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CD4" w:rsidRPr="00E513DF" w:rsidRDefault="00817CD4" w:rsidP="00817CD4">
      <w:pPr>
        <w:jc w:val="center"/>
        <w:rPr>
          <w:rFonts w:asciiTheme="majorEastAsia" w:eastAsiaTheme="majorEastAsia" w:hAnsiTheme="majorEastAsia"/>
          <w:szCs w:val="21"/>
        </w:rPr>
      </w:pPr>
      <w:r w:rsidRPr="00E513DF">
        <w:rPr>
          <w:rFonts w:asciiTheme="majorEastAsia" w:eastAsiaTheme="majorEastAsia" w:hAnsiTheme="majorEastAsia" w:hint="eastAsia"/>
          <w:szCs w:val="21"/>
        </w:rPr>
        <w:t>農地法等に基づく処分に係る審査基準等について</w:t>
      </w:r>
      <w:bookmarkStart w:id="0" w:name="_GoBack"/>
      <w:bookmarkEnd w:id="0"/>
    </w:p>
    <w:p w:rsidR="00817CD4" w:rsidRPr="00E513DF" w:rsidRDefault="00817CD4" w:rsidP="00817CD4">
      <w:pPr>
        <w:rPr>
          <w:rFonts w:asciiTheme="minorEastAsia" w:hAnsiTheme="minorEastAsia"/>
          <w:szCs w:val="21"/>
        </w:rPr>
      </w:pPr>
    </w:p>
    <w:p w:rsidR="00817CD4" w:rsidRPr="00E513DF" w:rsidRDefault="00817CD4" w:rsidP="00817CD4">
      <w:pPr>
        <w:rPr>
          <w:rFonts w:asciiTheme="minorEastAsia" w:hAnsiTheme="minorEastAsia"/>
          <w:szCs w:val="21"/>
        </w:rPr>
      </w:pPr>
      <w:r w:rsidRPr="00E513DF">
        <w:rPr>
          <w:rFonts w:asciiTheme="minorEastAsia" w:hAnsiTheme="minorEastAsia" w:hint="eastAsia"/>
          <w:szCs w:val="21"/>
        </w:rPr>
        <w:t xml:space="preserve">　農地法（昭和27年法律第229</w:t>
      </w:r>
      <w:r w:rsidR="004F42FA">
        <w:rPr>
          <w:rFonts w:asciiTheme="minorEastAsia" w:hAnsiTheme="minorEastAsia" w:hint="eastAsia"/>
          <w:szCs w:val="21"/>
        </w:rPr>
        <w:t>号。以下「法」という</w:t>
      </w:r>
      <w:r w:rsidR="005E6FD1">
        <w:rPr>
          <w:rFonts w:asciiTheme="minorEastAsia" w:hAnsiTheme="minorEastAsia" w:hint="eastAsia"/>
          <w:szCs w:val="21"/>
        </w:rPr>
        <w:t>。）、</w:t>
      </w:r>
      <w:r w:rsidRPr="00E513DF">
        <w:rPr>
          <w:rFonts w:asciiTheme="minorEastAsia" w:hAnsiTheme="minorEastAsia" w:hint="eastAsia"/>
          <w:szCs w:val="21"/>
        </w:rPr>
        <w:t>農地法施行令（昭和27年政令第445号。以下「施行令」という。）及び農地法施行規則（昭和27年農林省令第79号。以下「施行規則」という。）に基づき</w:t>
      </w:r>
      <w:r w:rsidR="005E6FD1">
        <w:rPr>
          <w:rFonts w:asciiTheme="minorEastAsia" w:hAnsiTheme="minorEastAsia" w:hint="eastAsia"/>
          <w:szCs w:val="21"/>
        </w:rPr>
        <w:t>、</w:t>
      </w:r>
      <w:r w:rsidR="00CB35A2">
        <w:rPr>
          <w:rFonts w:asciiTheme="minorEastAsia" w:hAnsiTheme="minorEastAsia" w:hint="eastAsia"/>
          <w:szCs w:val="21"/>
        </w:rPr>
        <w:t>大竹市農業委員会会長</w:t>
      </w:r>
      <w:r w:rsidRPr="00E513DF">
        <w:rPr>
          <w:rFonts w:asciiTheme="minorEastAsia" w:hAnsiTheme="minorEastAsia" w:hint="eastAsia"/>
          <w:szCs w:val="21"/>
        </w:rPr>
        <w:t>処分に係る行政手続法（平成５年法律第88号）第５条第１項の規定による審査基準</w:t>
      </w:r>
      <w:r w:rsidR="005E6FD1">
        <w:rPr>
          <w:rFonts w:asciiTheme="minorEastAsia" w:hAnsiTheme="minorEastAsia" w:hint="eastAsia"/>
          <w:szCs w:val="21"/>
        </w:rPr>
        <w:t>、</w:t>
      </w:r>
      <w:r w:rsidRPr="00E513DF">
        <w:rPr>
          <w:rFonts w:asciiTheme="minorEastAsia" w:hAnsiTheme="minorEastAsia" w:hint="eastAsia"/>
          <w:szCs w:val="21"/>
        </w:rPr>
        <w:t>第６条の規定による標準処理期間及び第12条第１項の規定による処分の基準</w:t>
      </w:r>
      <w:r w:rsidR="00EB7B0D">
        <w:rPr>
          <w:rFonts w:asciiTheme="minorEastAsia" w:hAnsiTheme="minorEastAsia" w:hint="eastAsia"/>
          <w:szCs w:val="21"/>
        </w:rPr>
        <w:t>(</w:t>
      </w:r>
      <w:r w:rsidRPr="00E513DF">
        <w:rPr>
          <w:rFonts w:asciiTheme="minorEastAsia" w:hAnsiTheme="minorEastAsia" w:hint="eastAsia"/>
          <w:szCs w:val="21"/>
        </w:rPr>
        <w:t>以下「審査基準等」という。）は次のとおりとする。</w:t>
      </w:r>
    </w:p>
    <w:p w:rsidR="00817CD4" w:rsidRPr="00E513DF" w:rsidRDefault="00817CD4" w:rsidP="00817CD4">
      <w:pPr>
        <w:rPr>
          <w:rFonts w:asciiTheme="minorEastAsia" w:hAnsiTheme="minorEastAsia"/>
          <w:szCs w:val="21"/>
        </w:rPr>
      </w:pPr>
    </w:p>
    <w:p w:rsidR="00817CD4" w:rsidRPr="00E513DF" w:rsidRDefault="00817CD4" w:rsidP="00817CD4">
      <w:pPr>
        <w:rPr>
          <w:rFonts w:asciiTheme="majorEastAsia" w:eastAsiaTheme="majorEastAsia" w:hAnsiTheme="majorEastAsia"/>
          <w:szCs w:val="21"/>
        </w:rPr>
      </w:pPr>
      <w:r w:rsidRPr="00E513DF">
        <w:rPr>
          <w:rFonts w:asciiTheme="majorEastAsia" w:eastAsiaTheme="majorEastAsia" w:hAnsiTheme="majorEastAsia" w:hint="eastAsia"/>
          <w:szCs w:val="21"/>
        </w:rPr>
        <w:t>第１編　申請に対する処分</w:t>
      </w:r>
    </w:p>
    <w:p w:rsidR="00817CD4" w:rsidRPr="00E513DF" w:rsidRDefault="00817CD4" w:rsidP="00817CD4">
      <w:pPr>
        <w:rPr>
          <w:rFonts w:asciiTheme="majorEastAsia" w:eastAsiaTheme="majorEastAsia" w:hAnsiTheme="majorEastAsia"/>
          <w:szCs w:val="21"/>
        </w:rPr>
      </w:pPr>
    </w:p>
    <w:p w:rsidR="00817CD4" w:rsidRPr="00E513DF" w:rsidRDefault="00817CD4" w:rsidP="00817CD4">
      <w:pPr>
        <w:rPr>
          <w:rFonts w:asciiTheme="majorEastAsia" w:eastAsiaTheme="majorEastAsia" w:hAnsiTheme="majorEastAsia"/>
          <w:szCs w:val="21"/>
        </w:rPr>
      </w:pPr>
      <w:r w:rsidRPr="00E513DF">
        <w:rPr>
          <w:rFonts w:asciiTheme="majorEastAsia" w:eastAsiaTheme="majorEastAsia" w:hAnsiTheme="majorEastAsia" w:hint="eastAsia"/>
          <w:szCs w:val="21"/>
        </w:rPr>
        <w:t>第１章　審査基準</w:t>
      </w:r>
    </w:p>
    <w:p w:rsidR="00817CD4" w:rsidRPr="00E513DF" w:rsidRDefault="00817CD4" w:rsidP="00817CD4">
      <w:pPr>
        <w:rPr>
          <w:rFonts w:asciiTheme="minorEastAsia" w:hAnsiTheme="minorEastAsia"/>
          <w:szCs w:val="21"/>
        </w:rPr>
      </w:pPr>
    </w:p>
    <w:p w:rsidR="00817CD4" w:rsidRDefault="00817CD4" w:rsidP="00817CD4">
      <w:pPr>
        <w:rPr>
          <w:rFonts w:asciiTheme="majorEastAsia" w:eastAsiaTheme="majorEastAsia" w:hAnsiTheme="majorEastAsia"/>
          <w:szCs w:val="21"/>
        </w:rPr>
      </w:pPr>
      <w:r w:rsidRPr="00E513DF">
        <w:rPr>
          <w:rFonts w:asciiTheme="majorEastAsia" w:eastAsiaTheme="majorEastAsia" w:hAnsiTheme="majorEastAsia" w:hint="eastAsia"/>
          <w:szCs w:val="21"/>
        </w:rPr>
        <w:t>第１節　農地等の判断基準</w:t>
      </w:r>
    </w:p>
    <w:p w:rsidR="00817CD4" w:rsidRPr="00E513DF" w:rsidRDefault="003C6B29" w:rsidP="00EB7B0D">
      <w:pPr>
        <w:ind w:firstLineChars="100" w:firstLine="211"/>
        <w:rPr>
          <w:rFonts w:asciiTheme="minorEastAsia" w:hAnsiTheme="minorEastAsia"/>
          <w:b/>
          <w:szCs w:val="21"/>
        </w:rPr>
      </w:pPr>
      <w:r w:rsidRPr="00E513DF">
        <w:rPr>
          <w:rFonts w:asciiTheme="majorEastAsia" w:eastAsiaTheme="majorEastAsia" w:hAnsiTheme="majorEastAsia" w:hint="eastAsia"/>
          <w:b/>
          <w:noProof/>
          <w:szCs w:val="21"/>
        </w:rPr>
        <mc:AlternateContent>
          <mc:Choice Requires="wps">
            <w:drawing>
              <wp:anchor distT="0" distB="0" distL="114300" distR="114300" simplePos="0" relativeHeight="251659264" behindDoc="0" locked="0" layoutInCell="1" allowOverlap="1" wp14:anchorId="45287CA1" wp14:editId="3D420069">
                <wp:simplePos x="0" y="0"/>
                <wp:positionH relativeFrom="margin">
                  <wp:posOffset>-37465</wp:posOffset>
                </wp:positionH>
                <wp:positionV relativeFrom="paragraph">
                  <wp:posOffset>33020</wp:posOffset>
                </wp:positionV>
                <wp:extent cx="5486400" cy="904875"/>
                <wp:effectExtent l="0" t="0" r="19050" b="28575"/>
                <wp:wrapNone/>
                <wp:docPr id="15" name="正方形/長方形 15"/>
                <wp:cNvGraphicFramePr/>
                <a:graphic xmlns:a="http://schemas.openxmlformats.org/drawingml/2006/main">
                  <a:graphicData uri="http://schemas.microsoft.com/office/word/2010/wordprocessingShape">
                    <wps:wsp>
                      <wps:cNvSpPr/>
                      <wps:spPr>
                        <a:xfrm>
                          <a:off x="0" y="0"/>
                          <a:ext cx="5486400" cy="9048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B12CD" id="正方形/長方形 15" o:spid="_x0000_s1026" style="position:absolute;left:0;text-align:left;margin-left:-2.95pt;margin-top:2.6pt;width:6in;height:7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" filled="f" strokecolor="windowText" strokeweight="1pt">
                <w10:wrap anchorx="margin"/>
              </v:rect>
            </w:pict>
          </mc:Fallback>
        </mc:AlternateContent>
      </w:r>
      <w:r w:rsidR="00817CD4" w:rsidRPr="00E513DF">
        <w:rPr>
          <w:rFonts w:asciiTheme="minorEastAsia" w:hAnsiTheme="minorEastAsia" w:hint="eastAsia"/>
          <w:b/>
          <w:szCs w:val="21"/>
        </w:rPr>
        <w:t>「農地」とは</w:t>
      </w:r>
      <w:r w:rsidR="005E6FD1">
        <w:rPr>
          <w:rFonts w:asciiTheme="minorEastAsia" w:hAnsiTheme="minorEastAsia" w:hint="eastAsia"/>
          <w:b/>
          <w:szCs w:val="21"/>
        </w:rPr>
        <w:t>、</w:t>
      </w:r>
      <w:r w:rsidR="00817CD4" w:rsidRPr="00E513DF">
        <w:rPr>
          <w:rFonts w:asciiTheme="minorEastAsia" w:hAnsiTheme="minorEastAsia" w:hint="eastAsia"/>
          <w:b/>
          <w:szCs w:val="21"/>
        </w:rPr>
        <w:t>耕作の目的に供される土地をいい</w:t>
      </w:r>
      <w:r w:rsidR="005E6FD1">
        <w:rPr>
          <w:rFonts w:asciiTheme="minorEastAsia" w:hAnsiTheme="minorEastAsia" w:hint="eastAsia"/>
          <w:b/>
          <w:szCs w:val="21"/>
        </w:rPr>
        <w:t>、</w:t>
      </w:r>
    </w:p>
    <w:p w:rsidR="00817CD4" w:rsidRPr="00E513DF" w:rsidRDefault="00817CD4" w:rsidP="00817CD4">
      <w:pPr>
        <w:ind w:firstLineChars="100" w:firstLine="211"/>
        <w:rPr>
          <w:rFonts w:asciiTheme="minorEastAsia" w:hAnsiTheme="minorEastAsia"/>
          <w:b/>
          <w:szCs w:val="21"/>
        </w:rPr>
      </w:pPr>
      <w:r w:rsidRPr="00E513DF">
        <w:rPr>
          <w:rFonts w:asciiTheme="minorEastAsia" w:hAnsiTheme="minorEastAsia" w:hint="eastAsia"/>
          <w:b/>
          <w:szCs w:val="21"/>
        </w:rPr>
        <w:t>「採草放牧地」とは</w:t>
      </w:r>
      <w:r w:rsidR="005E6FD1">
        <w:rPr>
          <w:rFonts w:asciiTheme="minorEastAsia" w:hAnsiTheme="minorEastAsia" w:hint="eastAsia"/>
          <w:b/>
          <w:szCs w:val="21"/>
        </w:rPr>
        <w:t>、</w:t>
      </w:r>
      <w:r w:rsidRPr="00E513DF">
        <w:rPr>
          <w:rFonts w:asciiTheme="minorEastAsia" w:hAnsiTheme="minorEastAsia" w:hint="eastAsia"/>
          <w:b/>
          <w:szCs w:val="21"/>
        </w:rPr>
        <w:t>農地以外の土地で</w:t>
      </w:r>
      <w:r w:rsidR="005E6FD1">
        <w:rPr>
          <w:rFonts w:asciiTheme="minorEastAsia" w:hAnsiTheme="minorEastAsia" w:hint="eastAsia"/>
          <w:b/>
          <w:szCs w:val="21"/>
        </w:rPr>
        <w:t>、</w:t>
      </w:r>
      <w:r w:rsidRPr="00E513DF">
        <w:rPr>
          <w:rFonts w:asciiTheme="minorEastAsia" w:hAnsiTheme="minorEastAsia" w:hint="eastAsia"/>
          <w:b/>
          <w:szCs w:val="21"/>
        </w:rPr>
        <w:t>主として耕作又は養畜の事業のための採草又は家畜の放牧の目的に供されるものをいう。（法第２条第１項）</w:t>
      </w:r>
    </w:p>
    <w:p w:rsidR="00817CD4" w:rsidRPr="00E513DF" w:rsidRDefault="00817CD4" w:rsidP="00817CD4">
      <w:pPr>
        <w:rPr>
          <w:rFonts w:asciiTheme="minorEastAsia" w:hAnsiTheme="minorEastAsia"/>
          <w:b/>
          <w:szCs w:val="21"/>
        </w:rPr>
      </w:pPr>
      <w:r w:rsidRPr="00E513DF">
        <w:rPr>
          <w:rFonts w:asciiTheme="minorEastAsia" w:hAnsiTheme="minorEastAsia" w:hint="eastAsia"/>
          <w:b/>
          <w:szCs w:val="21"/>
        </w:rPr>
        <w:t>（以下「農地又は採草放牧地」を「農地等」という。）</w:t>
      </w:r>
    </w:p>
    <w:p w:rsidR="00817CD4" w:rsidRPr="00E513DF" w:rsidRDefault="00817CD4" w:rsidP="00817CD4">
      <w:pPr>
        <w:numPr>
          <w:ilvl w:val="0"/>
          <w:numId w:val="5"/>
        </w:numPr>
        <w:rPr>
          <w:rFonts w:asciiTheme="minorEastAsia" w:hAnsiTheme="minorEastAsia"/>
          <w:szCs w:val="21"/>
        </w:rPr>
      </w:pPr>
      <w:r w:rsidRPr="00E513DF">
        <w:rPr>
          <w:rFonts w:asciiTheme="minorEastAsia" w:hAnsiTheme="minorEastAsia" w:hint="eastAsia"/>
          <w:szCs w:val="21"/>
        </w:rPr>
        <w:t>「耕作」とは土地に労働及び資本を投じ</w:t>
      </w:r>
      <w:r w:rsidR="005E6FD1">
        <w:rPr>
          <w:rFonts w:asciiTheme="minorEastAsia" w:hAnsiTheme="minorEastAsia" w:hint="eastAsia"/>
          <w:szCs w:val="21"/>
        </w:rPr>
        <w:t>、</w:t>
      </w:r>
      <w:r w:rsidRPr="00E513DF">
        <w:rPr>
          <w:rFonts w:asciiTheme="minorEastAsia" w:hAnsiTheme="minorEastAsia" w:hint="eastAsia"/>
          <w:szCs w:val="21"/>
        </w:rPr>
        <w:t>肥培管理を行って作物を栽培することをいう。</w:t>
      </w:r>
    </w:p>
    <w:p w:rsidR="00817CD4" w:rsidRPr="00E513DF" w:rsidRDefault="00817CD4" w:rsidP="00817CD4">
      <w:pPr>
        <w:ind w:leftChars="135" w:left="283" w:firstLine="283"/>
        <w:rPr>
          <w:rFonts w:asciiTheme="minorEastAsia" w:hAnsiTheme="minorEastAsia"/>
          <w:szCs w:val="21"/>
        </w:rPr>
      </w:pPr>
      <w:r w:rsidRPr="00E513DF">
        <w:rPr>
          <w:rFonts w:asciiTheme="minorEastAsia" w:hAnsiTheme="minorEastAsia" w:hint="eastAsia"/>
          <w:szCs w:val="21"/>
        </w:rPr>
        <w:t>つまり</w:t>
      </w:r>
      <w:r w:rsidR="005E6FD1">
        <w:rPr>
          <w:rFonts w:asciiTheme="minorEastAsia" w:hAnsiTheme="minorEastAsia" w:hint="eastAsia"/>
          <w:szCs w:val="21"/>
        </w:rPr>
        <w:t>、</w:t>
      </w:r>
      <w:r w:rsidRPr="00E513DF">
        <w:rPr>
          <w:rFonts w:asciiTheme="minorEastAsia" w:hAnsiTheme="minorEastAsia" w:hint="eastAsia"/>
          <w:szCs w:val="21"/>
        </w:rPr>
        <w:t>農地とは</w:t>
      </w:r>
      <w:r w:rsidR="005E6FD1">
        <w:rPr>
          <w:rFonts w:asciiTheme="minorEastAsia" w:hAnsiTheme="minorEastAsia" w:hint="eastAsia"/>
          <w:szCs w:val="21"/>
        </w:rPr>
        <w:t>、</w:t>
      </w:r>
      <w:r w:rsidRPr="00E513DF">
        <w:rPr>
          <w:rFonts w:asciiTheme="minorEastAsia" w:hAnsiTheme="minorEastAsia" w:hint="eastAsia"/>
          <w:szCs w:val="21"/>
        </w:rPr>
        <w:t>耕うん</w:t>
      </w:r>
      <w:r w:rsidR="005E6FD1">
        <w:rPr>
          <w:rFonts w:asciiTheme="minorEastAsia" w:hAnsiTheme="minorEastAsia" w:hint="eastAsia"/>
          <w:szCs w:val="21"/>
        </w:rPr>
        <w:t>、</w:t>
      </w:r>
      <w:r w:rsidRPr="00E513DF">
        <w:rPr>
          <w:rFonts w:asciiTheme="minorEastAsia" w:hAnsiTheme="minorEastAsia" w:hint="eastAsia"/>
          <w:szCs w:val="21"/>
        </w:rPr>
        <w:t>整地</w:t>
      </w:r>
      <w:r w:rsidR="005E6FD1">
        <w:rPr>
          <w:rFonts w:asciiTheme="minorEastAsia" w:hAnsiTheme="minorEastAsia" w:hint="eastAsia"/>
          <w:szCs w:val="21"/>
        </w:rPr>
        <w:t>、</w:t>
      </w:r>
      <w:r w:rsidRPr="00E513DF">
        <w:rPr>
          <w:rFonts w:asciiTheme="minorEastAsia" w:hAnsiTheme="minorEastAsia" w:hint="eastAsia"/>
          <w:szCs w:val="21"/>
        </w:rPr>
        <w:t>播種</w:t>
      </w:r>
      <w:r w:rsidR="005E6FD1">
        <w:rPr>
          <w:rFonts w:asciiTheme="minorEastAsia" w:hAnsiTheme="minorEastAsia" w:hint="eastAsia"/>
          <w:szCs w:val="21"/>
        </w:rPr>
        <w:t>、</w:t>
      </w:r>
      <w:r w:rsidRPr="00E513DF">
        <w:rPr>
          <w:rFonts w:asciiTheme="minorEastAsia" w:hAnsiTheme="minorEastAsia" w:hint="eastAsia"/>
          <w:szCs w:val="21"/>
        </w:rPr>
        <w:t>潅がい</w:t>
      </w:r>
      <w:r w:rsidR="005E6FD1">
        <w:rPr>
          <w:rFonts w:asciiTheme="minorEastAsia" w:hAnsiTheme="minorEastAsia" w:hint="eastAsia"/>
          <w:szCs w:val="21"/>
        </w:rPr>
        <w:t>、</w:t>
      </w:r>
      <w:r w:rsidRPr="00E513DF">
        <w:rPr>
          <w:rFonts w:asciiTheme="minorEastAsia" w:hAnsiTheme="minorEastAsia" w:hint="eastAsia"/>
          <w:szCs w:val="21"/>
        </w:rPr>
        <w:t>排水</w:t>
      </w:r>
      <w:r w:rsidR="005E6FD1">
        <w:rPr>
          <w:rFonts w:asciiTheme="minorEastAsia" w:hAnsiTheme="minorEastAsia" w:hint="eastAsia"/>
          <w:szCs w:val="21"/>
        </w:rPr>
        <w:t>、</w:t>
      </w:r>
      <w:r w:rsidRPr="00E513DF">
        <w:rPr>
          <w:rFonts w:asciiTheme="minorEastAsia" w:hAnsiTheme="minorEastAsia" w:hint="eastAsia"/>
          <w:szCs w:val="21"/>
        </w:rPr>
        <w:t>施肥</w:t>
      </w:r>
      <w:r w:rsidR="005E6FD1">
        <w:rPr>
          <w:rFonts w:asciiTheme="minorEastAsia" w:hAnsiTheme="minorEastAsia" w:hint="eastAsia"/>
          <w:szCs w:val="21"/>
        </w:rPr>
        <w:t>、</w:t>
      </w:r>
      <w:r w:rsidRPr="00E513DF">
        <w:rPr>
          <w:rFonts w:asciiTheme="minorEastAsia" w:hAnsiTheme="minorEastAsia" w:hint="eastAsia"/>
          <w:szCs w:val="21"/>
        </w:rPr>
        <w:t>農薬散布</w:t>
      </w:r>
      <w:r w:rsidR="005E6FD1">
        <w:rPr>
          <w:rFonts w:asciiTheme="minorEastAsia" w:hAnsiTheme="minorEastAsia" w:hint="eastAsia"/>
          <w:szCs w:val="21"/>
        </w:rPr>
        <w:t>、</w:t>
      </w:r>
      <w:r w:rsidRPr="00E513DF">
        <w:rPr>
          <w:rFonts w:asciiTheme="minorEastAsia" w:hAnsiTheme="minorEastAsia" w:hint="eastAsia"/>
          <w:szCs w:val="21"/>
        </w:rPr>
        <w:t>除草等を行い</w:t>
      </w:r>
      <w:r w:rsidR="005E6FD1">
        <w:rPr>
          <w:rFonts w:asciiTheme="minorEastAsia" w:hAnsiTheme="minorEastAsia" w:hint="eastAsia"/>
          <w:szCs w:val="21"/>
        </w:rPr>
        <w:t>、</w:t>
      </w:r>
      <w:r w:rsidRPr="00E513DF">
        <w:rPr>
          <w:rFonts w:asciiTheme="minorEastAsia" w:hAnsiTheme="minorEastAsia" w:hint="eastAsia"/>
          <w:szCs w:val="21"/>
        </w:rPr>
        <w:t>作物を　栽培するための土地のことで</w:t>
      </w:r>
      <w:r w:rsidR="005E6FD1">
        <w:rPr>
          <w:rFonts w:asciiTheme="minorEastAsia" w:hAnsiTheme="minorEastAsia" w:hint="eastAsia"/>
          <w:szCs w:val="21"/>
        </w:rPr>
        <w:t>、</w:t>
      </w:r>
      <w:r w:rsidRPr="00E513DF">
        <w:rPr>
          <w:rFonts w:asciiTheme="minorEastAsia" w:hAnsiTheme="minorEastAsia" w:hint="eastAsia"/>
          <w:szCs w:val="21"/>
        </w:rPr>
        <w:t>具体的には</w:t>
      </w:r>
      <w:r w:rsidR="005E6FD1">
        <w:rPr>
          <w:rFonts w:asciiTheme="minorEastAsia" w:hAnsiTheme="minorEastAsia" w:hint="eastAsia"/>
          <w:szCs w:val="21"/>
        </w:rPr>
        <w:t>、</w:t>
      </w:r>
      <w:r w:rsidRPr="00E513DF">
        <w:rPr>
          <w:rFonts w:asciiTheme="minorEastAsia" w:hAnsiTheme="minorEastAsia" w:hint="eastAsia"/>
          <w:szCs w:val="21"/>
        </w:rPr>
        <w:t>田</w:t>
      </w:r>
      <w:r w:rsidR="005E6FD1">
        <w:rPr>
          <w:rFonts w:asciiTheme="minorEastAsia" w:hAnsiTheme="minorEastAsia" w:hint="eastAsia"/>
          <w:szCs w:val="21"/>
        </w:rPr>
        <w:t>、</w:t>
      </w:r>
      <w:r w:rsidRPr="00E513DF">
        <w:rPr>
          <w:rFonts w:asciiTheme="minorEastAsia" w:hAnsiTheme="minorEastAsia" w:hint="eastAsia"/>
          <w:szCs w:val="21"/>
        </w:rPr>
        <w:t>畑</w:t>
      </w:r>
      <w:r w:rsidR="005E6FD1">
        <w:rPr>
          <w:rFonts w:asciiTheme="minorEastAsia" w:hAnsiTheme="minorEastAsia" w:hint="eastAsia"/>
          <w:szCs w:val="21"/>
        </w:rPr>
        <w:t>、</w:t>
      </w:r>
      <w:r w:rsidRPr="00E513DF">
        <w:rPr>
          <w:rFonts w:asciiTheme="minorEastAsia" w:hAnsiTheme="minorEastAsia" w:hint="eastAsia"/>
          <w:szCs w:val="21"/>
        </w:rPr>
        <w:t>果樹園</w:t>
      </w:r>
      <w:r w:rsidR="005E6FD1">
        <w:rPr>
          <w:rFonts w:asciiTheme="minorEastAsia" w:hAnsiTheme="minorEastAsia" w:hint="eastAsia"/>
          <w:szCs w:val="21"/>
        </w:rPr>
        <w:t>、</w:t>
      </w:r>
      <w:r w:rsidRPr="00E513DF">
        <w:rPr>
          <w:rFonts w:asciiTheme="minorEastAsia" w:hAnsiTheme="minorEastAsia" w:hint="eastAsia"/>
          <w:szCs w:val="21"/>
        </w:rPr>
        <w:t>牧草採取地</w:t>
      </w:r>
      <w:r w:rsidR="005E6FD1">
        <w:rPr>
          <w:rFonts w:asciiTheme="minorEastAsia" w:hAnsiTheme="minorEastAsia" w:hint="eastAsia"/>
          <w:szCs w:val="21"/>
        </w:rPr>
        <w:t>、</w:t>
      </w:r>
      <w:r w:rsidRPr="00E513DF">
        <w:rPr>
          <w:rFonts w:asciiTheme="minorEastAsia" w:hAnsiTheme="minorEastAsia" w:hint="eastAsia"/>
          <w:szCs w:val="21"/>
        </w:rPr>
        <w:t>林業種苗の苗圃</w:t>
      </w:r>
      <w:r w:rsidR="005E6FD1">
        <w:rPr>
          <w:rFonts w:asciiTheme="minorEastAsia" w:hAnsiTheme="minorEastAsia" w:hint="eastAsia"/>
          <w:szCs w:val="21"/>
        </w:rPr>
        <w:t>、</w:t>
      </w:r>
      <w:r w:rsidRPr="00E513DF">
        <w:rPr>
          <w:rFonts w:asciiTheme="minorEastAsia" w:hAnsiTheme="minorEastAsia" w:hint="eastAsia"/>
          <w:szCs w:val="21"/>
        </w:rPr>
        <w:t>わさび田</w:t>
      </w:r>
      <w:r w:rsidR="005E6FD1">
        <w:rPr>
          <w:rFonts w:asciiTheme="minorEastAsia" w:hAnsiTheme="minorEastAsia" w:hint="eastAsia"/>
          <w:szCs w:val="21"/>
        </w:rPr>
        <w:t>、</w:t>
      </w:r>
      <w:r w:rsidRPr="00E513DF">
        <w:rPr>
          <w:rFonts w:asciiTheme="minorEastAsia" w:hAnsiTheme="minorEastAsia" w:hint="eastAsia"/>
          <w:szCs w:val="21"/>
        </w:rPr>
        <w:t>はす池などをいう。</w:t>
      </w:r>
    </w:p>
    <w:p w:rsidR="00817CD4" w:rsidRPr="00E513DF" w:rsidRDefault="00817CD4" w:rsidP="00817CD4">
      <w:pPr>
        <w:ind w:left="283" w:hanging="284"/>
        <w:rPr>
          <w:rFonts w:asciiTheme="minorEastAsia" w:hAnsiTheme="minorEastAsia"/>
          <w:szCs w:val="21"/>
        </w:rPr>
      </w:pPr>
      <w:r w:rsidRPr="00E513DF">
        <w:rPr>
          <w:rFonts w:asciiTheme="minorEastAsia" w:hAnsiTheme="minorEastAsia" w:hint="eastAsia"/>
          <w:szCs w:val="21"/>
        </w:rPr>
        <w:t>②　「耕作の目的に供される土地」には</w:t>
      </w:r>
      <w:r w:rsidR="005E6FD1">
        <w:rPr>
          <w:rFonts w:asciiTheme="minorEastAsia" w:hAnsiTheme="minorEastAsia" w:hint="eastAsia"/>
          <w:szCs w:val="21"/>
        </w:rPr>
        <w:t>、</w:t>
      </w:r>
      <w:r w:rsidRPr="00E513DF">
        <w:rPr>
          <w:rFonts w:asciiTheme="minorEastAsia" w:hAnsiTheme="minorEastAsia" w:hint="eastAsia"/>
          <w:szCs w:val="21"/>
        </w:rPr>
        <w:t>現に耕作されている土地のほか</w:t>
      </w:r>
      <w:r w:rsidR="005E6FD1">
        <w:rPr>
          <w:rFonts w:asciiTheme="minorEastAsia" w:hAnsiTheme="minorEastAsia" w:hint="eastAsia"/>
          <w:szCs w:val="21"/>
        </w:rPr>
        <w:t>、</w:t>
      </w:r>
      <w:r w:rsidRPr="00E513DF">
        <w:rPr>
          <w:rFonts w:asciiTheme="minorEastAsia" w:hAnsiTheme="minorEastAsia" w:hint="eastAsia"/>
          <w:szCs w:val="21"/>
        </w:rPr>
        <w:t>現在は耕作されていなくて　も耕作しようとすればいつでも耕作できるような</w:t>
      </w:r>
      <w:r w:rsidR="005E6FD1">
        <w:rPr>
          <w:rFonts w:asciiTheme="minorEastAsia" w:hAnsiTheme="minorEastAsia" w:hint="eastAsia"/>
          <w:szCs w:val="21"/>
        </w:rPr>
        <w:t>、</w:t>
      </w:r>
      <w:r w:rsidRPr="00E513DF">
        <w:rPr>
          <w:rFonts w:asciiTheme="minorEastAsia" w:hAnsiTheme="minorEastAsia" w:hint="eastAsia"/>
          <w:szCs w:val="21"/>
        </w:rPr>
        <w:t>すなわち</w:t>
      </w:r>
      <w:r w:rsidR="005E6FD1">
        <w:rPr>
          <w:rFonts w:asciiTheme="minorEastAsia" w:hAnsiTheme="minorEastAsia" w:hint="eastAsia"/>
          <w:szCs w:val="21"/>
        </w:rPr>
        <w:t>、</w:t>
      </w:r>
      <w:r w:rsidRPr="00E513DF">
        <w:rPr>
          <w:rFonts w:asciiTheme="minorEastAsia" w:hAnsiTheme="minorEastAsia" w:hint="eastAsia"/>
          <w:szCs w:val="21"/>
        </w:rPr>
        <w:t>客観的に見てその現状が耕作の目的に供されるものと認められる土地（休耕地</w:t>
      </w:r>
      <w:r w:rsidR="005E6FD1">
        <w:rPr>
          <w:rFonts w:asciiTheme="minorEastAsia" w:hAnsiTheme="minorEastAsia" w:hint="eastAsia"/>
          <w:szCs w:val="21"/>
        </w:rPr>
        <w:t>、</w:t>
      </w:r>
      <w:r w:rsidRPr="00E513DF">
        <w:rPr>
          <w:rFonts w:asciiTheme="minorEastAsia" w:hAnsiTheme="minorEastAsia" w:hint="eastAsia"/>
          <w:szCs w:val="21"/>
        </w:rPr>
        <w:t>不耕作地及び耕作放棄地等）も含む。</w:t>
      </w:r>
    </w:p>
    <w:p w:rsidR="00817CD4" w:rsidRPr="00E513DF" w:rsidRDefault="00817CD4" w:rsidP="00817CD4">
      <w:pPr>
        <w:ind w:left="283" w:hanging="284"/>
        <w:rPr>
          <w:rFonts w:asciiTheme="minorEastAsia" w:hAnsiTheme="minorEastAsia"/>
          <w:szCs w:val="21"/>
        </w:rPr>
      </w:pPr>
      <w:r w:rsidRPr="00E513DF">
        <w:rPr>
          <w:rFonts w:asciiTheme="minorEastAsia" w:hAnsiTheme="minorEastAsia" w:hint="eastAsia"/>
          <w:szCs w:val="21"/>
        </w:rPr>
        <w:t>③　「耕作の事業のための採草」とは</w:t>
      </w:r>
      <w:r w:rsidR="005E6FD1">
        <w:rPr>
          <w:rFonts w:asciiTheme="minorEastAsia" w:hAnsiTheme="minorEastAsia" w:hint="eastAsia"/>
          <w:szCs w:val="21"/>
        </w:rPr>
        <w:t>、</w:t>
      </w:r>
      <w:r w:rsidRPr="00E513DF">
        <w:rPr>
          <w:rFonts w:asciiTheme="minorEastAsia" w:hAnsiTheme="minorEastAsia" w:hint="eastAsia"/>
          <w:szCs w:val="21"/>
        </w:rPr>
        <w:t>堆肥にする等の目的での採草をいい</w:t>
      </w:r>
      <w:r w:rsidR="005E6FD1">
        <w:rPr>
          <w:rFonts w:asciiTheme="minorEastAsia" w:hAnsiTheme="minorEastAsia" w:hint="eastAsia"/>
          <w:szCs w:val="21"/>
        </w:rPr>
        <w:t>、</w:t>
      </w:r>
      <w:r w:rsidRPr="00E513DF">
        <w:rPr>
          <w:rFonts w:asciiTheme="minorEastAsia" w:hAnsiTheme="minorEastAsia" w:hint="eastAsia"/>
          <w:szCs w:val="21"/>
        </w:rPr>
        <w:t>「養畜の事業のための採草」とは</w:t>
      </w:r>
      <w:r w:rsidR="005E6FD1">
        <w:rPr>
          <w:rFonts w:asciiTheme="minorEastAsia" w:hAnsiTheme="minorEastAsia" w:hint="eastAsia"/>
          <w:szCs w:val="21"/>
        </w:rPr>
        <w:t>、</w:t>
      </w:r>
      <w:r w:rsidRPr="00E513DF">
        <w:rPr>
          <w:rFonts w:asciiTheme="minorEastAsia" w:hAnsiTheme="minorEastAsia" w:hint="eastAsia"/>
          <w:szCs w:val="21"/>
        </w:rPr>
        <w:t>飼料又は敷料にする等の目的での採草をいう。</w:t>
      </w:r>
    </w:p>
    <w:p w:rsidR="00817CD4" w:rsidRPr="00E513DF" w:rsidRDefault="00817CD4" w:rsidP="00817CD4">
      <w:pPr>
        <w:ind w:left="284" w:hanging="284"/>
        <w:rPr>
          <w:rFonts w:asciiTheme="minorEastAsia" w:hAnsiTheme="minorEastAsia"/>
          <w:szCs w:val="21"/>
        </w:rPr>
      </w:pPr>
      <w:r w:rsidRPr="00E513DF">
        <w:rPr>
          <w:rFonts w:asciiTheme="minorEastAsia" w:hAnsiTheme="minorEastAsia" w:hint="eastAsia"/>
          <w:szCs w:val="21"/>
        </w:rPr>
        <w:t>④　林木育成の目的に供されている土地が併せて採草放牧の目的に供されており</w:t>
      </w:r>
      <w:r w:rsidR="005E6FD1">
        <w:rPr>
          <w:rFonts w:asciiTheme="minorEastAsia" w:hAnsiTheme="minorEastAsia" w:hint="eastAsia"/>
          <w:szCs w:val="21"/>
        </w:rPr>
        <w:t>、</w:t>
      </w:r>
      <w:r w:rsidRPr="00E513DF">
        <w:rPr>
          <w:rFonts w:asciiTheme="minorEastAsia" w:hAnsiTheme="minorEastAsia" w:hint="eastAsia"/>
          <w:szCs w:val="21"/>
        </w:rPr>
        <w:t>そのいずれが主であるかの判定が困難な場合には</w:t>
      </w:r>
      <w:r w:rsidR="005E6FD1">
        <w:rPr>
          <w:rFonts w:asciiTheme="minorEastAsia" w:hAnsiTheme="minorEastAsia" w:hint="eastAsia"/>
          <w:szCs w:val="21"/>
        </w:rPr>
        <w:t>、</w:t>
      </w:r>
      <w:r w:rsidRPr="00E513DF">
        <w:rPr>
          <w:rFonts w:asciiTheme="minorEastAsia" w:hAnsiTheme="minorEastAsia" w:hint="eastAsia"/>
          <w:szCs w:val="21"/>
        </w:rPr>
        <w:t>樹冠の疎密度が0.3以下の土地は主として採草放牧の目的に供されているものとする。</w:t>
      </w:r>
    </w:p>
    <w:p w:rsidR="00817CD4" w:rsidRPr="00E513DF" w:rsidRDefault="00817CD4" w:rsidP="00817CD4">
      <w:pPr>
        <w:ind w:left="284" w:hanging="284"/>
        <w:rPr>
          <w:rFonts w:asciiTheme="minorEastAsia" w:hAnsiTheme="minorEastAsia"/>
          <w:szCs w:val="21"/>
        </w:rPr>
      </w:pPr>
      <w:r w:rsidRPr="00E513DF">
        <w:rPr>
          <w:rFonts w:asciiTheme="minorEastAsia" w:hAnsiTheme="minorEastAsia" w:hint="eastAsia"/>
          <w:szCs w:val="21"/>
        </w:rPr>
        <w:t>⑤　「耕作又は養畜の事業」とは</w:t>
      </w:r>
      <w:r w:rsidR="005E6FD1">
        <w:rPr>
          <w:rFonts w:asciiTheme="minorEastAsia" w:hAnsiTheme="minorEastAsia" w:hint="eastAsia"/>
          <w:szCs w:val="21"/>
        </w:rPr>
        <w:t>、</w:t>
      </w:r>
      <w:r w:rsidRPr="00E513DF">
        <w:rPr>
          <w:rFonts w:asciiTheme="minorEastAsia" w:hAnsiTheme="minorEastAsia" w:hint="eastAsia"/>
          <w:szCs w:val="21"/>
        </w:rPr>
        <w:t>耕作又は養畜の行為が反復継続的に行われることをいい</w:t>
      </w:r>
      <w:r w:rsidR="005E6FD1">
        <w:rPr>
          <w:rFonts w:asciiTheme="minorEastAsia" w:hAnsiTheme="minorEastAsia" w:hint="eastAsia"/>
          <w:szCs w:val="21"/>
        </w:rPr>
        <w:t>、</w:t>
      </w:r>
      <w:r w:rsidRPr="00E513DF">
        <w:rPr>
          <w:rFonts w:asciiTheme="minorEastAsia" w:hAnsiTheme="minorEastAsia" w:hint="eastAsia"/>
          <w:szCs w:val="21"/>
        </w:rPr>
        <w:t>必ずしも営利の目的であることを要しない。</w:t>
      </w:r>
    </w:p>
    <w:p w:rsidR="00817CD4" w:rsidRPr="00E513DF" w:rsidRDefault="00817CD4" w:rsidP="00817CD4">
      <w:pPr>
        <w:ind w:left="283" w:hanging="284"/>
        <w:rPr>
          <w:rFonts w:asciiTheme="minorEastAsia" w:hAnsiTheme="minorEastAsia"/>
          <w:szCs w:val="21"/>
        </w:rPr>
      </w:pPr>
      <w:r w:rsidRPr="00E513DF">
        <w:rPr>
          <w:rFonts w:asciiTheme="minorEastAsia" w:hAnsiTheme="minorEastAsia" w:hint="eastAsia"/>
          <w:szCs w:val="21"/>
        </w:rPr>
        <w:t>⑥　採草をしている土地であっても</w:t>
      </w:r>
      <w:r w:rsidR="005E6FD1">
        <w:rPr>
          <w:rFonts w:asciiTheme="minorEastAsia" w:hAnsiTheme="minorEastAsia" w:hint="eastAsia"/>
          <w:szCs w:val="21"/>
        </w:rPr>
        <w:t>、</w:t>
      </w:r>
      <w:r w:rsidRPr="00E513DF">
        <w:rPr>
          <w:rFonts w:asciiTheme="minorEastAsia" w:hAnsiTheme="minorEastAsia" w:hint="eastAsia"/>
          <w:szCs w:val="21"/>
        </w:rPr>
        <w:t>牧草を播種し</w:t>
      </w:r>
      <w:r w:rsidR="005E6FD1">
        <w:rPr>
          <w:rFonts w:asciiTheme="minorEastAsia" w:hAnsiTheme="minorEastAsia" w:hint="eastAsia"/>
          <w:szCs w:val="21"/>
        </w:rPr>
        <w:t>、</w:t>
      </w:r>
      <w:r w:rsidRPr="00E513DF">
        <w:rPr>
          <w:rFonts w:asciiTheme="minorEastAsia" w:hAnsiTheme="minorEastAsia" w:hint="eastAsia"/>
          <w:szCs w:val="21"/>
        </w:rPr>
        <w:t>施肥を行い</w:t>
      </w:r>
      <w:r w:rsidR="005E6FD1">
        <w:rPr>
          <w:rFonts w:asciiTheme="minorEastAsia" w:hAnsiTheme="minorEastAsia" w:hint="eastAsia"/>
          <w:szCs w:val="21"/>
        </w:rPr>
        <w:t>、</w:t>
      </w:r>
      <w:r w:rsidRPr="00E513DF">
        <w:rPr>
          <w:rFonts w:asciiTheme="minorEastAsia" w:hAnsiTheme="minorEastAsia" w:hint="eastAsia"/>
          <w:szCs w:val="21"/>
        </w:rPr>
        <w:t>肥培管理している場合は</w:t>
      </w:r>
      <w:r w:rsidR="005E6FD1">
        <w:rPr>
          <w:rFonts w:asciiTheme="minorEastAsia" w:hAnsiTheme="minorEastAsia" w:hint="eastAsia"/>
          <w:szCs w:val="21"/>
        </w:rPr>
        <w:t>、</w:t>
      </w:r>
      <w:r w:rsidRPr="00E513DF">
        <w:rPr>
          <w:rFonts w:asciiTheme="minorEastAsia" w:hAnsiTheme="minorEastAsia" w:hint="eastAsia"/>
          <w:szCs w:val="21"/>
        </w:rPr>
        <w:t>採草放牧地でなく農地となる。</w:t>
      </w:r>
    </w:p>
    <w:p w:rsidR="00817CD4" w:rsidRDefault="00817CD4" w:rsidP="00817CD4">
      <w:pPr>
        <w:ind w:left="283" w:hanging="284"/>
        <w:rPr>
          <w:rFonts w:asciiTheme="minorEastAsia" w:hAnsiTheme="minorEastAsia"/>
          <w:szCs w:val="21"/>
        </w:rPr>
      </w:pPr>
      <w:r w:rsidRPr="00E513DF">
        <w:rPr>
          <w:rFonts w:asciiTheme="minorEastAsia" w:hAnsiTheme="minorEastAsia" w:hint="eastAsia"/>
          <w:szCs w:val="21"/>
        </w:rPr>
        <w:t>⑦　「農地等」に該当するかは</w:t>
      </w:r>
      <w:r w:rsidR="005E6FD1">
        <w:rPr>
          <w:rFonts w:asciiTheme="minorEastAsia" w:hAnsiTheme="minorEastAsia" w:hint="eastAsia"/>
          <w:szCs w:val="21"/>
        </w:rPr>
        <w:t>、</w:t>
      </w:r>
      <w:r w:rsidRPr="00E513DF">
        <w:rPr>
          <w:rFonts w:asciiTheme="minorEastAsia" w:hAnsiTheme="minorEastAsia" w:hint="eastAsia"/>
          <w:szCs w:val="21"/>
        </w:rPr>
        <w:t>その土地の現況によって判断するのであって</w:t>
      </w:r>
      <w:r w:rsidR="005E6FD1">
        <w:rPr>
          <w:rFonts w:asciiTheme="minorEastAsia" w:hAnsiTheme="minorEastAsia" w:hint="eastAsia"/>
          <w:szCs w:val="21"/>
        </w:rPr>
        <w:t>、</w:t>
      </w:r>
      <w:r w:rsidRPr="00E513DF">
        <w:rPr>
          <w:rFonts w:asciiTheme="minorEastAsia" w:hAnsiTheme="minorEastAsia" w:hint="eastAsia"/>
          <w:szCs w:val="21"/>
        </w:rPr>
        <w:t>土地の登記簿の地目によって判断しない。</w:t>
      </w:r>
    </w:p>
    <w:p w:rsidR="00817CD4" w:rsidRPr="00E513DF" w:rsidRDefault="00817CD4" w:rsidP="00817CD4">
      <w:pPr>
        <w:rPr>
          <w:rFonts w:asciiTheme="majorEastAsia" w:eastAsiaTheme="majorEastAsia" w:hAnsiTheme="majorEastAsia"/>
          <w:szCs w:val="21"/>
        </w:rPr>
      </w:pPr>
      <w:r w:rsidRPr="00E513DF">
        <w:rPr>
          <w:rFonts w:asciiTheme="majorEastAsia" w:eastAsiaTheme="majorEastAsia" w:hAnsiTheme="majorEastAsia" w:hint="eastAsia"/>
          <w:szCs w:val="21"/>
        </w:rPr>
        <w:lastRenderedPageBreak/>
        <w:t>第２節　農地所有適格法人の判断基準</w:t>
      </w:r>
    </w:p>
    <w:p w:rsidR="00817CD4" w:rsidRPr="00E513DF" w:rsidRDefault="00817CD4" w:rsidP="00817CD4">
      <w:pPr>
        <w:rPr>
          <w:rFonts w:asciiTheme="minorEastAsia" w:hAnsiTheme="minorEastAsia"/>
          <w:szCs w:val="21"/>
        </w:rPr>
      </w:pPr>
    </w:p>
    <w:p w:rsidR="00817CD4" w:rsidRPr="00E513DF" w:rsidRDefault="00F73C66" w:rsidP="00817CD4">
      <w:pPr>
        <w:ind w:firstLine="142"/>
        <w:rPr>
          <w:rFonts w:asciiTheme="minorEastAsia" w:hAnsiTheme="minorEastAsia"/>
          <w:b/>
          <w:szCs w:val="21"/>
        </w:rPr>
      </w:pPr>
      <w:r w:rsidRPr="00E513DF">
        <w:rPr>
          <w:rFonts w:asciiTheme="minorEastAsia" w:hAnsiTheme="minorEastAsia" w:hint="eastAsia"/>
          <w:noProof/>
          <w:szCs w:val="21"/>
        </w:rPr>
        <mc:AlternateContent>
          <mc:Choice Requires="wps">
            <w:drawing>
              <wp:anchor distT="0" distB="0" distL="114300" distR="114300" simplePos="0" relativeHeight="251660288" behindDoc="0" locked="0" layoutInCell="1" allowOverlap="1" wp14:anchorId="28168068" wp14:editId="0248DB78">
                <wp:simplePos x="0" y="0"/>
                <wp:positionH relativeFrom="column">
                  <wp:posOffset>-32829</wp:posOffset>
                </wp:positionH>
                <wp:positionV relativeFrom="paragraph">
                  <wp:posOffset>15432</wp:posOffset>
                </wp:positionV>
                <wp:extent cx="5475605" cy="393065"/>
                <wp:effectExtent l="0" t="0" r="10795" b="26035"/>
                <wp:wrapNone/>
                <wp:docPr id="31" name="正方形/長方形 31"/>
                <wp:cNvGraphicFramePr/>
                <a:graphic xmlns:a="http://schemas.openxmlformats.org/drawingml/2006/main">
                  <a:graphicData uri="http://schemas.microsoft.com/office/word/2010/wordprocessingShape">
                    <wps:wsp>
                      <wps:cNvSpPr/>
                      <wps:spPr>
                        <a:xfrm>
                          <a:off x="0" y="0"/>
                          <a:ext cx="5475605" cy="39306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D995E" id="正方形/長方形 31" o:spid="_x0000_s1026" style="position:absolute;left:0;text-align:left;margin-left:-2.6pt;margin-top:1.2pt;width:431.15pt;height:3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" filled="f" strokecolor="windowText" strokeweight="1pt"/>
            </w:pict>
          </mc:Fallback>
        </mc:AlternateContent>
      </w:r>
      <w:r w:rsidR="00817CD4" w:rsidRPr="00E513DF">
        <w:rPr>
          <w:rFonts w:asciiTheme="minorEastAsia" w:hAnsiTheme="minorEastAsia" w:hint="eastAsia"/>
          <w:b/>
          <w:szCs w:val="21"/>
        </w:rPr>
        <w:t>農地所有適格法人とは</w:t>
      </w:r>
      <w:r w:rsidR="005E6FD1">
        <w:rPr>
          <w:rFonts w:asciiTheme="minorEastAsia" w:hAnsiTheme="minorEastAsia" w:hint="eastAsia"/>
          <w:b/>
          <w:szCs w:val="21"/>
        </w:rPr>
        <w:t>、</w:t>
      </w:r>
      <w:r w:rsidR="00817CD4" w:rsidRPr="00E513DF">
        <w:rPr>
          <w:rFonts w:asciiTheme="minorEastAsia" w:hAnsiTheme="minorEastAsia" w:hint="eastAsia"/>
          <w:b/>
          <w:szCs w:val="21"/>
        </w:rPr>
        <w:t>次の１から４の要件のすべてを満たしているものをいう。（法第２条第３項）</w:t>
      </w:r>
    </w:p>
    <w:p w:rsidR="00817CD4" w:rsidRPr="00E513DF" w:rsidRDefault="00817CD4" w:rsidP="00817CD4">
      <w:pPr>
        <w:rPr>
          <w:rFonts w:asciiTheme="minorEastAsia" w:hAnsiTheme="minorEastAsia"/>
          <w:b/>
          <w:szCs w:val="21"/>
        </w:rPr>
      </w:pPr>
    </w:p>
    <w:p w:rsidR="00817CD4" w:rsidRPr="00E513DF" w:rsidRDefault="00F73C66" w:rsidP="00817CD4">
      <w:pPr>
        <w:rPr>
          <w:rFonts w:asciiTheme="minorEastAsia" w:hAnsiTheme="minorEastAsia"/>
          <w:b/>
          <w:szCs w:val="21"/>
        </w:rPr>
      </w:pPr>
      <w:r w:rsidRPr="00E513DF">
        <w:rPr>
          <w:rFonts w:asciiTheme="minorEastAsia" w:hAnsiTheme="minorEastAsia" w:hint="eastAsia"/>
          <w:b/>
          <w:noProof/>
          <w:szCs w:val="21"/>
        </w:rPr>
        <mc:AlternateContent>
          <mc:Choice Requires="wps">
            <w:drawing>
              <wp:anchor distT="0" distB="0" distL="114300" distR="114300" simplePos="0" relativeHeight="251661312" behindDoc="0" locked="0" layoutInCell="1" allowOverlap="1" wp14:anchorId="40183B39" wp14:editId="7CA4CF20">
                <wp:simplePos x="0" y="0"/>
                <wp:positionH relativeFrom="column">
                  <wp:posOffset>-32829</wp:posOffset>
                </wp:positionH>
                <wp:positionV relativeFrom="paragraph">
                  <wp:posOffset>4799</wp:posOffset>
                </wp:positionV>
                <wp:extent cx="5475605" cy="659130"/>
                <wp:effectExtent l="0" t="0" r="10795" b="26670"/>
                <wp:wrapNone/>
                <wp:docPr id="50" name="正方形/長方形 50"/>
                <wp:cNvGraphicFramePr/>
                <a:graphic xmlns:a="http://schemas.openxmlformats.org/drawingml/2006/main">
                  <a:graphicData uri="http://schemas.microsoft.com/office/word/2010/wordprocessingShape">
                    <wps:wsp>
                      <wps:cNvSpPr/>
                      <wps:spPr>
                        <a:xfrm>
                          <a:off x="0" y="0"/>
                          <a:ext cx="5475605" cy="65913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5E3E2" id="正方形/長方形 50" o:spid="_x0000_s1026" style="position:absolute;left:0;text-align:left;margin-left:-2.6pt;margin-top:.4pt;width:431.15pt;height:5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" filled="f" strokecolor="windowText" strokeweight="1pt"/>
            </w:pict>
          </mc:Fallback>
        </mc:AlternateContent>
      </w:r>
      <w:r w:rsidR="00817CD4" w:rsidRPr="00E513DF">
        <w:rPr>
          <w:rFonts w:asciiTheme="minorEastAsia" w:hAnsiTheme="minorEastAsia" w:hint="eastAsia"/>
          <w:b/>
          <w:szCs w:val="21"/>
        </w:rPr>
        <w:t>１　法人要件（法第２条第３項柱書）</w:t>
      </w:r>
    </w:p>
    <w:p w:rsidR="00817CD4" w:rsidRPr="00E513DF" w:rsidRDefault="00817CD4" w:rsidP="00817CD4">
      <w:pPr>
        <w:ind w:leftChars="67" w:left="141" w:firstLine="285"/>
        <w:rPr>
          <w:rFonts w:asciiTheme="minorEastAsia" w:hAnsiTheme="minorEastAsia"/>
          <w:b/>
          <w:szCs w:val="21"/>
        </w:rPr>
      </w:pPr>
      <w:r w:rsidRPr="00E513DF">
        <w:rPr>
          <w:rFonts w:asciiTheme="minorEastAsia" w:hAnsiTheme="minorEastAsia" w:hint="eastAsia"/>
          <w:b/>
          <w:szCs w:val="21"/>
        </w:rPr>
        <w:t>農事組合法人</w:t>
      </w:r>
      <w:r w:rsidR="005E6FD1">
        <w:rPr>
          <w:rFonts w:asciiTheme="minorEastAsia" w:hAnsiTheme="minorEastAsia" w:hint="eastAsia"/>
          <w:b/>
          <w:szCs w:val="21"/>
        </w:rPr>
        <w:t>、</w:t>
      </w:r>
      <w:r w:rsidRPr="00E513DF">
        <w:rPr>
          <w:rFonts w:asciiTheme="minorEastAsia" w:hAnsiTheme="minorEastAsia" w:hint="eastAsia"/>
          <w:b/>
          <w:szCs w:val="21"/>
        </w:rPr>
        <w:t>株式会社（公開会社でないものに限る。）又は持分会社のいずれかであること。</w:t>
      </w:r>
    </w:p>
    <w:p w:rsidR="00817CD4" w:rsidRPr="00E513DF" w:rsidRDefault="00817CD4" w:rsidP="00817CD4">
      <w:pPr>
        <w:ind w:leftChars="67" w:left="141" w:firstLine="284"/>
        <w:rPr>
          <w:rFonts w:asciiTheme="minorEastAsia" w:hAnsiTheme="minorEastAsia"/>
          <w:szCs w:val="21"/>
        </w:rPr>
      </w:pPr>
      <w:r w:rsidRPr="00E513DF">
        <w:rPr>
          <w:rFonts w:asciiTheme="minorEastAsia" w:hAnsiTheme="minorEastAsia" w:hint="eastAsia"/>
          <w:szCs w:val="21"/>
        </w:rPr>
        <w:t>株式会社における「公開会社でないもの」とは</w:t>
      </w:r>
      <w:r w:rsidR="005E6FD1">
        <w:rPr>
          <w:rFonts w:asciiTheme="minorEastAsia" w:hAnsiTheme="minorEastAsia" w:hint="eastAsia"/>
          <w:szCs w:val="21"/>
        </w:rPr>
        <w:t>、</w:t>
      </w:r>
      <w:r w:rsidRPr="00E513DF">
        <w:rPr>
          <w:rFonts w:asciiTheme="minorEastAsia" w:hAnsiTheme="minorEastAsia" w:hint="eastAsia"/>
          <w:szCs w:val="21"/>
        </w:rPr>
        <w:t>当該法人の発行する全部の株式の内容として</w:t>
      </w:r>
      <w:r w:rsidR="005E6FD1">
        <w:rPr>
          <w:rFonts w:asciiTheme="minorEastAsia" w:hAnsiTheme="minorEastAsia" w:hint="eastAsia"/>
          <w:szCs w:val="21"/>
        </w:rPr>
        <w:t>、</w:t>
      </w:r>
      <w:r w:rsidRPr="00E513DF">
        <w:rPr>
          <w:rFonts w:asciiTheme="minorEastAsia" w:hAnsiTheme="minorEastAsia" w:hint="eastAsia"/>
          <w:szCs w:val="21"/>
        </w:rPr>
        <w:t>譲渡による当該株式の取得について株式会社の承認を要する旨の定款の定めを設けているものをいう。</w:t>
      </w:r>
    </w:p>
    <w:p w:rsidR="00817CD4" w:rsidRPr="00E513DF" w:rsidRDefault="00A7176E" w:rsidP="00817CD4">
      <w:pPr>
        <w:rPr>
          <w:rFonts w:asciiTheme="minorEastAsia" w:hAnsiTheme="minorEastAsia"/>
          <w:b/>
          <w:szCs w:val="21"/>
        </w:rPr>
      </w:pPr>
      <w:r w:rsidRPr="00E513DF">
        <w:rPr>
          <w:rFonts w:asciiTheme="minorEastAsia" w:hAnsiTheme="minorEastAsia" w:hint="eastAsia"/>
          <w:noProof/>
          <w:szCs w:val="21"/>
        </w:rPr>
        <mc:AlternateContent>
          <mc:Choice Requires="wps">
            <w:drawing>
              <wp:anchor distT="0" distB="0" distL="114300" distR="114300" simplePos="0" relativeHeight="251662336" behindDoc="0" locked="0" layoutInCell="1" allowOverlap="1" wp14:anchorId="59AAF22A" wp14:editId="0E19128C">
                <wp:simplePos x="0" y="0"/>
                <wp:positionH relativeFrom="column">
                  <wp:posOffset>-28575</wp:posOffset>
                </wp:positionH>
                <wp:positionV relativeFrom="paragraph">
                  <wp:posOffset>-3175</wp:posOffset>
                </wp:positionV>
                <wp:extent cx="5475605" cy="2979420"/>
                <wp:effectExtent l="0" t="0" r="10795" b="11430"/>
                <wp:wrapNone/>
                <wp:docPr id="521" name="正方形/長方形 521"/>
                <wp:cNvGraphicFramePr/>
                <a:graphic xmlns:a="http://schemas.openxmlformats.org/drawingml/2006/main">
                  <a:graphicData uri="http://schemas.microsoft.com/office/word/2010/wordprocessingShape">
                    <wps:wsp>
                      <wps:cNvSpPr/>
                      <wps:spPr>
                        <a:xfrm>
                          <a:off x="0" y="0"/>
                          <a:ext cx="5475605" cy="297942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A7185" id="正方形/長方形 521" o:spid="_x0000_s1026" style="position:absolute;left:0;text-align:left;margin-left:-2.25pt;margin-top:-.25pt;width:431.15pt;height:23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" filled="f" strokecolor="windowText" strokeweight="1pt"/>
            </w:pict>
          </mc:Fallback>
        </mc:AlternateContent>
      </w:r>
      <w:r w:rsidR="00817CD4" w:rsidRPr="00E513DF">
        <w:rPr>
          <w:rFonts w:asciiTheme="minorEastAsia" w:hAnsiTheme="minorEastAsia" w:hint="eastAsia"/>
          <w:b/>
          <w:szCs w:val="21"/>
        </w:rPr>
        <w:t>２　事業要件（法第２条第３項第１号</w:t>
      </w:r>
      <w:r w:rsidR="005E6FD1">
        <w:rPr>
          <w:rFonts w:asciiTheme="minorEastAsia" w:hAnsiTheme="minorEastAsia" w:hint="eastAsia"/>
          <w:b/>
          <w:szCs w:val="21"/>
        </w:rPr>
        <w:t>、</w:t>
      </w:r>
      <w:r w:rsidR="00817CD4" w:rsidRPr="00E513DF">
        <w:rPr>
          <w:rFonts w:asciiTheme="minorEastAsia" w:hAnsiTheme="minorEastAsia" w:hint="eastAsia"/>
          <w:b/>
          <w:szCs w:val="21"/>
        </w:rPr>
        <w:t>施行規則第２条）</w:t>
      </w:r>
    </w:p>
    <w:p w:rsidR="00817CD4" w:rsidRPr="00FF4E38" w:rsidRDefault="00817CD4" w:rsidP="00817CD4">
      <w:pPr>
        <w:ind w:leftChars="67" w:left="141" w:firstLine="284"/>
        <w:rPr>
          <w:rFonts w:asciiTheme="minorEastAsia" w:hAnsiTheme="minorEastAsia"/>
          <w:b/>
          <w:szCs w:val="21"/>
        </w:rPr>
      </w:pPr>
      <w:r w:rsidRPr="00E513DF">
        <w:rPr>
          <w:rFonts w:asciiTheme="minorEastAsia" w:hAnsiTheme="minorEastAsia" w:hint="eastAsia"/>
          <w:b/>
          <w:szCs w:val="21"/>
        </w:rPr>
        <w:t>その法人の主たる事業が農業（その行う農業に関連する事業</w:t>
      </w:r>
      <w:r w:rsidRPr="00FF4E38">
        <w:rPr>
          <w:rFonts w:asciiTheme="minorEastAsia" w:hAnsiTheme="minorEastAsia" w:hint="eastAsia"/>
          <w:b/>
          <w:szCs w:val="21"/>
        </w:rPr>
        <w:t>であって農畜産物を原料又は材料として使用する製造又は加工</w:t>
      </w:r>
      <w:r w:rsidR="005E6FD1" w:rsidRPr="00FF4E38">
        <w:rPr>
          <w:rFonts w:asciiTheme="minorEastAsia" w:hAnsiTheme="minorEastAsia" w:hint="eastAsia"/>
          <w:b/>
          <w:szCs w:val="21"/>
        </w:rPr>
        <w:t>、</w:t>
      </w:r>
      <w:r w:rsidRPr="00FF4E38">
        <w:rPr>
          <w:rFonts w:asciiTheme="minorEastAsia" w:hAnsiTheme="minorEastAsia" w:hint="eastAsia"/>
          <w:b/>
          <w:szCs w:val="21"/>
        </w:rPr>
        <w:t>農畜産物の貯蔵</w:t>
      </w:r>
      <w:r w:rsidR="005E6FD1" w:rsidRPr="00FF4E38">
        <w:rPr>
          <w:rFonts w:asciiTheme="minorEastAsia" w:hAnsiTheme="minorEastAsia" w:hint="eastAsia"/>
          <w:b/>
          <w:szCs w:val="21"/>
        </w:rPr>
        <w:t>、</w:t>
      </w:r>
      <w:r w:rsidRPr="00FF4E38">
        <w:rPr>
          <w:rFonts w:asciiTheme="minorEastAsia" w:hAnsiTheme="minorEastAsia" w:hint="eastAsia"/>
          <w:b/>
          <w:szCs w:val="21"/>
        </w:rPr>
        <w:t>運搬又は販売</w:t>
      </w:r>
      <w:r w:rsidR="005E6FD1" w:rsidRPr="00FF4E38">
        <w:rPr>
          <w:rFonts w:asciiTheme="minorEastAsia" w:hAnsiTheme="minorEastAsia" w:hint="eastAsia"/>
          <w:b/>
          <w:szCs w:val="21"/>
        </w:rPr>
        <w:t>、</w:t>
      </w:r>
      <w:r w:rsidR="00B1287E" w:rsidRPr="00FF4E38">
        <w:rPr>
          <w:rFonts w:asciiTheme="minorEastAsia" w:hAnsiTheme="minorEastAsia" w:hint="eastAsia"/>
          <w:b/>
          <w:szCs w:val="21"/>
        </w:rPr>
        <w:t>農畜産物若しくは林産物を変換して得られる電気又は農畜産物若しくは林産物</w:t>
      </w:r>
      <w:r w:rsidR="006D5D97" w:rsidRPr="00FF4E38">
        <w:rPr>
          <w:rFonts w:asciiTheme="minorEastAsia" w:hAnsiTheme="minorEastAsia" w:hint="eastAsia"/>
          <w:b/>
          <w:szCs w:val="21"/>
        </w:rPr>
        <w:t>を</w:t>
      </w:r>
      <w:r w:rsidR="00A7176E" w:rsidRPr="00FF4E38">
        <w:rPr>
          <w:rFonts w:asciiTheme="minorEastAsia" w:hAnsiTheme="minorEastAsia" w:hint="eastAsia"/>
          <w:b/>
          <w:szCs w:val="21"/>
        </w:rPr>
        <w:t>熱源とする熱の供給、</w:t>
      </w:r>
      <w:r w:rsidRPr="00FF4E38">
        <w:rPr>
          <w:rFonts w:asciiTheme="minorEastAsia" w:hAnsiTheme="minorEastAsia" w:hint="eastAsia"/>
          <w:b/>
          <w:szCs w:val="21"/>
        </w:rPr>
        <w:t>農業生産に必要な資材の製造</w:t>
      </w:r>
      <w:r w:rsidR="005E6FD1" w:rsidRPr="00FF4E38">
        <w:rPr>
          <w:rFonts w:asciiTheme="minorEastAsia" w:hAnsiTheme="minorEastAsia" w:hint="eastAsia"/>
          <w:b/>
          <w:szCs w:val="21"/>
        </w:rPr>
        <w:t>、</w:t>
      </w:r>
      <w:r w:rsidRPr="00FF4E38">
        <w:rPr>
          <w:rFonts w:asciiTheme="minorEastAsia" w:hAnsiTheme="minorEastAsia" w:hint="eastAsia"/>
          <w:b/>
          <w:szCs w:val="21"/>
        </w:rPr>
        <w:t>農作業の受託及び農業と併せて行う林業</w:t>
      </w:r>
      <w:r w:rsidR="005E6FD1" w:rsidRPr="00FF4E38">
        <w:rPr>
          <w:rFonts w:asciiTheme="minorEastAsia" w:hAnsiTheme="minorEastAsia" w:hint="eastAsia"/>
          <w:b/>
          <w:szCs w:val="21"/>
        </w:rPr>
        <w:t>、</w:t>
      </w:r>
      <w:r w:rsidRPr="00FF4E38">
        <w:rPr>
          <w:rFonts w:asciiTheme="minorEastAsia" w:hAnsiTheme="minorEastAsia" w:hint="eastAsia"/>
          <w:b/>
          <w:szCs w:val="21"/>
        </w:rPr>
        <w:t>農山漁村滞在型余暇活動のための基盤整備の促進に関する法律（平成６年法律第46号）第２条第１項に規定する農村滞在型余暇活動に利用されることを目的とする施設の設置及び運営並びに農村滞在型余暇活動を行う者を宿泊させること等農村滞在型余暇活動に必要な役務の提供</w:t>
      </w:r>
      <w:r w:rsidR="00A7176E" w:rsidRPr="00FF4E38">
        <w:rPr>
          <w:rFonts w:asciiTheme="minorEastAsia" w:hAnsiTheme="minorEastAsia" w:hint="eastAsia"/>
          <w:b/>
          <w:szCs w:val="21"/>
        </w:rPr>
        <w:t>及び</w:t>
      </w:r>
      <w:bookmarkStart w:id="1" w:name="_Hlk79652924"/>
      <w:r w:rsidR="00A7176E" w:rsidRPr="00FF4E38">
        <w:rPr>
          <w:rFonts w:asciiTheme="minorEastAsia" w:hAnsiTheme="minorEastAsia" w:hint="eastAsia"/>
          <w:b/>
          <w:szCs w:val="21"/>
        </w:rPr>
        <w:t>農地に支柱を立てて設置する太陽光を電気に変換する設備の下で耕作を行う場合における当該設備による電気の供給</w:t>
      </w:r>
      <w:bookmarkEnd w:id="1"/>
      <w:r w:rsidRPr="00FF4E38">
        <w:rPr>
          <w:rFonts w:asciiTheme="minorEastAsia" w:hAnsiTheme="minorEastAsia" w:hint="eastAsia"/>
          <w:b/>
          <w:szCs w:val="21"/>
        </w:rPr>
        <w:t>）に限られること。</w:t>
      </w:r>
    </w:p>
    <w:p w:rsidR="00817CD4" w:rsidRPr="00337067" w:rsidRDefault="00817CD4" w:rsidP="00817CD4">
      <w:pPr>
        <w:ind w:leftChars="67" w:left="141" w:firstLine="285"/>
        <w:rPr>
          <w:rFonts w:asciiTheme="minorEastAsia" w:hAnsiTheme="minorEastAsia"/>
          <w:b/>
          <w:szCs w:val="21"/>
        </w:rPr>
      </w:pPr>
      <w:r w:rsidRPr="00FF4E38">
        <w:rPr>
          <w:rFonts w:asciiTheme="minorEastAsia" w:hAnsiTheme="minorEastAsia" w:hint="eastAsia"/>
          <w:b/>
          <w:szCs w:val="21"/>
        </w:rPr>
        <w:t>農事組合法人については</w:t>
      </w:r>
      <w:r w:rsidR="005E6FD1" w:rsidRPr="00FF4E38">
        <w:rPr>
          <w:rFonts w:asciiTheme="minorEastAsia" w:hAnsiTheme="minorEastAsia" w:hint="eastAsia"/>
          <w:b/>
          <w:szCs w:val="21"/>
        </w:rPr>
        <w:t>、</w:t>
      </w:r>
      <w:r w:rsidRPr="00FF4E38">
        <w:rPr>
          <w:rFonts w:asciiTheme="minorEastAsia" w:hAnsiTheme="minorEastAsia" w:hint="eastAsia"/>
          <w:b/>
          <w:szCs w:val="21"/>
        </w:rPr>
        <w:t>農業と併せ行う農業協同組合法（昭和22年法律第132号。以下「農協法」という。）第72条の</w:t>
      </w:r>
      <w:r w:rsidR="001679E7" w:rsidRPr="00FF4E38">
        <w:rPr>
          <w:rFonts w:asciiTheme="minorEastAsia" w:hAnsiTheme="minorEastAsia" w:hint="eastAsia"/>
          <w:b/>
          <w:szCs w:val="21"/>
        </w:rPr>
        <w:t>10</w:t>
      </w:r>
      <w:r w:rsidRPr="00FF4E38">
        <w:rPr>
          <w:rFonts w:asciiTheme="minorEastAsia" w:hAnsiTheme="minorEastAsia" w:hint="eastAsia"/>
          <w:b/>
          <w:szCs w:val="21"/>
        </w:rPr>
        <w:t>第１項第１号の事業（農</w:t>
      </w:r>
      <w:r w:rsidRPr="00337067">
        <w:rPr>
          <w:rFonts w:asciiTheme="minorEastAsia" w:hAnsiTheme="minorEastAsia" w:hint="eastAsia"/>
          <w:b/>
          <w:szCs w:val="21"/>
        </w:rPr>
        <w:t>業に係る共同利用施設の設置又は農作業の共同化に関する事業）を含む。</w:t>
      </w:r>
    </w:p>
    <w:p w:rsidR="00817CD4" w:rsidRPr="00337067" w:rsidRDefault="00817CD4" w:rsidP="00817CD4">
      <w:pPr>
        <w:ind w:left="159" w:hanging="159"/>
        <w:rPr>
          <w:rFonts w:asciiTheme="minorEastAsia" w:hAnsiTheme="minorEastAsia"/>
          <w:szCs w:val="21"/>
        </w:rPr>
      </w:pPr>
      <w:r w:rsidRPr="00337067">
        <w:rPr>
          <w:rFonts w:asciiTheme="minorEastAsia" w:hAnsiTheme="minorEastAsia" w:hint="eastAsia"/>
          <w:szCs w:val="21"/>
        </w:rPr>
        <w:t>①　「その法人の主たる事業が農業」であるか否かの判断は</w:t>
      </w:r>
      <w:r w:rsidR="005E6FD1" w:rsidRPr="00337067">
        <w:rPr>
          <w:rFonts w:asciiTheme="minorEastAsia" w:hAnsiTheme="minorEastAsia" w:hint="eastAsia"/>
          <w:szCs w:val="21"/>
        </w:rPr>
        <w:t>、</w:t>
      </w:r>
      <w:r w:rsidRPr="00337067">
        <w:rPr>
          <w:rFonts w:asciiTheme="minorEastAsia" w:hAnsiTheme="minorEastAsia" w:hint="eastAsia"/>
          <w:szCs w:val="21"/>
        </w:rPr>
        <w:t>その判断の日を含む事業年度前の直近する３箇年（異常気象等により</w:t>
      </w:r>
      <w:r w:rsidR="005E6FD1" w:rsidRPr="00337067">
        <w:rPr>
          <w:rFonts w:asciiTheme="minorEastAsia" w:hAnsiTheme="minorEastAsia" w:hint="eastAsia"/>
          <w:szCs w:val="21"/>
        </w:rPr>
        <w:t>、</w:t>
      </w:r>
      <w:r w:rsidRPr="00337067">
        <w:rPr>
          <w:rFonts w:asciiTheme="minorEastAsia" w:hAnsiTheme="minorEastAsia" w:hint="eastAsia"/>
          <w:szCs w:val="21"/>
        </w:rPr>
        <w:t>農業の売上高が著しく低下した年が含まれている場合には</w:t>
      </w:r>
      <w:r w:rsidR="005E6FD1" w:rsidRPr="00337067">
        <w:rPr>
          <w:rFonts w:asciiTheme="minorEastAsia" w:hAnsiTheme="minorEastAsia" w:hint="eastAsia"/>
          <w:szCs w:val="21"/>
        </w:rPr>
        <w:t>、</w:t>
      </w:r>
      <w:r w:rsidRPr="00337067">
        <w:rPr>
          <w:rFonts w:asciiTheme="minorEastAsia" w:hAnsiTheme="minorEastAsia" w:hint="eastAsia"/>
          <w:szCs w:val="21"/>
        </w:rPr>
        <w:t>当該年を除いた直近する３箇年）におけるその農業に係る売上高が</w:t>
      </w:r>
      <w:r w:rsidR="005E6FD1" w:rsidRPr="00337067">
        <w:rPr>
          <w:rFonts w:asciiTheme="minorEastAsia" w:hAnsiTheme="minorEastAsia" w:hint="eastAsia"/>
          <w:szCs w:val="21"/>
        </w:rPr>
        <w:t>、</w:t>
      </w:r>
      <w:r w:rsidRPr="00337067">
        <w:rPr>
          <w:rFonts w:asciiTheme="minorEastAsia" w:hAnsiTheme="minorEastAsia" w:hint="eastAsia"/>
          <w:szCs w:val="21"/>
        </w:rPr>
        <w:t>当該３箇年における法人の事業全体の売上高の過半を占めているか否かによるものとする。</w:t>
      </w:r>
    </w:p>
    <w:p w:rsidR="00817CD4" w:rsidRPr="00337067" w:rsidRDefault="00817CD4" w:rsidP="00817CD4">
      <w:pPr>
        <w:ind w:left="159" w:hanging="159"/>
        <w:rPr>
          <w:rFonts w:asciiTheme="minorEastAsia" w:hAnsiTheme="minorEastAsia"/>
          <w:szCs w:val="21"/>
        </w:rPr>
      </w:pPr>
      <w:r w:rsidRPr="00337067">
        <w:rPr>
          <w:rFonts w:asciiTheme="minorEastAsia" w:hAnsiTheme="minorEastAsia" w:hint="eastAsia"/>
          <w:szCs w:val="21"/>
        </w:rPr>
        <w:t>②　「農業」の中には</w:t>
      </w:r>
      <w:r w:rsidR="005E6FD1" w:rsidRPr="00337067">
        <w:rPr>
          <w:rFonts w:asciiTheme="minorEastAsia" w:hAnsiTheme="minorEastAsia" w:hint="eastAsia"/>
          <w:szCs w:val="21"/>
        </w:rPr>
        <w:t>、</w:t>
      </w:r>
      <w:r w:rsidRPr="00337067">
        <w:rPr>
          <w:rFonts w:asciiTheme="minorEastAsia" w:hAnsiTheme="minorEastAsia" w:hint="eastAsia"/>
          <w:szCs w:val="21"/>
        </w:rPr>
        <w:t>耕作</w:t>
      </w:r>
      <w:r w:rsidR="005E6FD1" w:rsidRPr="00337067">
        <w:rPr>
          <w:rFonts w:asciiTheme="minorEastAsia" w:hAnsiTheme="minorEastAsia" w:hint="eastAsia"/>
          <w:szCs w:val="21"/>
        </w:rPr>
        <w:t>、</w:t>
      </w:r>
      <w:r w:rsidRPr="00337067">
        <w:rPr>
          <w:rFonts w:asciiTheme="minorEastAsia" w:hAnsiTheme="minorEastAsia" w:hint="eastAsia"/>
          <w:szCs w:val="21"/>
        </w:rPr>
        <w:t>養畜</w:t>
      </w:r>
      <w:r w:rsidR="005E6FD1" w:rsidRPr="00337067">
        <w:rPr>
          <w:rFonts w:asciiTheme="minorEastAsia" w:hAnsiTheme="minorEastAsia" w:hint="eastAsia"/>
          <w:szCs w:val="21"/>
        </w:rPr>
        <w:t>、</w:t>
      </w:r>
      <w:r w:rsidRPr="00337067">
        <w:rPr>
          <w:rFonts w:asciiTheme="minorEastAsia" w:hAnsiTheme="minorEastAsia" w:hint="eastAsia"/>
          <w:szCs w:val="21"/>
        </w:rPr>
        <w:t>養蚕等の業務のほか</w:t>
      </w:r>
      <w:r w:rsidR="005E6FD1" w:rsidRPr="00337067">
        <w:rPr>
          <w:rFonts w:asciiTheme="minorEastAsia" w:hAnsiTheme="minorEastAsia" w:hint="eastAsia"/>
          <w:szCs w:val="21"/>
        </w:rPr>
        <w:t>、</w:t>
      </w:r>
      <w:r w:rsidRPr="00337067">
        <w:rPr>
          <w:rFonts w:asciiTheme="minorEastAsia" w:hAnsiTheme="minorEastAsia" w:hint="eastAsia"/>
          <w:szCs w:val="21"/>
        </w:rPr>
        <w:t>その業務に必要な肥料・飼料等の購入</w:t>
      </w:r>
      <w:r w:rsidR="005E6FD1" w:rsidRPr="00337067">
        <w:rPr>
          <w:rFonts w:asciiTheme="minorEastAsia" w:hAnsiTheme="minorEastAsia" w:hint="eastAsia"/>
          <w:szCs w:val="21"/>
        </w:rPr>
        <w:t>、</w:t>
      </w:r>
      <w:r w:rsidRPr="00337067">
        <w:rPr>
          <w:rFonts w:asciiTheme="minorEastAsia" w:hAnsiTheme="minorEastAsia" w:hint="eastAsia"/>
          <w:szCs w:val="21"/>
        </w:rPr>
        <w:t>通常商品として取り扱われる形態までの生産物の処理（例えば</w:t>
      </w:r>
      <w:r w:rsidR="005E6FD1" w:rsidRPr="00337067">
        <w:rPr>
          <w:rFonts w:asciiTheme="minorEastAsia" w:hAnsiTheme="minorEastAsia" w:hint="eastAsia"/>
          <w:szCs w:val="21"/>
        </w:rPr>
        <w:t>、</w:t>
      </w:r>
      <w:r w:rsidRPr="00337067">
        <w:rPr>
          <w:rFonts w:asciiTheme="minorEastAsia" w:hAnsiTheme="minorEastAsia" w:hint="eastAsia"/>
          <w:szCs w:val="21"/>
        </w:rPr>
        <w:t>野菜・果実の選別・包装）及び販売までを含む。</w:t>
      </w:r>
    </w:p>
    <w:p w:rsidR="00817CD4" w:rsidRPr="00E513DF" w:rsidRDefault="00817CD4" w:rsidP="00817CD4">
      <w:pPr>
        <w:ind w:left="159" w:hanging="159"/>
        <w:rPr>
          <w:rFonts w:asciiTheme="minorEastAsia" w:hAnsiTheme="minorEastAsia"/>
          <w:szCs w:val="21"/>
        </w:rPr>
      </w:pPr>
      <w:r w:rsidRPr="00337067">
        <w:rPr>
          <w:rFonts w:asciiTheme="minorEastAsia" w:hAnsiTheme="minorEastAsia" w:hint="eastAsia"/>
          <w:szCs w:val="21"/>
        </w:rPr>
        <w:t>③　「その行う農業に関連する事業」（以下「関</w:t>
      </w:r>
      <w:r w:rsidRPr="00E513DF">
        <w:rPr>
          <w:rFonts w:asciiTheme="minorEastAsia" w:hAnsiTheme="minorEastAsia" w:hint="eastAsia"/>
          <w:szCs w:val="21"/>
        </w:rPr>
        <w:t>連事業」という。）とは</w:t>
      </w:r>
      <w:r w:rsidR="005E6FD1">
        <w:rPr>
          <w:rFonts w:asciiTheme="minorEastAsia" w:hAnsiTheme="minorEastAsia" w:hint="eastAsia"/>
          <w:szCs w:val="21"/>
        </w:rPr>
        <w:t>、</w:t>
      </w:r>
      <w:r w:rsidRPr="00E513DF">
        <w:rPr>
          <w:rFonts w:asciiTheme="minorEastAsia" w:hAnsiTheme="minorEastAsia" w:hint="eastAsia"/>
          <w:szCs w:val="21"/>
        </w:rPr>
        <w:t>法人の行う事業が</w:t>
      </w:r>
      <w:r w:rsidR="005E6FD1">
        <w:rPr>
          <w:rFonts w:asciiTheme="minorEastAsia" w:hAnsiTheme="minorEastAsia" w:hint="eastAsia"/>
          <w:szCs w:val="21"/>
        </w:rPr>
        <w:t>、</w:t>
      </w:r>
      <w:r w:rsidRPr="00E513DF">
        <w:rPr>
          <w:rFonts w:asciiTheme="minorEastAsia" w:hAnsiTheme="minorEastAsia" w:hint="eastAsia"/>
          <w:szCs w:val="21"/>
        </w:rPr>
        <w:t>法人の行う農業と一次的な関連をもち</w:t>
      </w:r>
      <w:r w:rsidR="005E6FD1">
        <w:rPr>
          <w:rFonts w:asciiTheme="minorEastAsia" w:hAnsiTheme="minorEastAsia" w:hint="eastAsia"/>
          <w:szCs w:val="21"/>
        </w:rPr>
        <w:t>、</w:t>
      </w:r>
      <w:r w:rsidRPr="00E513DF">
        <w:rPr>
          <w:rFonts w:asciiTheme="minorEastAsia" w:hAnsiTheme="minorEastAsia" w:hint="eastAsia"/>
          <w:szCs w:val="21"/>
        </w:rPr>
        <w:t>農業生産の安定発展に役立つ事業をいう。</w:t>
      </w:r>
    </w:p>
    <w:p w:rsidR="00817CD4" w:rsidRPr="00E513DF" w:rsidRDefault="00817CD4" w:rsidP="00817CD4">
      <w:pPr>
        <w:ind w:leftChars="91" w:left="443" w:hanging="252"/>
        <w:rPr>
          <w:rFonts w:asciiTheme="minorEastAsia" w:hAnsiTheme="minorEastAsia"/>
          <w:szCs w:val="21"/>
        </w:rPr>
      </w:pPr>
      <w:r w:rsidRPr="00E513DF">
        <w:rPr>
          <w:rFonts w:asciiTheme="minorEastAsia" w:hAnsiTheme="minorEastAsia" w:hint="eastAsia"/>
          <w:szCs w:val="21"/>
        </w:rPr>
        <w:t>ア　「農畜産物を原料又は材料として使用する製造又は加工」とは</w:t>
      </w:r>
      <w:r w:rsidR="005E6FD1">
        <w:rPr>
          <w:rFonts w:asciiTheme="minorEastAsia" w:hAnsiTheme="minorEastAsia" w:hint="eastAsia"/>
          <w:szCs w:val="21"/>
        </w:rPr>
        <w:t>、</w:t>
      </w:r>
      <w:r w:rsidRPr="00E513DF">
        <w:rPr>
          <w:rFonts w:asciiTheme="minorEastAsia" w:hAnsiTheme="minorEastAsia" w:hint="eastAsia"/>
          <w:szCs w:val="21"/>
        </w:rPr>
        <w:t>例えば</w:t>
      </w:r>
      <w:r w:rsidR="005E6FD1">
        <w:rPr>
          <w:rFonts w:asciiTheme="minorEastAsia" w:hAnsiTheme="minorEastAsia" w:hint="eastAsia"/>
          <w:szCs w:val="21"/>
        </w:rPr>
        <w:t>、</w:t>
      </w:r>
      <w:r w:rsidRPr="00E513DF">
        <w:rPr>
          <w:rFonts w:asciiTheme="minorEastAsia" w:hAnsiTheme="minorEastAsia" w:hint="eastAsia"/>
          <w:szCs w:val="21"/>
        </w:rPr>
        <w:t>トマトを生産する法人が自己の生産したトマトに加え</w:t>
      </w:r>
      <w:r w:rsidR="005E6FD1">
        <w:rPr>
          <w:rFonts w:asciiTheme="minorEastAsia" w:hAnsiTheme="minorEastAsia" w:hint="eastAsia"/>
          <w:szCs w:val="21"/>
        </w:rPr>
        <w:t>、</w:t>
      </w:r>
      <w:r w:rsidRPr="00E513DF">
        <w:rPr>
          <w:rFonts w:asciiTheme="minorEastAsia" w:hAnsiTheme="minorEastAsia" w:hint="eastAsia"/>
          <w:szCs w:val="21"/>
        </w:rPr>
        <w:t>他から購入したトマトを原料として</w:t>
      </w:r>
      <w:r w:rsidR="005E6FD1">
        <w:rPr>
          <w:rFonts w:asciiTheme="minorEastAsia" w:hAnsiTheme="minorEastAsia" w:hint="eastAsia"/>
          <w:szCs w:val="21"/>
        </w:rPr>
        <w:t>、</w:t>
      </w:r>
      <w:r w:rsidRPr="00E513DF">
        <w:rPr>
          <w:rFonts w:asciiTheme="minorEastAsia" w:hAnsiTheme="minorEastAsia" w:hint="eastAsia"/>
          <w:szCs w:val="21"/>
        </w:rPr>
        <w:t>トマトジュースの製造を行う場合等をいう。</w:t>
      </w:r>
    </w:p>
    <w:p w:rsidR="00A7176E" w:rsidRPr="00FF4E38" w:rsidRDefault="00817CD4" w:rsidP="00A7176E">
      <w:pPr>
        <w:ind w:leftChars="77" w:left="420" w:hanging="258"/>
        <w:rPr>
          <w:rFonts w:asciiTheme="minorEastAsia" w:hAnsiTheme="minorEastAsia"/>
          <w:szCs w:val="21"/>
        </w:rPr>
      </w:pPr>
      <w:r w:rsidRPr="00E513DF">
        <w:rPr>
          <w:rFonts w:asciiTheme="minorEastAsia" w:hAnsiTheme="minorEastAsia" w:hint="eastAsia"/>
          <w:szCs w:val="21"/>
        </w:rPr>
        <w:lastRenderedPageBreak/>
        <w:t>イ  「農畜産物の貯蔵</w:t>
      </w:r>
      <w:r w:rsidR="005E6FD1">
        <w:rPr>
          <w:rFonts w:asciiTheme="minorEastAsia" w:hAnsiTheme="minorEastAsia" w:hint="eastAsia"/>
          <w:szCs w:val="21"/>
        </w:rPr>
        <w:t>、</w:t>
      </w:r>
      <w:r w:rsidRPr="00E513DF">
        <w:rPr>
          <w:rFonts w:asciiTheme="minorEastAsia" w:hAnsiTheme="minorEastAsia" w:hint="eastAsia"/>
          <w:szCs w:val="21"/>
        </w:rPr>
        <w:t>運搬又は販売」とは</w:t>
      </w:r>
      <w:r w:rsidR="005E6FD1">
        <w:rPr>
          <w:rFonts w:asciiTheme="minorEastAsia" w:hAnsiTheme="minorEastAsia" w:hint="eastAsia"/>
          <w:szCs w:val="21"/>
        </w:rPr>
        <w:t>、</w:t>
      </w:r>
      <w:r w:rsidRPr="00E513DF">
        <w:rPr>
          <w:rFonts w:asciiTheme="minorEastAsia" w:hAnsiTheme="minorEastAsia" w:hint="eastAsia"/>
          <w:szCs w:val="21"/>
        </w:rPr>
        <w:t>例えば</w:t>
      </w:r>
      <w:r w:rsidR="005E6FD1">
        <w:rPr>
          <w:rFonts w:asciiTheme="minorEastAsia" w:hAnsiTheme="minorEastAsia" w:hint="eastAsia"/>
          <w:szCs w:val="21"/>
        </w:rPr>
        <w:t>、</w:t>
      </w:r>
      <w:r w:rsidRPr="00E513DF">
        <w:rPr>
          <w:rFonts w:asciiTheme="minorEastAsia" w:hAnsiTheme="minorEastAsia" w:hint="eastAsia"/>
          <w:szCs w:val="21"/>
        </w:rPr>
        <w:t>トマトを生産する法人が自己の生産したトマトに加え</w:t>
      </w:r>
      <w:r w:rsidR="005E6FD1">
        <w:rPr>
          <w:rFonts w:asciiTheme="minorEastAsia" w:hAnsiTheme="minorEastAsia" w:hint="eastAsia"/>
          <w:szCs w:val="21"/>
        </w:rPr>
        <w:t>、</w:t>
      </w:r>
      <w:r w:rsidRPr="00E513DF">
        <w:rPr>
          <w:rFonts w:asciiTheme="minorEastAsia" w:hAnsiTheme="minorEastAsia" w:hint="eastAsia"/>
          <w:szCs w:val="21"/>
        </w:rPr>
        <w:t>他の農家等が生産したトマトの貯蔵</w:t>
      </w:r>
      <w:r w:rsidR="005E6FD1">
        <w:rPr>
          <w:rFonts w:asciiTheme="minorEastAsia" w:hAnsiTheme="minorEastAsia" w:hint="eastAsia"/>
          <w:szCs w:val="21"/>
        </w:rPr>
        <w:t>、</w:t>
      </w:r>
      <w:r w:rsidRPr="00E513DF">
        <w:rPr>
          <w:rFonts w:asciiTheme="minorEastAsia" w:hAnsiTheme="minorEastAsia" w:hint="eastAsia"/>
          <w:szCs w:val="21"/>
        </w:rPr>
        <w:t>運搬又は販売を行う場合等</w:t>
      </w:r>
      <w:r w:rsidRPr="00FF4E38">
        <w:rPr>
          <w:rFonts w:asciiTheme="minorEastAsia" w:hAnsiTheme="minorEastAsia" w:hint="eastAsia"/>
          <w:szCs w:val="21"/>
        </w:rPr>
        <w:t>をいう。</w:t>
      </w:r>
    </w:p>
    <w:p w:rsidR="00817CD4" w:rsidRPr="00FF4E38" w:rsidRDefault="00817CD4" w:rsidP="00817CD4">
      <w:pPr>
        <w:ind w:leftChars="63" w:left="390" w:hanging="258"/>
        <w:rPr>
          <w:rFonts w:asciiTheme="minorEastAsia" w:hAnsiTheme="minorEastAsia"/>
          <w:szCs w:val="21"/>
        </w:rPr>
      </w:pPr>
      <w:bookmarkStart w:id="2" w:name="_Hlk79651821"/>
      <w:r w:rsidRPr="00FF4E38">
        <w:rPr>
          <w:rFonts w:asciiTheme="minorEastAsia" w:hAnsiTheme="minorEastAsia" w:hint="eastAsia"/>
          <w:szCs w:val="21"/>
        </w:rPr>
        <w:t>ウ  「</w:t>
      </w:r>
      <w:r w:rsidR="00A7176E" w:rsidRPr="00FF4E38">
        <w:rPr>
          <w:rFonts w:asciiTheme="minorEastAsia" w:hAnsiTheme="minorEastAsia" w:hint="eastAsia"/>
          <w:szCs w:val="21"/>
        </w:rPr>
        <w:t>農畜産物若しくは林産物を変換して得られる電気又は農畜産物若しくは林産物を熱源とする熱の供給</w:t>
      </w:r>
      <w:r w:rsidRPr="00FF4E38">
        <w:rPr>
          <w:rFonts w:asciiTheme="minorEastAsia" w:hAnsiTheme="minorEastAsia" w:hint="eastAsia"/>
          <w:szCs w:val="21"/>
        </w:rPr>
        <w:t>」とは</w:t>
      </w:r>
      <w:r w:rsidR="005E6FD1" w:rsidRPr="00FF4E38">
        <w:rPr>
          <w:rFonts w:asciiTheme="minorEastAsia" w:hAnsiTheme="minorEastAsia" w:hint="eastAsia"/>
          <w:szCs w:val="21"/>
        </w:rPr>
        <w:t>、</w:t>
      </w:r>
      <w:r w:rsidR="00A7176E" w:rsidRPr="00FF4E38">
        <w:rPr>
          <w:rFonts w:asciiTheme="minorEastAsia" w:hAnsiTheme="minorEastAsia" w:hint="eastAsia"/>
          <w:szCs w:val="21"/>
        </w:rPr>
        <w:t>法人が自己の生産した農畜産物若しくは林産物またはその生産若しくは加工に伴い副次的に得られた物品（動植物に由来するものであって、エネルギー源として利用できるものに限る。）を原料（他から購入した物品を併せて用いる場合も含む。）として製造した燃料を用いて電気又は熱の供給を</w:t>
      </w:r>
      <w:r w:rsidRPr="00FF4E38">
        <w:rPr>
          <w:rFonts w:asciiTheme="minorEastAsia" w:hAnsiTheme="minorEastAsia" w:hint="eastAsia"/>
          <w:szCs w:val="21"/>
        </w:rPr>
        <w:t xml:space="preserve">行う場合をいう。 </w:t>
      </w:r>
    </w:p>
    <w:bookmarkEnd w:id="2"/>
    <w:p w:rsidR="00A7176E" w:rsidRPr="00FF4E38" w:rsidRDefault="00CE64D5" w:rsidP="00A7176E">
      <w:pPr>
        <w:ind w:leftChars="63" w:left="390" w:hanging="258"/>
        <w:rPr>
          <w:rFonts w:asciiTheme="minorEastAsia" w:hAnsiTheme="minorEastAsia"/>
          <w:szCs w:val="21"/>
        </w:rPr>
      </w:pPr>
      <w:r w:rsidRPr="00FF4E38">
        <w:rPr>
          <w:rFonts w:asciiTheme="minorEastAsia" w:hAnsiTheme="minorEastAsia" w:hint="eastAsia"/>
          <w:szCs w:val="21"/>
        </w:rPr>
        <w:t>エ</w:t>
      </w:r>
      <w:r w:rsidR="00A7176E" w:rsidRPr="00FF4E38">
        <w:rPr>
          <w:rFonts w:asciiTheme="minorEastAsia" w:hAnsiTheme="minorEastAsia" w:hint="eastAsia"/>
          <w:szCs w:val="21"/>
        </w:rPr>
        <w:t xml:space="preserve">  「農業生産に必要な資材の製造」とは、例えば、自己の農業生産に使用する飼料に加え、他の農家等への販売を目的とした飼料の製造を行う場合等をいう。 </w:t>
      </w:r>
    </w:p>
    <w:p w:rsidR="00817CD4" w:rsidRPr="00FF4E38" w:rsidRDefault="003C6B29" w:rsidP="00817CD4">
      <w:pPr>
        <w:ind w:leftChars="63" w:left="390" w:hanging="258"/>
        <w:rPr>
          <w:rFonts w:asciiTheme="minorEastAsia" w:hAnsiTheme="minorEastAsia"/>
          <w:szCs w:val="21"/>
        </w:rPr>
      </w:pPr>
      <w:r w:rsidRPr="00FF4E38">
        <w:rPr>
          <w:rFonts w:asciiTheme="minorEastAsia" w:hAnsiTheme="minorEastAsia" w:hint="eastAsia"/>
          <w:szCs w:val="21"/>
        </w:rPr>
        <w:t>オ</w:t>
      </w:r>
      <w:r w:rsidR="00817CD4" w:rsidRPr="00FF4E38">
        <w:rPr>
          <w:rFonts w:asciiTheme="minorEastAsia" w:hAnsiTheme="minorEastAsia" w:hint="eastAsia"/>
          <w:szCs w:val="21"/>
        </w:rPr>
        <w:t xml:space="preserve">  「農作業の受託」とは</w:t>
      </w:r>
      <w:r w:rsidR="005E6FD1" w:rsidRPr="00FF4E38">
        <w:rPr>
          <w:rFonts w:asciiTheme="minorEastAsia" w:hAnsiTheme="minorEastAsia" w:hint="eastAsia"/>
          <w:szCs w:val="21"/>
        </w:rPr>
        <w:t>、</w:t>
      </w:r>
      <w:r w:rsidR="00817CD4" w:rsidRPr="00FF4E38">
        <w:rPr>
          <w:rFonts w:asciiTheme="minorEastAsia" w:hAnsiTheme="minorEastAsia" w:hint="eastAsia"/>
          <w:szCs w:val="21"/>
        </w:rPr>
        <w:t>例えば</w:t>
      </w:r>
      <w:r w:rsidR="005E6FD1" w:rsidRPr="00FF4E38">
        <w:rPr>
          <w:rFonts w:asciiTheme="minorEastAsia" w:hAnsiTheme="minorEastAsia" w:hint="eastAsia"/>
          <w:szCs w:val="21"/>
        </w:rPr>
        <w:t>、</w:t>
      </w:r>
      <w:r w:rsidR="00817CD4" w:rsidRPr="00FF4E38">
        <w:rPr>
          <w:rFonts w:asciiTheme="minorEastAsia" w:hAnsiTheme="minorEastAsia" w:hint="eastAsia"/>
          <w:szCs w:val="21"/>
        </w:rPr>
        <w:t>水稲作を行う法人が自己の水稲の刈取りなどの作業に加え</w:t>
      </w:r>
      <w:r w:rsidR="005E6FD1" w:rsidRPr="00FF4E38">
        <w:rPr>
          <w:rFonts w:asciiTheme="minorEastAsia" w:hAnsiTheme="minorEastAsia" w:hint="eastAsia"/>
          <w:szCs w:val="21"/>
        </w:rPr>
        <w:t>、</w:t>
      </w:r>
      <w:r w:rsidR="00817CD4" w:rsidRPr="00FF4E38">
        <w:rPr>
          <w:rFonts w:asciiTheme="minorEastAsia" w:hAnsiTheme="minorEastAsia" w:hint="eastAsia"/>
          <w:szCs w:val="21"/>
        </w:rPr>
        <w:t>他の農家等の水稲の刈取り等の作業の受託を行う場合等をいう。</w:t>
      </w:r>
    </w:p>
    <w:p w:rsidR="003C6B29" w:rsidRPr="00FF4E38" w:rsidRDefault="003C6B29" w:rsidP="003C6B29">
      <w:pPr>
        <w:ind w:leftChars="63" w:left="390" w:hanging="258"/>
        <w:rPr>
          <w:rFonts w:asciiTheme="minorEastAsia" w:hAnsiTheme="minorEastAsia"/>
          <w:szCs w:val="21"/>
        </w:rPr>
      </w:pPr>
      <w:r w:rsidRPr="00FF4E38">
        <w:rPr>
          <w:rFonts w:asciiTheme="minorEastAsia" w:hAnsiTheme="minorEastAsia" w:hint="eastAsia"/>
          <w:szCs w:val="21"/>
        </w:rPr>
        <w:t>カ  「農地に支柱を立てて設置する太陽光を電気に変換する設備の下で耕作を行う場合における当該設による電気の供給」とは、法人が「支柱を立てて営農を継続する太陽光発電設備等についての農地転用許可制度上の取り扱いについて」（平成30年５月15日付け30農振第78号農村振興局長通知）の２の(2)に掲げる事項について許可権者の確認を受けたものとして法第４条又は法第５条の規定に基づき農業委員会に届け出て設置した</w:t>
      </w:r>
      <w:r w:rsidR="000E7128" w:rsidRPr="00FF4E38">
        <w:rPr>
          <w:rFonts w:asciiTheme="minorEastAsia" w:hAnsiTheme="minorEastAsia" w:hint="eastAsia"/>
          <w:szCs w:val="21"/>
        </w:rPr>
        <w:t>太陽光発電設備又は法人が法第43条の規定に基づき農業委員会に届け出て設置した</w:t>
      </w:r>
      <w:r w:rsidRPr="00FF4E38">
        <w:rPr>
          <w:rFonts w:asciiTheme="minorEastAsia" w:hAnsiTheme="minorEastAsia" w:hint="eastAsia"/>
          <w:szCs w:val="21"/>
        </w:rPr>
        <w:t xml:space="preserve">農作物栽培高度化施設に設置した太陽光発電設備により電気の供給を行う場合をいう。 </w:t>
      </w:r>
    </w:p>
    <w:p w:rsidR="00817CD4" w:rsidRPr="00E513DF" w:rsidRDefault="00EB7B0D" w:rsidP="00817CD4">
      <w:pPr>
        <w:ind w:left="285" w:hangingChars="135" w:hanging="285"/>
        <w:rPr>
          <w:rFonts w:asciiTheme="minorEastAsia" w:hAnsiTheme="minorEastAsia"/>
          <w:szCs w:val="21"/>
        </w:rPr>
      </w:pPr>
      <w:r w:rsidRPr="00E513DF">
        <w:rPr>
          <w:rFonts w:asciiTheme="minorEastAsia" w:hAnsiTheme="minorEastAsia" w:hint="eastAsia"/>
          <w:b/>
          <w:noProof/>
          <w:szCs w:val="21"/>
        </w:rPr>
        <mc:AlternateContent>
          <mc:Choice Requires="wps">
            <w:drawing>
              <wp:anchor distT="0" distB="0" distL="114300" distR="114300" simplePos="0" relativeHeight="251729920" behindDoc="0" locked="0" layoutInCell="1" allowOverlap="1" wp14:anchorId="72E93DCD" wp14:editId="78F4E378">
                <wp:simplePos x="0" y="0"/>
                <wp:positionH relativeFrom="margin">
                  <wp:align>left</wp:align>
                </wp:positionH>
                <wp:positionV relativeFrom="paragraph">
                  <wp:posOffset>164465</wp:posOffset>
                </wp:positionV>
                <wp:extent cx="5464810" cy="3726180"/>
                <wp:effectExtent l="0" t="0" r="21590" b="26670"/>
                <wp:wrapNone/>
                <wp:docPr id="588" name="正方形/長方形 588"/>
                <wp:cNvGraphicFramePr/>
                <a:graphic xmlns:a="http://schemas.openxmlformats.org/drawingml/2006/main">
                  <a:graphicData uri="http://schemas.microsoft.com/office/word/2010/wordprocessingShape">
                    <wps:wsp>
                      <wps:cNvSpPr/>
                      <wps:spPr>
                        <a:xfrm>
                          <a:off x="0" y="0"/>
                          <a:ext cx="5464810" cy="372618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AF56F" id="正方形/長方形 588" o:spid="_x0000_s1026" style="position:absolute;left:0;text-align:left;margin-left:0;margin-top:12.95pt;width:430.3pt;height:293.4pt;z-index:251729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" filled="f" strokecolor="windowText" strokeweight="1pt">
                <w10:wrap anchorx="margin"/>
              </v:rect>
            </w:pict>
          </mc:Fallback>
        </mc:AlternateContent>
      </w:r>
    </w:p>
    <w:p w:rsidR="00817CD4" w:rsidRPr="00E513DF" w:rsidRDefault="00817CD4" w:rsidP="00817CD4">
      <w:pPr>
        <w:ind w:left="285" w:hangingChars="135" w:hanging="285"/>
        <w:rPr>
          <w:rFonts w:asciiTheme="minorEastAsia" w:hAnsiTheme="minorEastAsia"/>
          <w:b/>
          <w:szCs w:val="21"/>
        </w:rPr>
      </w:pPr>
      <w:r w:rsidRPr="00E513DF">
        <w:rPr>
          <w:rFonts w:asciiTheme="minorEastAsia" w:hAnsiTheme="minorEastAsia" w:hint="eastAsia"/>
          <w:b/>
          <w:szCs w:val="21"/>
        </w:rPr>
        <w:t>３　議決権要件（法第２条第３項第２号）</w:t>
      </w:r>
    </w:p>
    <w:p w:rsidR="00817CD4" w:rsidRPr="00E513DF" w:rsidRDefault="00817CD4" w:rsidP="00817CD4">
      <w:pPr>
        <w:ind w:leftChars="100" w:left="210" w:firstLineChars="100" w:firstLine="211"/>
        <w:rPr>
          <w:rFonts w:asciiTheme="minorEastAsia" w:hAnsiTheme="minorEastAsia"/>
          <w:b/>
          <w:szCs w:val="21"/>
        </w:rPr>
      </w:pPr>
      <w:r w:rsidRPr="00E513DF">
        <w:rPr>
          <w:rFonts w:asciiTheme="minorEastAsia" w:hAnsiTheme="minorEastAsia" w:hint="eastAsia"/>
          <w:b/>
          <w:szCs w:val="21"/>
        </w:rPr>
        <w:t>次の（１）から（</w:t>
      </w:r>
      <w:r w:rsidR="00826439" w:rsidRPr="00CE64D5">
        <w:rPr>
          <w:rFonts w:asciiTheme="minorEastAsia" w:hAnsiTheme="minorEastAsia" w:hint="eastAsia"/>
          <w:b/>
          <w:szCs w:val="21"/>
        </w:rPr>
        <w:t>７</w:t>
      </w:r>
      <w:r w:rsidRPr="00E513DF">
        <w:rPr>
          <w:rFonts w:asciiTheme="minorEastAsia" w:hAnsiTheme="minorEastAsia" w:hint="eastAsia"/>
          <w:b/>
          <w:szCs w:val="21"/>
        </w:rPr>
        <w:t>）に該当する者の議決権の合計が</w:t>
      </w:r>
      <w:r w:rsidR="005E6FD1">
        <w:rPr>
          <w:rFonts w:asciiTheme="minorEastAsia" w:hAnsiTheme="minorEastAsia" w:hint="eastAsia"/>
          <w:b/>
          <w:szCs w:val="21"/>
        </w:rPr>
        <w:t>、</w:t>
      </w:r>
      <w:r w:rsidRPr="00E513DF">
        <w:rPr>
          <w:rFonts w:asciiTheme="minorEastAsia" w:hAnsiTheme="minorEastAsia" w:hint="eastAsia"/>
          <w:b/>
          <w:szCs w:val="21"/>
        </w:rPr>
        <w:t>総議決権の過半（株式会社にあっては総株主の議決権の過半</w:t>
      </w:r>
      <w:r w:rsidR="005E6FD1">
        <w:rPr>
          <w:rFonts w:asciiTheme="minorEastAsia" w:hAnsiTheme="minorEastAsia" w:hint="eastAsia"/>
          <w:b/>
          <w:szCs w:val="21"/>
        </w:rPr>
        <w:t>、</w:t>
      </w:r>
      <w:r w:rsidRPr="00E513DF">
        <w:rPr>
          <w:rFonts w:asciiTheme="minorEastAsia" w:hAnsiTheme="minorEastAsia" w:hint="eastAsia"/>
          <w:b/>
          <w:szCs w:val="21"/>
        </w:rPr>
        <w:t>持分会社にあっては</w:t>
      </w:r>
      <w:r w:rsidR="005E6FD1">
        <w:rPr>
          <w:rFonts w:asciiTheme="minorEastAsia" w:hAnsiTheme="minorEastAsia" w:hint="eastAsia"/>
          <w:b/>
          <w:szCs w:val="21"/>
        </w:rPr>
        <w:t>、</w:t>
      </w:r>
      <w:r w:rsidRPr="00E513DF">
        <w:rPr>
          <w:rFonts w:asciiTheme="minorEastAsia" w:hAnsiTheme="minorEastAsia" w:hint="eastAsia"/>
          <w:b/>
          <w:szCs w:val="21"/>
        </w:rPr>
        <w:t>該当する社員の数が社員の総数の過半）を占めていること。</w:t>
      </w:r>
    </w:p>
    <w:p w:rsidR="00817CD4" w:rsidRPr="00E513DF" w:rsidRDefault="00817CD4" w:rsidP="00817CD4">
      <w:pPr>
        <w:rPr>
          <w:rFonts w:asciiTheme="minorEastAsia" w:hAnsiTheme="minorEastAsia"/>
          <w:b/>
          <w:szCs w:val="21"/>
        </w:rPr>
      </w:pPr>
      <w:r w:rsidRPr="00E513DF">
        <w:rPr>
          <w:rFonts w:asciiTheme="minorEastAsia" w:hAnsiTheme="minorEastAsia" w:hint="eastAsia"/>
          <w:b/>
          <w:szCs w:val="21"/>
        </w:rPr>
        <w:t>(１)  その法人に農地等を提供している個人（法第２条第３項第２号イ</w:t>
      </w:r>
      <w:r w:rsidR="005E6FD1">
        <w:rPr>
          <w:rFonts w:asciiTheme="minorEastAsia" w:hAnsiTheme="minorEastAsia" w:hint="eastAsia"/>
          <w:b/>
          <w:szCs w:val="21"/>
        </w:rPr>
        <w:t>、</w:t>
      </w:r>
      <w:r w:rsidRPr="00E513DF">
        <w:rPr>
          <w:rFonts w:asciiTheme="minorEastAsia" w:hAnsiTheme="minorEastAsia" w:hint="eastAsia"/>
          <w:b/>
          <w:szCs w:val="21"/>
        </w:rPr>
        <w:t>ロ</w:t>
      </w:r>
      <w:r w:rsidR="005E6FD1">
        <w:rPr>
          <w:rFonts w:asciiTheme="minorEastAsia" w:hAnsiTheme="minorEastAsia" w:hint="eastAsia"/>
          <w:b/>
          <w:szCs w:val="21"/>
        </w:rPr>
        <w:t>、</w:t>
      </w:r>
      <w:r w:rsidRPr="00E513DF">
        <w:rPr>
          <w:rFonts w:asciiTheme="minorEastAsia" w:hAnsiTheme="minorEastAsia" w:hint="eastAsia"/>
          <w:b/>
          <w:szCs w:val="21"/>
        </w:rPr>
        <w:t>ハ</w:t>
      </w:r>
      <w:r w:rsidR="005E6FD1">
        <w:rPr>
          <w:rFonts w:asciiTheme="minorEastAsia" w:hAnsiTheme="minorEastAsia" w:hint="eastAsia"/>
          <w:b/>
          <w:szCs w:val="21"/>
        </w:rPr>
        <w:t>、</w:t>
      </w:r>
      <w:r w:rsidR="00E56C6B">
        <w:rPr>
          <w:rFonts w:asciiTheme="minorEastAsia" w:hAnsiTheme="minorEastAsia" w:hint="eastAsia"/>
          <w:b/>
          <w:szCs w:val="21"/>
        </w:rPr>
        <w:t>ニ</w:t>
      </w:r>
      <w:r w:rsidRPr="00E513DF">
        <w:rPr>
          <w:rFonts w:asciiTheme="minorEastAsia" w:hAnsiTheme="minorEastAsia" w:hint="eastAsia"/>
          <w:b/>
          <w:szCs w:val="21"/>
        </w:rPr>
        <w:t>）</w:t>
      </w:r>
    </w:p>
    <w:p w:rsidR="00817CD4" w:rsidRPr="00E513DF" w:rsidRDefault="00817CD4" w:rsidP="00817CD4">
      <w:pPr>
        <w:ind w:leftChars="200" w:left="667" w:hangingChars="117" w:hanging="247"/>
        <w:rPr>
          <w:rFonts w:asciiTheme="minorEastAsia" w:hAnsiTheme="minorEastAsia"/>
          <w:b/>
          <w:szCs w:val="21"/>
        </w:rPr>
      </w:pPr>
      <w:r w:rsidRPr="00E513DF">
        <w:rPr>
          <w:rFonts w:asciiTheme="minorEastAsia" w:hAnsiTheme="minorEastAsia" w:hint="eastAsia"/>
          <w:b/>
          <w:szCs w:val="21"/>
        </w:rPr>
        <w:t>ア　その法人に農地等について所有権若しくは使用収益権（地上権</w:t>
      </w:r>
      <w:r w:rsidR="005E6FD1">
        <w:rPr>
          <w:rFonts w:asciiTheme="minorEastAsia" w:hAnsiTheme="minorEastAsia" w:hint="eastAsia"/>
          <w:b/>
          <w:szCs w:val="21"/>
        </w:rPr>
        <w:t>、</w:t>
      </w:r>
      <w:r w:rsidRPr="00E513DF">
        <w:rPr>
          <w:rFonts w:asciiTheme="minorEastAsia" w:hAnsiTheme="minorEastAsia" w:hint="eastAsia"/>
          <w:b/>
          <w:szCs w:val="21"/>
        </w:rPr>
        <w:t>永小作権</w:t>
      </w:r>
      <w:r w:rsidR="005E6FD1">
        <w:rPr>
          <w:rFonts w:asciiTheme="minorEastAsia" w:hAnsiTheme="minorEastAsia" w:hint="eastAsia"/>
          <w:b/>
          <w:szCs w:val="21"/>
        </w:rPr>
        <w:t>、</w:t>
      </w:r>
      <w:r w:rsidRPr="00E513DF">
        <w:rPr>
          <w:rFonts w:asciiTheme="minorEastAsia" w:hAnsiTheme="minorEastAsia" w:hint="eastAsia"/>
          <w:b/>
          <w:szCs w:val="21"/>
        </w:rPr>
        <w:t>使用貸借による権利又は賃借権をいう。以下同じ）を移転した個人又はその一般承継人</w:t>
      </w:r>
    </w:p>
    <w:p w:rsidR="00817CD4" w:rsidRPr="00E513DF" w:rsidRDefault="00817CD4" w:rsidP="00817CD4">
      <w:pPr>
        <w:ind w:leftChars="300" w:left="630" w:firstLineChars="100" w:firstLine="211"/>
        <w:rPr>
          <w:rFonts w:asciiTheme="minorEastAsia" w:hAnsiTheme="minorEastAsia"/>
          <w:b/>
          <w:szCs w:val="21"/>
        </w:rPr>
      </w:pPr>
      <w:r w:rsidRPr="00E513DF">
        <w:rPr>
          <w:rFonts w:asciiTheme="minorEastAsia" w:hAnsiTheme="minorEastAsia" w:hint="eastAsia"/>
          <w:b/>
          <w:szCs w:val="21"/>
        </w:rPr>
        <w:t>なお</w:t>
      </w:r>
      <w:r w:rsidR="005E6FD1">
        <w:rPr>
          <w:rFonts w:asciiTheme="minorEastAsia" w:hAnsiTheme="minorEastAsia" w:hint="eastAsia"/>
          <w:b/>
          <w:szCs w:val="21"/>
        </w:rPr>
        <w:t>、</w:t>
      </w:r>
      <w:r w:rsidRPr="00E513DF">
        <w:rPr>
          <w:rFonts w:asciiTheme="minorEastAsia" w:hAnsiTheme="minorEastAsia" w:hint="eastAsia"/>
          <w:b/>
          <w:szCs w:val="21"/>
        </w:rPr>
        <w:t>個人のうち</w:t>
      </w:r>
      <w:r w:rsidR="005E6FD1">
        <w:rPr>
          <w:rFonts w:asciiTheme="minorEastAsia" w:hAnsiTheme="minorEastAsia" w:hint="eastAsia"/>
          <w:b/>
          <w:szCs w:val="21"/>
        </w:rPr>
        <w:t>、</w:t>
      </w:r>
      <w:r w:rsidRPr="00E513DF">
        <w:rPr>
          <w:rFonts w:asciiTheme="minorEastAsia" w:hAnsiTheme="minorEastAsia" w:hint="eastAsia"/>
          <w:b/>
          <w:szCs w:val="21"/>
        </w:rPr>
        <w:t>その法人の株主又は社員となる前にこれらの権利をその法人に移転した者については</w:t>
      </w:r>
      <w:r w:rsidR="005E6FD1">
        <w:rPr>
          <w:rFonts w:asciiTheme="minorEastAsia" w:hAnsiTheme="minorEastAsia" w:hint="eastAsia"/>
          <w:b/>
          <w:szCs w:val="21"/>
        </w:rPr>
        <w:t>、</w:t>
      </w:r>
      <w:r w:rsidRPr="00E513DF">
        <w:rPr>
          <w:rFonts w:asciiTheme="minorEastAsia" w:hAnsiTheme="minorEastAsia" w:hint="eastAsia"/>
          <w:b/>
          <w:szCs w:val="21"/>
        </w:rPr>
        <w:t>その移転後６月以内に株主又は社員となり</w:t>
      </w:r>
      <w:r w:rsidR="005E6FD1">
        <w:rPr>
          <w:rFonts w:asciiTheme="minorEastAsia" w:hAnsiTheme="minorEastAsia" w:hint="eastAsia"/>
          <w:b/>
          <w:szCs w:val="21"/>
        </w:rPr>
        <w:t>、</w:t>
      </w:r>
      <w:r w:rsidRPr="00E513DF">
        <w:rPr>
          <w:rFonts w:asciiTheme="minorEastAsia" w:hAnsiTheme="minorEastAsia" w:hint="eastAsia"/>
          <w:b/>
          <w:szCs w:val="21"/>
        </w:rPr>
        <w:t>引き続き株主又は社員となっている個人に限る（施行規則第３条）</w:t>
      </w:r>
    </w:p>
    <w:p w:rsidR="00817CD4" w:rsidRPr="00E513DF" w:rsidRDefault="00817CD4" w:rsidP="00817CD4">
      <w:pPr>
        <w:ind w:leftChars="300" w:left="630" w:firstLineChars="100" w:firstLine="211"/>
        <w:rPr>
          <w:rFonts w:asciiTheme="minorEastAsia" w:hAnsiTheme="minorEastAsia"/>
          <w:b/>
          <w:szCs w:val="21"/>
        </w:rPr>
      </w:pPr>
      <w:r w:rsidRPr="00E513DF">
        <w:rPr>
          <w:rFonts w:asciiTheme="minorEastAsia" w:hAnsiTheme="minorEastAsia" w:hint="eastAsia"/>
          <w:b/>
          <w:szCs w:val="21"/>
        </w:rPr>
        <w:t>一般承継人については</w:t>
      </w:r>
      <w:r w:rsidR="005E6FD1">
        <w:rPr>
          <w:rFonts w:asciiTheme="minorEastAsia" w:hAnsiTheme="minorEastAsia" w:hint="eastAsia"/>
          <w:b/>
          <w:szCs w:val="21"/>
        </w:rPr>
        <w:t>、</w:t>
      </w:r>
      <w:r w:rsidRPr="00E513DF">
        <w:rPr>
          <w:rFonts w:asciiTheme="minorEastAsia" w:hAnsiTheme="minorEastAsia" w:hint="eastAsia"/>
          <w:b/>
          <w:szCs w:val="21"/>
        </w:rPr>
        <w:t>これらの権利を移転した個人の死亡した日の翌日から起算して６月以内にその法人の構成員となり</w:t>
      </w:r>
      <w:r w:rsidR="005E6FD1">
        <w:rPr>
          <w:rFonts w:asciiTheme="minorEastAsia" w:hAnsiTheme="minorEastAsia" w:hint="eastAsia"/>
          <w:b/>
          <w:szCs w:val="21"/>
        </w:rPr>
        <w:t>、</w:t>
      </w:r>
      <w:r w:rsidRPr="00E513DF">
        <w:rPr>
          <w:rFonts w:asciiTheme="minorEastAsia" w:hAnsiTheme="minorEastAsia" w:hint="eastAsia"/>
          <w:b/>
          <w:szCs w:val="21"/>
        </w:rPr>
        <w:t>引き続き構成員となっている者又はその一般承継人で同様の要件に該当する者に限る（施行規則第４条）</w:t>
      </w:r>
    </w:p>
    <w:p w:rsidR="00817CD4" w:rsidRPr="00E513DF" w:rsidRDefault="00817CD4" w:rsidP="00817CD4">
      <w:pPr>
        <w:ind w:leftChars="200" w:left="667" w:hangingChars="117" w:hanging="247"/>
        <w:rPr>
          <w:rFonts w:asciiTheme="minorEastAsia" w:hAnsiTheme="minorEastAsia"/>
          <w:b/>
          <w:szCs w:val="21"/>
        </w:rPr>
      </w:pPr>
      <w:r w:rsidRPr="00E513DF">
        <w:rPr>
          <w:rFonts w:asciiTheme="minorEastAsia" w:hAnsiTheme="minorEastAsia" w:hint="eastAsia"/>
          <w:b/>
          <w:szCs w:val="21"/>
        </w:rPr>
        <w:t>イ　その法人に農地等について使用収益権に基づく使用及び収益をさせている個人</w:t>
      </w:r>
    </w:p>
    <w:p w:rsidR="00817CD4" w:rsidRPr="00E513DF" w:rsidRDefault="00817CD4" w:rsidP="00817CD4">
      <w:pPr>
        <w:ind w:leftChars="200" w:left="667" w:hangingChars="117" w:hanging="247"/>
        <w:rPr>
          <w:rFonts w:asciiTheme="minorEastAsia" w:hAnsiTheme="minorEastAsia"/>
          <w:b/>
          <w:szCs w:val="21"/>
        </w:rPr>
      </w:pPr>
      <w:r w:rsidRPr="00E513DF">
        <w:rPr>
          <w:rFonts w:asciiTheme="minorEastAsia" w:hAnsiTheme="minorEastAsia" w:hint="eastAsia"/>
          <w:b/>
          <w:szCs w:val="21"/>
        </w:rPr>
        <w:t>ウ　まだ</w:t>
      </w:r>
      <w:r w:rsidR="005E6FD1">
        <w:rPr>
          <w:rFonts w:asciiTheme="minorEastAsia" w:hAnsiTheme="minorEastAsia" w:hint="eastAsia"/>
          <w:b/>
          <w:szCs w:val="21"/>
        </w:rPr>
        <w:t>、</w:t>
      </w:r>
      <w:r w:rsidRPr="00E513DF">
        <w:rPr>
          <w:rFonts w:asciiTheme="minorEastAsia" w:hAnsiTheme="minorEastAsia" w:hint="eastAsia"/>
          <w:b/>
          <w:szCs w:val="21"/>
        </w:rPr>
        <w:t>農地等を提供していないが</w:t>
      </w:r>
      <w:r w:rsidR="005E6FD1">
        <w:rPr>
          <w:rFonts w:asciiTheme="minorEastAsia" w:hAnsiTheme="minorEastAsia" w:hint="eastAsia"/>
          <w:b/>
          <w:szCs w:val="21"/>
        </w:rPr>
        <w:t>、</w:t>
      </w:r>
      <w:r w:rsidRPr="00E513DF">
        <w:rPr>
          <w:rFonts w:asciiTheme="minorEastAsia" w:hAnsiTheme="minorEastAsia" w:hint="eastAsia"/>
          <w:b/>
          <w:szCs w:val="21"/>
        </w:rPr>
        <w:t>その法人に使用及び収益させるために法第３</w:t>
      </w:r>
      <w:r w:rsidR="00420CC0" w:rsidRPr="00E513DF">
        <w:rPr>
          <w:rFonts w:asciiTheme="minorEastAsia" w:hAnsiTheme="minorEastAsia" w:hint="eastAsia"/>
          <w:b/>
          <w:noProof/>
          <w:szCs w:val="21"/>
        </w:rPr>
        <w:lastRenderedPageBreak/>
        <mc:AlternateContent>
          <mc:Choice Requires="wps">
            <w:drawing>
              <wp:anchor distT="0" distB="0" distL="114300" distR="114300" simplePos="0" relativeHeight="251766784" behindDoc="0" locked="0" layoutInCell="1" allowOverlap="1" wp14:anchorId="3601C15E" wp14:editId="7C6415FA">
                <wp:simplePos x="0" y="0"/>
                <wp:positionH relativeFrom="margin">
                  <wp:align>left</wp:align>
                </wp:positionH>
                <wp:positionV relativeFrom="paragraph">
                  <wp:posOffset>-3175</wp:posOffset>
                </wp:positionV>
                <wp:extent cx="5464810" cy="1143000"/>
                <wp:effectExtent l="0" t="0" r="21590" b="19050"/>
                <wp:wrapNone/>
                <wp:docPr id="6" name="正方形/長方形 6"/>
                <wp:cNvGraphicFramePr/>
                <a:graphic xmlns:a="http://schemas.openxmlformats.org/drawingml/2006/main">
                  <a:graphicData uri="http://schemas.microsoft.com/office/word/2010/wordprocessingShape">
                    <wps:wsp>
                      <wps:cNvSpPr/>
                      <wps:spPr>
                        <a:xfrm>
                          <a:off x="0" y="0"/>
                          <a:ext cx="5464810" cy="11430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CF4AA" id="正方形/長方形 6" o:spid="_x0000_s1026" style="position:absolute;left:0;text-align:left;margin-left:0;margin-top:-.25pt;width:430.3pt;height:90pt;z-index:251766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" filled="f" strokecolor="windowText" strokeweight="1pt">
                <w10:wrap anchorx="margin"/>
              </v:rect>
            </w:pict>
          </mc:Fallback>
        </mc:AlternateContent>
      </w:r>
      <w:r w:rsidRPr="00E513DF">
        <w:rPr>
          <w:rFonts w:asciiTheme="minorEastAsia" w:hAnsiTheme="minorEastAsia" w:hint="eastAsia"/>
          <w:b/>
          <w:szCs w:val="21"/>
        </w:rPr>
        <w:t>条第１項の許可を申請している個人（既に</w:t>
      </w:r>
      <w:r w:rsidR="005E6FD1">
        <w:rPr>
          <w:rFonts w:asciiTheme="minorEastAsia" w:hAnsiTheme="minorEastAsia" w:hint="eastAsia"/>
          <w:b/>
          <w:szCs w:val="21"/>
        </w:rPr>
        <w:t>、</w:t>
      </w:r>
      <w:r w:rsidRPr="00E513DF">
        <w:rPr>
          <w:rFonts w:asciiTheme="minorEastAsia" w:hAnsiTheme="minorEastAsia" w:hint="eastAsia"/>
          <w:b/>
          <w:szCs w:val="21"/>
        </w:rPr>
        <w:t>許可を得て</w:t>
      </w:r>
      <w:r w:rsidR="005E6FD1">
        <w:rPr>
          <w:rFonts w:asciiTheme="minorEastAsia" w:hAnsiTheme="minorEastAsia" w:hint="eastAsia"/>
          <w:b/>
          <w:szCs w:val="21"/>
        </w:rPr>
        <w:t>、</w:t>
      </w:r>
      <w:r w:rsidRPr="00E513DF">
        <w:rPr>
          <w:rFonts w:asciiTheme="minorEastAsia" w:hAnsiTheme="minorEastAsia" w:hint="eastAsia"/>
          <w:b/>
          <w:szCs w:val="21"/>
        </w:rPr>
        <w:t>近く権利の設定・移転をすることが確実と認められる個人を含む）</w:t>
      </w:r>
    </w:p>
    <w:p w:rsidR="00817CD4" w:rsidRPr="00E513DF" w:rsidRDefault="00817CD4" w:rsidP="00817CD4">
      <w:pPr>
        <w:ind w:leftChars="200" w:left="667" w:hangingChars="117" w:hanging="247"/>
        <w:rPr>
          <w:rFonts w:asciiTheme="minorEastAsia" w:hAnsiTheme="minorEastAsia"/>
          <w:b/>
          <w:szCs w:val="21"/>
        </w:rPr>
      </w:pPr>
      <w:r w:rsidRPr="00E513DF">
        <w:rPr>
          <w:rFonts w:asciiTheme="minorEastAsia" w:hAnsiTheme="minorEastAsia" w:hint="eastAsia"/>
          <w:b/>
          <w:szCs w:val="21"/>
        </w:rPr>
        <w:t>エ　その法人に農地等について使用貸借権又は賃借権に基づく使用及び収益をさせている農地中間管理機構に当該農地等について使用貸借権又は賃借権を設定している個人</w:t>
      </w:r>
    </w:p>
    <w:p w:rsidR="00817CD4" w:rsidRPr="00E513DF" w:rsidRDefault="00817CD4" w:rsidP="00817CD4">
      <w:pPr>
        <w:ind w:leftChars="1" w:left="283" w:hangingChars="134" w:hanging="281"/>
        <w:rPr>
          <w:rFonts w:asciiTheme="minorEastAsia" w:hAnsiTheme="minorEastAsia"/>
          <w:szCs w:val="21"/>
        </w:rPr>
      </w:pPr>
      <w:r w:rsidRPr="00E513DF">
        <w:rPr>
          <w:rFonts w:asciiTheme="minorEastAsia" w:hAnsiTheme="minorEastAsia" w:hint="eastAsia"/>
          <w:szCs w:val="21"/>
        </w:rPr>
        <w:t xml:space="preserve">①　</w:t>
      </w:r>
      <w:r w:rsidRPr="00E513DF">
        <w:rPr>
          <w:rFonts w:asciiTheme="minorEastAsia" w:hAnsiTheme="minorEastAsia" w:hint="eastAsia"/>
          <w:b/>
          <w:szCs w:val="21"/>
        </w:rPr>
        <w:t>アの「移転」</w:t>
      </w:r>
      <w:r w:rsidRPr="00E513DF">
        <w:rPr>
          <w:rFonts w:asciiTheme="minorEastAsia" w:hAnsiTheme="minorEastAsia" w:hint="eastAsia"/>
          <w:szCs w:val="21"/>
        </w:rPr>
        <w:t>には</w:t>
      </w:r>
      <w:r w:rsidR="005E6FD1">
        <w:rPr>
          <w:rFonts w:asciiTheme="minorEastAsia" w:hAnsiTheme="minorEastAsia" w:hint="eastAsia"/>
          <w:szCs w:val="21"/>
        </w:rPr>
        <w:t>、</w:t>
      </w:r>
      <w:r w:rsidRPr="00E513DF">
        <w:rPr>
          <w:rFonts w:asciiTheme="minorEastAsia" w:hAnsiTheme="minorEastAsia" w:hint="eastAsia"/>
          <w:szCs w:val="21"/>
        </w:rPr>
        <w:t>譲渡のほか出資等が含まれる。</w:t>
      </w:r>
    </w:p>
    <w:p w:rsidR="00817CD4" w:rsidRPr="00E513DF" w:rsidRDefault="00817CD4" w:rsidP="00817CD4">
      <w:pPr>
        <w:ind w:leftChars="1" w:left="283" w:hangingChars="134" w:hanging="281"/>
        <w:rPr>
          <w:rFonts w:asciiTheme="minorEastAsia" w:hAnsiTheme="minorEastAsia"/>
          <w:szCs w:val="21"/>
        </w:rPr>
      </w:pPr>
      <w:r w:rsidRPr="00E513DF">
        <w:rPr>
          <w:rFonts w:asciiTheme="minorEastAsia" w:hAnsiTheme="minorEastAsia" w:hint="eastAsia"/>
          <w:szCs w:val="21"/>
        </w:rPr>
        <w:t>②　「一般承継人」とは</w:t>
      </w:r>
      <w:r w:rsidR="005E6FD1">
        <w:rPr>
          <w:rFonts w:asciiTheme="minorEastAsia" w:hAnsiTheme="minorEastAsia" w:hint="eastAsia"/>
          <w:szCs w:val="21"/>
        </w:rPr>
        <w:t>、</w:t>
      </w:r>
      <w:r w:rsidRPr="00E513DF">
        <w:rPr>
          <w:rFonts w:asciiTheme="minorEastAsia" w:hAnsiTheme="minorEastAsia" w:hint="eastAsia"/>
          <w:szCs w:val="21"/>
        </w:rPr>
        <w:t>被承継人の権利義務を一括して継承する者で</w:t>
      </w:r>
      <w:r w:rsidR="005E6FD1">
        <w:rPr>
          <w:rFonts w:asciiTheme="minorEastAsia" w:hAnsiTheme="minorEastAsia" w:hint="eastAsia"/>
          <w:szCs w:val="21"/>
        </w:rPr>
        <w:t>、</w:t>
      </w:r>
      <w:r w:rsidRPr="00E513DF">
        <w:rPr>
          <w:rFonts w:asciiTheme="minorEastAsia" w:hAnsiTheme="minorEastAsia" w:hint="eastAsia"/>
          <w:szCs w:val="21"/>
        </w:rPr>
        <w:t>ここでは相続人及び包括受遺者をいう。一般承継人については</w:t>
      </w:r>
      <w:r w:rsidR="005E6FD1">
        <w:rPr>
          <w:rFonts w:asciiTheme="minorEastAsia" w:hAnsiTheme="minorEastAsia" w:hint="eastAsia"/>
          <w:szCs w:val="21"/>
        </w:rPr>
        <w:t>、</w:t>
      </w:r>
      <w:r w:rsidRPr="00E513DF">
        <w:rPr>
          <w:rFonts w:asciiTheme="minorEastAsia" w:hAnsiTheme="minorEastAsia" w:hint="eastAsia"/>
          <w:szCs w:val="21"/>
        </w:rPr>
        <w:t>施行規則第４条に定めるものに限られ</w:t>
      </w:r>
      <w:r w:rsidR="005E6FD1">
        <w:rPr>
          <w:rFonts w:asciiTheme="minorEastAsia" w:hAnsiTheme="minorEastAsia" w:hint="eastAsia"/>
          <w:szCs w:val="21"/>
        </w:rPr>
        <w:t>、</w:t>
      </w:r>
      <w:r w:rsidRPr="00E513DF">
        <w:rPr>
          <w:rFonts w:asciiTheme="minorEastAsia" w:hAnsiTheme="minorEastAsia" w:hint="eastAsia"/>
          <w:szCs w:val="21"/>
        </w:rPr>
        <w:t>これらの者は</w:t>
      </w:r>
      <w:r w:rsidR="005E6FD1">
        <w:rPr>
          <w:rFonts w:asciiTheme="minorEastAsia" w:hAnsiTheme="minorEastAsia" w:hint="eastAsia"/>
          <w:szCs w:val="21"/>
        </w:rPr>
        <w:t>、</w:t>
      </w:r>
      <w:r w:rsidRPr="00E513DF">
        <w:rPr>
          <w:rFonts w:asciiTheme="minorEastAsia" w:hAnsiTheme="minorEastAsia" w:hint="eastAsia"/>
          <w:szCs w:val="21"/>
        </w:rPr>
        <w:t>農地等の所有権又は使用収益権を移転した個人と同様に取り扱う。</w:t>
      </w:r>
    </w:p>
    <w:p w:rsidR="00817CD4" w:rsidRPr="00E513DF" w:rsidRDefault="00817CD4" w:rsidP="00817CD4">
      <w:pPr>
        <w:ind w:leftChars="1" w:left="283" w:hangingChars="134" w:hanging="281"/>
        <w:rPr>
          <w:rFonts w:asciiTheme="minorEastAsia" w:hAnsiTheme="minorEastAsia"/>
          <w:szCs w:val="21"/>
        </w:rPr>
      </w:pPr>
      <w:r w:rsidRPr="00E513DF">
        <w:rPr>
          <w:rFonts w:asciiTheme="minorEastAsia" w:hAnsiTheme="minorEastAsia" w:hint="eastAsia"/>
          <w:szCs w:val="21"/>
        </w:rPr>
        <w:t xml:space="preserve">③　</w:t>
      </w:r>
      <w:r w:rsidRPr="00E513DF">
        <w:rPr>
          <w:rFonts w:asciiTheme="minorEastAsia" w:hAnsiTheme="minorEastAsia" w:hint="eastAsia"/>
          <w:b/>
          <w:szCs w:val="21"/>
        </w:rPr>
        <w:t>イの「個人」</w:t>
      </w:r>
      <w:r w:rsidRPr="00E513DF">
        <w:rPr>
          <w:rFonts w:asciiTheme="minorEastAsia" w:hAnsiTheme="minorEastAsia" w:hint="eastAsia"/>
          <w:szCs w:val="21"/>
        </w:rPr>
        <w:t>には</w:t>
      </w:r>
      <w:r w:rsidR="005E6FD1">
        <w:rPr>
          <w:rFonts w:asciiTheme="minorEastAsia" w:hAnsiTheme="minorEastAsia" w:hint="eastAsia"/>
          <w:szCs w:val="21"/>
        </w:rPr>
        <w:t>、</w:t>
      </w:r>
      <w:r w:rsidRPr="00E513DF">
        <w:rPr>
          <w:rFonts w:asciiTheme="minorEastAsia" w:hAnsiTheme="minorEastAsia" w:hint="eastAsia"/>
          <w:szCs w:val="21"/>
        </w:rPr>
        <w:t>その法人のために使用収益権を設定した個人及びその使用収益権を設定した農地等を相続又は遺贈により継承した個人が含まれる。</w:t>
      </w:r>
    </w:p>
    <w:p w:rsidR="00AF25EF" w:rsidRPr="00E513DF" w:rsidRDefault="00817CD4" w:rsidP="00C54A5F">
      <w:pPr>
        <w:ind w:leftChars="135" w:left="283" w:firstLineChars="67" w:firstLine="141"/>
        <w:rPr>
          <w:rFonts w:asciiTheme="minorEastAsia" w:hAnsiTheme="minorEastAsia"/>
          <w:szCs w:val="21"/>
        </w:rPr>
      </w:pPr>
      <w:r w:rsidRPr="00E513DF">
        <w:rPr>
          <w:rFonts w:asciiTheme="minorEastAsia" w:hAnsiTheme="minorEastAsia" w:hint="eastAsia"/>
          <w:szCs w:val="21"/>
        </w:rPr>
        <w:t>ただし</w:t>
      </w:r>
      <w:r w:rsidR="005E6FD1">
        <w:rPr>
          <w:rFonts w:asciiTheme="minorEastAsia" w:hAnsiTheme="minorEastAsia" w:hint="eastAsia"/>
          <w:szCs w:val="21"/>
        </w:rPr>
        <w:t>、</w:t>
      </w:r>
      <w:r w:rsidRPr="00E513DF">
        <w:rPr>
          <w:rFonts w:asciiTheme="minorEastAsia" w:hAnsiTheme="minorEastAsia" w:hint="eastAsia"/>
          <w:szCs w:val="21"/>
        </w:rPr>
        <w:t>農地等の所有権等を移転した場合とは異なり</w:t>
      </w:r>
      <w:r w:rsidR="005E6FD1">
        <w:rPr>
          <w:rFonts w:asciiTheme="minorEastAsia" w:hAnsiTheme="minorEastAsia" w:hint="eastAsia"/>
          <w:szCs w:val="21"/>
        </w:rPr>
        <w:t>、</w:t>
      </w:r>
      <w:r w:rsidRPr="00E513DF">
        <w:rPr>
          <w:rFonts w:asciiTheme="minorEastAsia" w:hAnsiTheme="minorEastAsia" w:hint="eastAsia"/>
          <w:szCs w:val="21"/>
        </w:rPr>
        <w:t>一般継承人であってもその使用収益権を設定した農地等を継承した者以外のものは</w:t>
      </w:r>
      <w:r w:rsidR="005E6FD1">
        <w:rPr>
          <w:rFonts w:asciiTheme="minorEastAsia" w:hAnsiTheme="minorEastAsia" w:hint="eastAsia"/>
          <w:szCs w:val="21"/>
        </w:rPr>
        <w:t>、</w:t>
      </w:r>
      <w:r w:rsidRPr="00E513DF">
        <w:rPr>
          <w:rFonts w:asciiTheme="minorEastAsia" w:hAnsiTheme="minorEastAsia" w:hint="eastAsia"/>
          <w:szCs w:val="21"/>
        </w:rPr>
        <w:t>設定者とみなさない。</w:t>
      </w:r>
    </w:p>
    <w:p w:rsidR="00817CD4" w:rsidRPr="00E513DF" w:rsidRDefault="00C54A5F" w:rsidP="00817CD4">
      <w:pPr>
        <w:ind w:left="403" w:hangingChars="191" w:hanging="403"/>
        <w:rPr>
          <w:rFonts w:asciiTheme="minorEastAsia" w:hAnsiTheme="minorEastAsia"/>
          <w:b/>
          <w:szCs w:val="21"/>
        </w:rPr>
      </w:pPr>
      <w:r w:rsidRPr="00E513DF">
        <w:rPr>
          <w:rFonts w:asciiTheme="minorEastAsia" w:hAnsiTheme="minorEastAsia" w:hint="eastAsia"/>
          <w:b/>
          <w:noProof/>
          <w:szCs w:val="21"/>
        </w:rPr>
        <mc:AlternateContent>
          <mc:Choice Requires="wps">
            <w:drawing>
              <wp:anchor distT="0" distB="0" distL="114300" distR="114300" simplePos="0" relativeHeight="251730944" behindDoc="0" locked="0" layoutInCell="1" allowOverlap="1" wp14:anchorId="65C7787D" wp14:editId="30664407">
                <wp:simplePos x="0" y="0"/>
                <wp:positionH relativeFrom="column">
                  <wp:posOffset>-13335</wp:posOffset>
                </wp:positionH>
                <wp:positionV relativeFrom="paragraph">
                  <wp:posOffset>-3175</wp:posOffset>
                </wp:positionV>
                <wp:extent cx="5443855" cy="5356860"/>
                <wp:effectExtent l="0" t="0" r="23495" b="15240"/>
                <wp:wrapNone/>
                <wp:docPr id="524" name="正方形/長方形 524"/>
                <wp:cNvGraphicFramePr/>
                <a:graphic xmlns:a="http://schemas.openxmlformats.org/drawingml/2006/main">
                  <a:graphicData uri="http://schemas.microsoft.com/office/word/2010/wordprocessingShape">
                    <wps:wsp>
                      <wps:cNvSpPr/>
                      <wps:spPr>
                        <a:xfrm>
                          <a:off x="0" y="0"/>
                          <a:ext cx="5443855" cy="53568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C3875" id="正方形/長方形 524" o:spid="_x0000_s1026" style="position:absolute;left:0;text-align:left;margin-left:-1.05pt;margin-top:-.25pt;width:428.65pt;height:42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" filled="f" strokecolor="windowText" strokeweight="1pt"/>
            </w:pict>
          </mc:Fallback>
        </mc:AlternateContent>
      </w:r>
      <w:r w:rsidR="00817CD4" w:rsidRPr="00E513DF">
        <w:rPr>
          <w:rFonts w:asciiTheme="minorEastAsia" w:hAnsiTheme="minorEastAsia" w:hint="eastAsia"/>
          <w:b/>
          <w:szCs w:val="21"/>
        </w:rPr>
        <w:t>(２)　その法人の行う農業に常時従事する者（以下「常時従事者」という。）（法第２条第３項第２号ホ）</w:t>
      </w:r>
    </w:p>
    <w:p w:rsidR="00817CD4" w:rsidRPr="00E513DF" w:rsidRDefault="00817CD4" w:rsidP="00817CD4">
      <w:pPr>
        <w:ind w:leftChars="101" w:left="212" w:firstLineChars="100" w:firstLine="211"/>
        <w:rPr>
          <w:rFonts w:asciiTheme="minorEastAsia" w:hAnsiTheme="minorEastAsia"/>
          <w:b/>
          <w:szCs w:val="21"/>
        </w:rPr>
      </w:pPr>
      <w:r w:rsidRPr="00E513DF">
        <w:rPr>
          <w:rFonts w:asciiTheme="minorEastAsia" w:hAnsiTheme="minorEastAsia" w:hint="eastAsia"/>
          <w:b/>
          <w:szCs w:val="21"/>
        </w:rPr>
        <w:t>ア  「常時従事者」には</w:t>
      </w:r>
      <w:r w:rsidR="005E6FD1">
        <w:rPr>
          <w:rFonts w:asciiTheme="minorEastAsia" w:hAnsiTheme="minorEastAsia" w:hint="eastAsia"/>
          <w:b/>
          <w:szCs w:val="21"/>
        </w:rPr>
        <w:t>、</w:t>
      </w:r>
      <w:r w:rsidRPr="00E513DF">
        <w:rPr>
          <w:rFonts w:asciiTheme="minorEastAsia" w:hAnsiTheme="minorEastAsia" w:hint="eastAsia"/>
          <w:b/>
          <w:szCs w:val="21"/>
        </w:rPr>
        <w:t>次の者も含む。</w:t>
      </w:r>
    </w:p>
    <w:p w:rsidR="00817CD4" w:rsidRPr="00E513DF" w:rsidRDefault="00817CD4" w:rsidP="00817CD4">
      <w:pPr>
        <w:ind w:leftChars="302" w:left="1024" w:hangingChars="185" w:hanging="390"/>
        <w:rPr>
          <w:rFonts w:asciiTheme="minorEastAsia" w:hAnsiTheme="minorEastAsia"/>
          <w:b/>
          <w:szCs w:val="21"/>
        </w:rPr>
      </w:pPr>
      <w:r w:rsidRPr="00E513DF">
        <w:rPr>
          <w:rFonts w:asciiTheme="minorEastAsia" w:hAnsiTheme="minorEastAsia" w:hint="eastAsia"/>
          <w:b/>
          <w:szCs w:val="21"/>
        </w:rPr>
        <w:t>(ア)　疾病又は負傷による療養</w:t>
      </w:r>
      <w:r w:rsidR="005E6FD1">
        <w:rPr>
          <w:rFonts w:asciiTheme="minorEastAsia" w:hAnsiTheme="minorEastAsia" w:hint="eastAsia"/>
          <w:b/>
          <w:szCs w:val="21"/>
        </w:rPr>
        <w:t>、</w:t>
      </w:r>
      <w:r w:rsidRPr="00E513DF">
        <w:rPr>
          <w:rFonts w:asciiTheme="minorEastAsia" w:hAnsiTheme="minorEastAsia" w:hint="eastAsia"/>
          <w:b/>
          <w:szCs w:val="21"/>
        </w:rPr>
        <w:t>就学</w:t>
      </w:r>
      <w:r w:rsidR="005E6FD1">
        <w:rPr>
          <w:rFonts w:asciiTheme="minorEastAsia" w:hAnsiTheme="minorEastAsia" w:hint="eastAsia"/>
          <w:b/>
          <w:szCs w:val="21"/>
        </w:rPr>
        <w:t>、</w:t>
      </w:r>
      <w:r w:rsidRPr="00E513DF">
        <w:rPr>
          <w:rFonts w:asciiTheme="minorEastAsia" w:hAnsiTheme="minorEastAsia" w:hint="eastAsia"/>
          <w:b/>
          <w:szCs w:val="21"/>
        </w:rPr>
        <w:t>公選による公職への就任</w:t>
      </w:r>
      <w:r w:rsidR="005E6FD1">
        <w:rPr>
          <w:rFonts w:asciiTheme="minorEastAsia" w:hAnsiTheme="minorEastAsia" w:hint="eastAsia"/>
          <w:b/>
          <w:szCs w:val="21"/>
        </w:rPr>
        <w:t>、</w:t>
      </w:r>
      <w:r w:rsidRPr="00E513DF">
        <w:rPr>
          <w:rFonts w:asciiTheme="minorEastAsia" w:hAnsiTheme="minorEastAsia" w:hint="eastAsia"/>
          <w:b/>
          <w:szCs w:val="21"/>
        </w:rPr>
        <w:t>懲役刑若しくは禁錮刑の執行又は未決勾留により</w:t>
      </w:r>
      <w:r w:rsidR="005E6FD1">
        <w:rPr>
          <w:rFonts w:asciiTheme="minorEastAsia" w:hAnsiTheme="minorEastAsia" w:hint="eastAsia"/>
          <w:b/>
          <w:szCs w:val="21"/>
        </w:rPr>
        <w:t>、</w:t>
      </w:r>
      <w:r w:rsidRPr="00E513DF">
        <w:rPr>
          <w:rFonts w:asciiTheme="minorEastAsia" w:hAnsiTheme="minorEastAsia" w:hint="eastAsia"/>
          <w:b/>
          <w:szCs w:val="21"/>
        </w:rPr>
        <w:t>一時的にその法人の行う事業に常時従事することができない者で</w:t>
      </w:r>
      <w:r w:rsidR="005E6FD1">
        <w:rPr>
          <w:rFonts w:asciiTheme="minorEastAsia" w:hAnsiTheme="minorEastAsia" w:hint="eastAsia"/>
          <w:b/>
          <w:szCs w:val="21"/>
        </w:rPr>
        <w:t>、</w:t>
      </w:r>
      <w:r w:rsidRPr="00E513DF">
        <w:rPr>
          <w:rFonts w:asciiTheme="minorEastAsia" w:hAnsiTheme="minorEastAsia" w:hint="eastAsia"/>
          <w:b/>
          <w:szCs w:val="21"/>
        </w:rPr>
        <w:t>その事由がなくなれば常時従事することとなると農業委員会が認めたもの</w:t>
      </w:r>
    </w:p>
    <w:p w:rsidR="00817CD4" w:rsidRPr="00E513DF" w:rsidRDefault="00817CD4" w:rsidP="00817CD4">
      <w:pPr>
        <w:ind w:leftChars="302" w:left="1024" w:hangingChars="185" w:hanging="390"/>
        <w:rPr>
          <w:rFonts w:asciiTheme="minorEastAsia" w:hAnsiTheme="minorEastAsia"/>
          <w:b/>
          <w:szCs w:val="21"/>
        </w:rPr>
      </w:pPr>
      <w:r w:rsidRPr="00E513DF">
        <w:rPr>
          <w:rFonts w:asciiTheme="minorEastAsia" w:hAnsiTheme="minorEastAsia" w:hint="eastAsia"/>
          <w:b/>
          <w:szCs w:val="21"/>
        </w:rPr>
        <w:t>(イ)　構成員となった日の翌日から起算して６月以内にその法人の事業に常時従事することとなることが確実と認められる者（施行規則第５条）</w:t>
      </w:r>
    </w:p>
    <w:p w:rsidR="00817CD4" w:rsidRPr="00E513DF" w:rsidRDefault="00817CD4" w:rsidP="00817CD4">
      <w:pPr>
        <w:ind w:leftChars="202" w:left="628" w:hangingChars="97" w:hanging="204"/>
        <w:rPr>
          <w:rFonts w:asciiTheme="minorEastAsia" w:hAnsiTheme="minorEastAsia"/>
          <w:b/>
          <w:szCs w:val="21"/>
        </w:rPr>
      </w:pPr>
      <w:r w:rsidRPr="00E513DF">
        <w:rPr>
          <w:rFonts w:asciiTheme="minorEastAsia" w:hAnsiTheme="minorEastAsia" w:hint="eastAsia"/>
          <w:b/>
          <w:szCs w:val="21"/>
        </w:rPr>
        <w:t>イ　「常時従事者」であるかどうかの判定基準は</w:t>
      </w:r>
      <w:r w:rsidR="005E6FD1">
        <w:rPr>
          <w:rFonts w:asciiTheme="minorEastAsia" w:hAnsiTheme="minorEastAsia" w:hint="eastAsia"/>
          <w:b/>
          <w:szCs w:val="21"/>
        </w:rPr>
        <w:t>、</w:t>
      </w:r>
      <w:r w:rsidRPr="00E513DF">
        <w:rPr>
          <w:rFonts w:asciiTheme="minorEastAsia" w:hAnsiTheme="minorEastAsia" w:hint="eastAsia"/>
          <w:b/>
          <w:szCs w:val="21"/>
        </w:rPr>
        <w:t>次の要件のいずれかに該当すること。（法第２条第４項</w:t>
      </w:r>
      <w:r w:rsidR="005E6FD1">
        <w:rPr>
          <w:rFonts w:asciiTheme="minorEastAsia" w:hAnsiTheme="minorEastAsia" w:hint="eastAsia"/>
          <w:b/>
          <w:szCs w:val="21"/>
        </w:rPr>
        <w:t>、</w:t>
      </w:r>
      <w:r w:rsidRPr="00E513DF">
        <w:rPr>
          <w:rFonts w:asciiTheme="minorEastAsia" w:hAnsiTheme="minorEastAsia" w:hint="eastAsia"/>
          <w:b/>
          <w:szCs w:val="21"/>
        </w:rPr>
        <w:t>施行規則第９条）</w:t>
      </w:r>
    </w:p>
    <w:p w:rsidR="00817CD4" w:rsidRPr="00E513DF" w:rsidRDefault="00817CD4" w:rsidP="00817CD4">
      <w:pPr>
        <w:ind w:leftChars="101" w:left="212" w:firstLineChars="200" w:firstLine="422"/>
        <w:rPr>
          <w:rFonts w:asciiTheme="minorEastAsia" w:hAnsiTheme="minorEastAsia"/>
          <w:b/>
          <w:szCs w:val="21"/>
        </w:rPr>
      </w:pPr>
      <w:r w:rsidRPr="00E513DF">
        <w:rPr>
          <w:rFonts w:asciiTheme="minorEastAsia" w:hAnsiTheme="minorEastAsia" w:hint="eastAsia"/>
          <w:b/>
          <w:szCs w:val="21"/>
        </w:rPr>
        <w:t>(ア)  その法人の行う農業に年間150日以上従事すること。</w:t>
      </w:r>
    </w:p>
    <w:p w:rsidR="00817CD4" w:rsidRPr="00E513DF" w:rsidRDefault="00817CD4" w:rsidP="00817CD4">
      <w:pPr>
        <w:ind w:leftChars="302" w:left="1073" w:hangingChars="208" w:hanging="439"/>
        <w:rPr>
          <w:rFonts w:asciiTheme="minorEastAsia" w:hAnsiTheme="minorEastAsia"/>
          <w:b/>
          <w:szCs w:val="21"/>
        </w:rPr>
      </w:pPr>
      <w:r w:rsidRPr="00E513DF">
        <w:rPr>
          <w:rFonts w:asciiTheme="minorEastAsia" w:hAnsiTheme="minorEastAsia" w:hint="eastAsia"/>
          <w:b/>
          <w:szCs w:val="21"/>
        </w:rPr>
        <w:t>(イ)　その法人の行う農業に従事する日数が年間150日未満の者にあっては</w:t>
      </w:r>
      <w:r w:rsidR="005E6FD1">
        <w:rPr>
          <w:rFonts w:asciiTheme="minorEastAsia" w:hAnsiTheme="minorEastAsia" w:hint="eastAsia"/>
          <w:b/>
          <w:szCs w:val="21"/>
        </w:rPr>
        <w:t>、</w:t>
      </w:r>
      <w:r w:rsidRPr="00E513DF">
        <w:rPr>
          <w:rFonts w:asciiTheme="minorEastAsia" w:hAnsiTheme="minorEastAsia" w:hint="eastAsia"/>
          <w:b/>
          <w:szCs w:val="21"/>
        </w:rPr>
        <w:t>その日数が①の算式により算出される日数（その日数が60日未満の場合には60日）以上であること。</w:t>
      </w:r>
    </w:p>
    <w:p w:rsidR="00817CD4" w:rsidRPr="00E513DF" w:rsidRDefault="00817CD4" w:rsidP="00817CD4">
      <w:pPr>
        <w:ind w:leftChars="302" w:left="1073" w:hangingChars="208" w:hanging="439"/>
        <w:rPr>
          <w:rFonts w:asciiTheme="minorEastAsia" w:hAnsiTheme="minorEastAsia"/>
          <w:b/>
          <w:szCs w:val="21"/>
        </w:rPr>
      </w:pPr>
      <w:r w:rsidRPr="00E513DF">
        <w:rPr>
          <w:rFonts w:asciiTheme="minorEastAsia" w:hAnsiTheme="minorEastAsia" w:hint="eastAsia"/>
          <w:b/>
          <w:szCs w:val="21"/>
        </w:rPr>
        <w:t>(ウ)　その法人の行う農業に従事する日数が年間60日未満の者にあっては</w:t>
      </w:r>
      <w:r w:rsidR="005E6FD1">
        <w:rPr>
          <w:rFonts w:asciiTheme="minorEastAsia" w:hAnsiTheme="minorEastAsia" w:hint="eastAsia"/>
          <w:b/>
          <w:szCs w:val="21"/>
        </w:rPr>
        <w:t>、</w:t>
      </w:r>
      <w:r w:rsidRPr="00E513DF">
        <w:rPr>
          <w:rFonts w:asciiTheme="minorEastAsia" w:hAnsiTheme="minorEastAsia" w:hint="eastAsia"/>
          <w:b/>
          <w:szCs w:val="21"/>
        </w:rPr>
        <w:t>その法人に農地等を提供しており</w:t>
      </w:r>
      <w:r w:rsidR="005E6FD1">
        <w:rPr>
          <w:rFonts w:asciiTheme="minorEastAsia" w:hAnsiTheme="minorEastAsia" w:hint="eastAsia"/>
          <w:b/>
          <w:szCs w:val="21"/>
        </w:rPr>
        <w:t>、</w:t>
      </w:r>
      <w:r w:rsidRPr="00E513DF">
        <w:rPr>
          <w:rFonts w:asciiTheme="minorEastAsia" w:hAnsiTheme="minorEastAsia" w:hint="eastAsia"/>
          <w:b/>
          <w:szCs w:val="21"/>
        </w:rPr>
        <w:t>かつ</w:t>
      </w:r>
      <w:r w:rsidR="005E6FD1">
        <w:rPr>
          <w:rFonts w:asciiTheme="minorEastAsia" w:hAnsiTheme="minorEastAsia" w:hint="eastAsia"/>
          <w:b/>
          <w:szCs w:val="21"/>
        </w:rPr>
        <w:t>、</w:t>
      </w:r>
      <w:r w:rsidRPr="00E513DF">
        <w:rPr>
          <w:rFonts w:asciiTheme="minorEastAsia" w:hAnsiTheme="minorEastAsia" w:hint="eastAsia"/>
          <w:b/>
          <w:szCs w:val="21"/>
        </w:rPr>
        <w:t>その法人の行う農業に従事する日数が①又は②の算式で算出される日数のいずれか大きい方の日数以上であること。</w:t>
      </w:r>
    </w:p>
    <w:p w:rsidR="00817CD4" w:rsidRPr="00E513DF" w:rsidRDefault="00817CD4" w:rsidP="00817CD4">
      <w:pPr>
        <w:ind w:leftChars="101" w:left="212" w:firstLineChars="300" w:firstLine="632"/>
        <w:rPr>
          <w:rFonts w:asciiTheme="minorEastAsia" w:hAnsiTheme="minorEastAsia"/>
          <w:b/>
          <w:szCs w:val="21"/>
        </w:rPr>
      </w:pPr>
      <w:r w:rsidRPr="00E513DF">
        <w:rPr>
          <w:rFonts w:asciiTheme="minorEastAsia" w:hAnsiTheme="minorEastAsia" w:hint="eastAsia"/>
          <w:b/>
          <w:szCs w:val="21"/>
        </w:rPr>
        <w:t>①  Ｌ/Ｎ×２/３</w:t>
      </w:r>
    </w:p>
    <w:p w:rsidR="00817CD4" w:rsidRPr="00E513DF" w:rsidRDefault="00817CD4" w:rsidP="00817CD4">
      <w:pPr>
        <w:ind w:leftChars="101" w:left="419" w:hangingChars="98" w:hanging="207"/>
        <w:rPr>
          <w:rFonts w:asciiTheme="minorEastAsia" w:hAnsiTheme="minorEastAsia"/>
          <w:b/>
          <w:szCs w:val="21"/>
        </w:rPr>
      </w:pPr>
      <w:r w:rsidRPr="00E513DF">
        <w:rPr>
          <w:rFonts w:asciiTheme="minorEastAsia" w:hAnsiTheme="minorEastAsia" w:hint="eastAsia"/>
          <w:b/>
          <w:szCs w:val="21"/>
        </w:rPr>
        <w:t xml:space="preserve">　        Ｎは</w:t>
      </w:r>
      <w:r w:rsidR="005E6FD1">
        <w:rPr>
          <w:rFonts w:asciiTheme="minorEastAsia" w:hAnsiTheme="minorEastAsia" w:hint="eastAsia"/>
          <w:b/>
          <w:szCs w:val="21"/>
        </w:rPr>
        <w:t>、</w:t>
      </w:r>
      <w:r w:rsidRPr="00E513DF">
        <w:rPr>
          <w:rFonts w:asciiTheme="minorEastAsia" w:hAnsiTheme="minorEastAsia" w:hint="eastAsia"/>
          <w:b/>
          <w:szCs w:val="21"/>
        </w:rPr>
        <w:t>その法人の構成員数  Ｌは</w:t>
      </w:r>
      <w:r w:rsidR="005E6FD1">
        <w:rPr>
          <w:rFonts w:asciiTheme="minorEastAsia" w:hAnsiTheme="minorEastAsia" w:hint="eastAsia"/>
          <w:b/>
          <w:szCs w:val="21"/>
        </w:rPr>
        <w:t>、</w:t>
      </w:r>
      <w:r w:rsidRPr="00E513DF">
        <w:rPr>
          <w:rFonts w:asciiTheme="minorEastAsia" w:hAnsiTheme="minorEastAsia" w:hint="eastAsia"/>
          <w:b/>
          <w:szCs w:val="21"/>
        </w:rPr>
        <w:t>その法人の事業に必要な年間総労働日数</w:t>
      </w:r>
    </w:p>
    <w:p w:rsidR="00817CD4" w:rsidRPr="00E513DF" w:rsidRDefault="00817CD4" w:rsidP="00817CD4">
      <w:pPr>
        <w:ind w:leftChars="101" w:left="212" w:firstLineChars="300" w:firstLine="632"/>
        <w:rPr>
          <w:rFonts w:asciiTheme="minorEastAsia" w:hAnsiTheme="minorEastAsia"/>
          <w:b/>
          <w:szCs w:val="21"/>
        </w:rPr>
      </w:pPr>
      <w:r w:rsidRPr="00E513DF">
        <w:rPr>
          <w:rFonts w:asciiTheme="minorEastAsia" w:hAnsiTheme="minorEastAsia" w:hint="eastAsia"/>
          <w:b/>
          <w:szCs w:val="21"/>
        </w:rPr>
        <w:t>②　Ｌ×ａ/Ａ</w:t>
      </w:r>
    </w:p>
    <w:p w:rsidR="00817CD4" w:rsidRPr="00E513DF" w:rsidRDefault="00817CD4" w:rsidP="00817CD4">
      <w:pPr>
        <w:ind w:leftChars="101" w:left="419" w:hangingChars="98" w:hanging="207"/>
        <w:rPr>
          <w:rFonts w:asciiTheme="minorEastAsia" w:hAnsiTheme="minorEastAsia"/>
          <w:b/>
          <w:szCs w:val="21"/>
        </w:rPr>
      </w:pPr>
      <w:r w:rsidRPr="00E513DF">
        <w:rPr>
          <w:rFonts w:asciiTheme="minorEastAsia" w:hAnsiTheme="minorEastAsia" w:hint="eastAsia"/>
          <w:b/>
          <w:szCs w:val="21"/>
        </w:rPr>
        <w:t xml:space="preserve">　　　　　Ａは</w:t>
      </w:r>
      <w:r w:rsidR="005E6FD1">
        <w:rPr>
          <w:rFonts w:asciiTheme="minorEastAsia" w:hAnsiTheme="minorEastAsia" w:hint="eastAsia"/>
          <w:b/>
          <w:szCs w:val="21"/>
        </w:rPr>
        <w:t>、</w:t>
      </w:r>
      <w:r w:rsidRPr="00E513DF">
        <w:rPr>
          <w:rFonts w:asciiTheme="minorEastAsia" w:hAnsiTheme="minorEastAsia" w:hint="eastAsia"/>
          <w:b/>
          <w:szCs w:val="21"/>
        </w:rPr>
        <w:t>その法人の耕作又は養畜の事業の用に供している農地等の面積</w:t>
      </w:r>
    </w:p>
    <w:p w:rsidR="00817CD4" w:rsidRPr="00E513DF" w:rsidRDefault="00817CD4" w:rsidP="00817CD4">
      <w:pPr>
        <w:ind w:leftChars="101" w:left="419" w:hangingChars="98" w:hanging="207"/>
        <w:rPr>
          <w:rFonts w:asciiTheme="minorEastAsia" w:hAnsiTheme="minorEastAsia"/>
          <w:b/>
          <w:szCs w:val="21"/>
        </w:rPr>
      </w:pPr>
      <w:r w:rsidRPr="00E513DF">
        <w:rPr>
          <w:rFonts w:asciiTheme="minorEastAsia" w:hAnsiTheme="minorEastAsia" w:hint="eastAsia"/>
          <w:b/>
          <w:szCs w:val="21"/>
        </w:rPr>
        <w:t xml:space="preserve">　　　　　ａは</w:t>
      </w:r>
      <w:r w:rsidR="005E6FD1">
        <w:rPr>
          <w:rFonts w:asciiTheme="minorEastAsia" w:hAnsiTheme="minorEastAsia" w:hint="eastAsia"/>
          <w:b/>
          <w:szCs w:val="21"/>
        </w:rPr>
        <w:t>、</w:t>
      </w:r>
      <w:r w:rsidRPr="00E513DF">
        <w:rPr>
          <w:rFonts w:asciiTheme="minorEastAsia" w:hAnsiTheme="minorEastAsia" w:hint="eastAsia"/>
          <w:b/>
          <w:szCs w:val="21"/>
        </w:rPr>
        <w:t>その構成員がその法人に提供している農地等の面積</w:t>
      </w:r>
    </w:p>
    <w:p w:rsidR="00817CD4" w:rsidRPr="00E513DF" w:rsidRDefault="00817CD4" w:rsidP="00AF25EF">
      <w:pPr>
        <w:ind w:leftChars="100" w:left="210"/>
        <w:rPr>
          <w:rFonts w:asciiTheme="minorEastAsia" w:hAnsiTheme="minorEastAsia"/>
          <w:szCs w:val="21"/>
        </w:rPr>
      </w:pPr>
      <w:r w:rsidRPr="00E513DF">
        <w:rPr>
          <w:rFonts w:asciiTheme="minorEastAsia" w:hAnsiTheme="minorEastAsia" w:hint="eastAsia"/>
          <w:szCs w:val="21"/>
        </w:rPr>
        <w:lastRenderedPageBreak/>
        <w:t>「常時従事する者」の判断基準としての日数は</w:t>
      </w:r>
      <w:r w:rsidR="005E6FD1">
        <w:rPr>
          <w:rFonts w:asciiTheme="minorEastAsia" w:hAnsiTheme="minorEastAsia" w:hint="eastAsia"/>
          <w:szCs w:val="21"/>
        </w:rPr>
        <w:t>、</w:t>
      </w:r>
      <w:r w:rsidRPr="00E513DF">
        <w:rPr>
          <w:rFonts w:asciiTheme="minorEastAsia" w:hAnsiTheme="minorEastAsia" w:hint="eastAsia"/>
          <w:szCs w:val="21"/>
        </w:rPr>
        <w:t>過去の実績を基準とし</w:t>
      </w:r>
      <w:r w:rsidR="005E6FD1">
        <w:rPr>
          <w:rFonts w:asciiTheme="minorEastAsia" w:hAnsiTheme="minorEastAsia" w:hint="eastAsia"/>
          <w:szCs w:val="21"/>
        </w:rPr>
        <w:t>、</w:t>
      </w:r>
      <w:r w:rsidRPr="00E513DF">
        <w:rPr>
          <w:rFonts w:asciiTheme="minorEastAsia" w:hAnsiTheme="minorEastAsia" w:hint="eastAsia"/>
          <w:szCs w:val="21"/>
        </w:rPr>
        <w:t>将来の見込みを勘案して判断する。</w:t>
      </w:r>
    </w:p>
    <w:p w:rsidR="00817CD4" w:rsidRPr="00E513DF" w:rsidRDefault="00817CD4" w:rsidP="00817CD4">
      <w:pPr>
        <w:ind w:left="285" w:hangingChars="135" w:hanging="285"/>
        <w:rPr>
          <w:rFonts w:asciiTheme="minorEastAsia" w:hAnsiTheme="minorEastAsia"/>
          <w:b/>
          <w:szCs w:val="21"/>
        </w:rPr>
      </w:pPr>
    </w:p>
    <w:p w:rsidR="00817CD4" w:rsidRPr="00E513DF" w:rsidRDefault="00AF25EF" w:rsidP="00817CD4">
      <w:pPr>
        <w:ind w:left="285" w:hangingChars="135" w:hanging="285"/>
        <w:rPr>
          <w:rFonts w:asciiTheme="minorEastAsia" w:hAnsiTheme="minorEastAsia"/>
          <w:b/>
          <w:szCs w:val="21"/>
        </w:rPr>
      </w:pPr>
      <w:r w:rsidRPr="00E513DF">
        <w:rPr>
          <w:rFonts w:asciiTheme="minorEastAsia" w:hAnsiTheme="minorEastAsia" w:hint="eastAsia"/>
          <w:b/>
          <w:noProof/>
          <w:szCs w:val="21"/>
        </w:rPr>
        <mc:AlternateContent>
          <mc:Choice Requires="wps">
            <w:drawing>
              <wp:anchor distT="0" distB="0" distL="114300" distR="114300" simplePos="0" relativeHeight="251731968" behindDoc="0" locked="0" layoutInCell="1" allowOverlap="1" wp14:anchorId="5E4C9A9B" wp14:editId="3BD412E3">
                <wp:simplePos x="0" y="0"/>
                <wp:positionH relativeFrom="column">
                  <wp:posOffset>-16880</wp:posOffset>
                </wp:positionH>
                <wp:positionV relativeFrom="paragraph">
                  <wp:posOffset>20748</wp:posOffset>
                </wp:positionV>
                <wp:extent cx="5443855" cy="425303"/>
                <wp:effectExtent l="0" t="0" r="23495" b="13335"/>
                <wp:wrapNone/>
                <wp:docPr id="526" name="正方形/長方形 526"/>
                <wp:cNvGraphicFramePr/>
                <a:graphic xmlns:a="http://schemas.openxmlformats.org/drawingml/2006/main">
                  <a:graphicData uri="http://schemas.microsoft.com/office/word/2010/wordprocessingShape">
                    <wps:wsp>
                      <wps:cNvSpPr/>
                      <wps:spPr>
                        <a:xfrm>
                          <a:off x="0" y="0"/>
                          <a:ext cx="5443855" cy="425303"/>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D705F" id="正方形/長方形 526" o:spid="_x0000_s1026" style="position:absolute;left:0;text-align:left;margin-left:-1.35pt;margin-top:1.65pt;width:428.65pt;height:3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" filled="f" strokecolor="windowText" strokeweight="1pt"/>
            </w:pict>
          </mc:Fallback>
        </mc:AlternateContent>
      </w:r>
      <w:r w:rsidR="00817CD4" w:rsidRPr="00E513DF">
        <w:rPr>
          <w:rFonts w:asciiTheme="minorEastAsia" w:hAnsiTheme="minorEastAsia" w:hint="eastAsia"/>
          <w:b/>
          <w:szCs w:val="21"/>
        </w:rPr>
        <w:t>(３)　その法人に農作業（農産物を生産するために必要となる基幹的な作業）の委託を行っている個人（法第２条第３項第２号ヘ</w:t>
      </w:r>
      <w:r w:rsidR="005E6FD1">
        <w:rPr>
          <w:rFonts w:asciiTheme="minorEastAsia" w:hAnsiTheme="minorEastAsia" w:hint="eastAsia"/>
          <w:b/>
          <w:szCs w:val="21"/>
        </w:rPr>
        <w:t>、</w:t>
      </w:r>
      <w:r w:rsidR="00817CD4" w:rsidRPr="00E513DF">
        <w:rPr>
          <w:rFonts w:asciiTheme="minorEastAsia" w:hAnsiTheme="minorEastAsia" w:hint="eastAsia"/>
          <w:b/>
          <w:szCs w:val="21"/>
        </w:rPr>
        <w:t>施行規則第６条）</w:t>
      </w:r>
    </w:p>
    <w:p w:rsidR="00817CD4" w:rsidRPr="00E513DF" w:rsidRDefault="00817CD4" w:rsidP="00817CD4">
      <w:pPr>
        <w:ind w:left="283" w:hangingChars="135" w:hanging="283"/>
        <w:rPr>
          <w:rFonts w:asciiTheme="minorEastAsia" w:hAnsiTheme="minorEastAsia"/>
          <w:szCs w:val="21"/>
        </w:rPr>
      </w:pPr>
      <w:r w:rsidRPr="00E513DF">
        <w:rPr>
          <w:rFonts w:asciiTheme="minorEastAsia" w:hAnsiTheme="minorEastAsia" w:hint="eastAsia"/>
          <w:szCs w:val="21"/>
        </w:rPr>
        <w:t>①　「農産物を生産するために必要となる基幹的な作業」とは</w:t>
      </w:r>
      <w:r w:rsidR="005E6FD1">
        <w:rPr>
          <w:rFonts w:asciiTheme="minorEastAsia" w:hAnsiTheme="minorEastAsia" w:hint="eastAsia"/>
          <w:szCs w:val="21"/>
        </w:rPr>
        <w:t>、</w:t>
      </w:r>
      <w:r w:rsidRPr="00E513DF">
        <w:rPr>
          <w:rFonts w:asciiTheme="minorEastAsia" w:hAnsiTheme="minorEastAsia" w:hint="eastAsia"/>
          <w:szCs w:val="21"/>
        </w:rPr>
        <w:t>水稲にあっては耕起・代かき</w:t>
      </w:r>
      <w:r w:rsidR="005E6FD1">
        <w:rPr>
          <w:rFonts w:asciiTheme="minorEastAsia" w:hAnsiTheme="minorEastAsia" w:hint="eastAsia"/>
          <w:szCs w:val="21"/>
        </w:rPr>
        <w:t>、</w:t>
      </w:r>
      <w:r w:rsidRPr="00E513DF">
        <w:rPr>
          <w:rFonts w:asciiTheme="minorEastAsia" w:hAnsiTheme="minorEastAsia" w:hint="eastAsia"/>
          <w:szCs w:val="21"/>
        </w:rPr>
        <w:t>田植及び稲刈り・脱穀の基幹３作業</w:t>
      </w:r>
      <w:r w:rsidR="005E6FD1">
        <w:rPr>
          <w:rFonts w:asciiTheme="minorEastAsia" w:hAnsiTheme="minorEastAsia" w:hint="eastAsia"/>
          <w:szCs w:val="21"/>
        </w:rPr>
        <w:t>、</w:t>
      </w:r>
      <w:r w:rsidRPr="00E513DF">
        <w:rPr>
          <w:rFonts w:asciiTheme="minorEastAsia" w:hAnsiTheme="minorEastAsia" w:hint="eastAsia"/>
          <w:szCs w:val="21"/>
        </w:rPr>
        <w:t>麦又は大豆にあっては耕起・整地</w:t>
      </w:r>
      <w:r w:rsidR="005E6FD1">
        <w:rPr>
          <w:rFonts w:asciiTheme="minorEastAsia" w:hAnsiTheme="minorEastAsia" w:hint="eastAsia"/>
          <w:szCs w:val="21"/>
        </w:rPr>
        <w:t>、</w:t>
      </w:r>
      <w:r w:rsidRPr="00E513DF">
        <w:rPr>
          <w:rFonts w:asciiTheme="minorEastAsia" w:hAnsiTheme="minorEastAsia" w:hint="eastAsia"/>
          <w:szCs w:val="21"/>
        </w:rPr>
        <w:t>播種及び収穫</w:t>
      </w:r>
      <w:r w:rsidR="005E6FD1">
        <w:rPr>
          <w:rFonts w:asciiTheme="minorEastAsia" w:hAnsiTheme="minorEastAsia" w:hint="eastAsia"/>
          <w:szCs w:val="21"/>
        </w:rPr>
        <w:t>、</w:t>
      </w:r>
      <w:r w:rsidRPr="00E513DF">
        <w:rPr>
          <w:rFonts w:asciiTheme="minorEastAsia" w:hAnsiTheme="minorEastAsia" w:hint="eastAsia"/>
          <w:szCs w:val="21"/>
        </w:rPr>
        <w:t>その他の作物にあっては水稲及び麦又は大豆に準じた農作業であること。</w:t>
      </w:r>
    </w:p>
    <w:p w:rsidR="00817CD4" w:rsidRPr="00E513DF" w:rsidRDefault="00AF25EF" w:rsidP="00AF25EF">
      <w:pPr>
        <w:ind w:left="285" w:hangingChars="135" w:hanging="285"/>
        <w:rPr>
          <w:rFonts w:asciiTheme="minorEastAsia" w:hAnsiTheme="minorEastAsia"/>
          <w:szCs w:val="21"/>
        </w:rPr>
      </w:pPr>
      <w:r w:rsidRPr="00E513DF">
        <w:rPr>
          <w:rFonts w:asciiTheme="minorEastAsia" w:hAnsiTheme="minorEastAsia" w:hint="eastAsia"/>
          <w:b/>
          <w:noProof/>
          <w:szCs w:val="21"/>
        </w:rPr>
        <mc:AlternateContent>
          <mc:Choice Requires="wps">
            <w:drawing>
              <wp:anchor distT="0" distB="0" distL="114300" distR="114300" simplePos="0" relativeHeight="251732992" behindDoc="0" locked="0" layoutInCell="1" allowOverlap="1" wp14:anchorId="51E55B7E" wp14:editId="66F3C01F">
                <wp:simplePos x="0" y="0"/>
                <wp:positionH relativeFrom="column">
                  <wp:posOffset>-16880</wp:posOffset>
                </wp:positionH>
                <wp:positionV relativeFrom="paragraph">
                  <wp:posOffset>222767</wp:posOffset>
                </wp:positionV>
                <wp:extent cx="5443855" cy="690880"/>
                <wp:effectExtent l="0" t="0" r="23495" b="13970"/>
                <wp:wrapNone/>
                <wp:docPr id="590" name="正方形/長方形 590"/>
                <wp:cNvGraphicFramePr/>
                <a:graphic xmlns:a="http://schemas.openxmlformats.org/drawingml/2006/main">
                  <a:graphicData uri="http://schemas.microsoft.com/office/word/2010/wordprocessingShape">
                    <wps:wsp>
                      <wps:cNvSpPr/>
                      <wps:spPr>
                        <a:xfrm>
                          <a:off x="0" y="0"/>
                          <a:ext cx="5443855" cy="69088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531E7" id="正方形/長方形 590" o:spid="_x0000_s1026" style="position:absolute;left:0;text-align:left;margin-left:-1.35pt;margin-top:17.55pt;width:428.65pt;height:54.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" filled="f" strokecolor="windowText" strokeweight="1pt"/>
            </w:pict>
          </mc:Fallback>
        </mc:AlternateContent>
      </w:r>
    </w:p>
    <w:p w:rsidR="00817CD4" w:rsidRPr="00E513DF" w:rsidRDefault="00817CD4" w:rsidP="00817CD4">
      <w:pPr>
        <w:ind w:left="285" w:hangingChars="135" w:hanging="285"/>
        <w:rPr>
          <w:rFonts w:asciiTheme="minorEastAsia" w:hAnsiTheme="minorEastAsia"/>
          <w:b/>
          <w:szCs w:val="21"/>
        </w:rPr>
      </w:pPr>
      <w:r w:rsidRPr="00E513DF">
        <w:rPr>
          <w:rFonts w:asciiTheme="minorEastAsia" w:hAnsiTheme="minorEastAsia" w:hint="eastAsia"/>
          <w:b/>
          <w:szCs w:val="21"/>
        </w:rPr>
        <w:t>(４)　その法人に農業経営基盤強化促進法（昭和55年法律第65号。以下「基盤法」という。）第７条第３項に掲げる事業に係る出資を行った農地中間管理機構（法第２条第３項第２号ト）</w:t>
      </w:r>
    </w:p>
    <w:p w:rsidR="00817CD4" w:rsidRPr="00E513DF" w:rsidRDefault="00817CD4" w:rsidP="00817CD4">
      <w:pPr>
        <w:ind w:left="285" w:hangingChars="135" w:hanging="285"/>
        <w:rPr>
          <w:rFonts w:asciiTheme="minorEastAsia" w:hAnsiTheme="minorEastAsia"/>
          <w:b/>
          <w:szCs w:val="21"/>
        </w:rPr>
      </w:pPr>
    </w:p>
    <w:p w:rsidR="00817CD4" w:rsidRPr="00E513DF" w:rsidRDefault="00817CD4" w:rsidP="00817CD4">
      <w:pPr>
        <w:ind w:left="285" w:hangingChars="135" w:hanging="285"/>
        <w:rPr>
          <w:rFonts w:asciiTheme="minorEastAsia" w:hAnsiTheme="minorEastAsia"/>
          <w:b/>
          <w:szCs w:val="21"/>
        </w:rPr>
      </w:pPr>
      <w:r w:rsidRPr="00E513DF">
        <w:rPr>
          <w:rFonts w:asciiTheme="minorEastAsia" w:hAnsiTheme="minorEastAsia" w:hint="eastAsia"/>
          <w:b/>
          <w:noProof/>
          <w:szCs w:val="21"/>
        </w:rPr>
        <mc:AlternateContent>
          <mc:Choice Requires="wps">
            <w:drawing>
              <wp:anchor distT="0" distB="0" distL="114300" distR="114300" simplePos="0" relativeHeight="251734016" behindDoc="0" locked="0" layoutInCell="1" allowOverlap="1" wp14:anchorId="301E4CD0" wp14:editId="1575A274">
                <wp:simplePos x="0" y="0"/>
                <wp:positionH relativeFrom="column">
                  <wp:posOffset>-27512</wp:posOffset>
                </wp:positionH>
                <wp:positionV relativeFrom="paragraph">
                  <wp:posOffset>-517</wp:posOffset>
                </wp:positionV>
                <wp:extent cx="5475369" cy="208915"/>
                <wp:effectExtent l="0" t="0" r="11430" b="19685"/>
                <wp:wrapNone/>
                <wp:docPr id="528" name="正方形/長方形 528"/>
                <wp:cNvGraphicFramePr/>
                <a:graphic xmlns:a="http://schemas.openxmlformats.org/drawingml/2006/main">
                  <a:graphicData uri="http://schemas.microsoft.com/office/word/2010/wordprocessingShape">
                    <wps:wsp>
                      <wps:cNvSpPr/>
                      <wps:spPr>
                        <a:xfrm>
                          <a:off x="0" y="0"/>
                          <a:ext cx="5475369" cy="20891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BBBCD" id="正方形/長方形 528" o:spid="_x0000_s1026" style="position:absolute;left:0;text-align:left;margin-left:-2.15pt;margin-top:-.05pt;width:431.15pt;height:16.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" filled="f" strokecolor="windowText" strokeweight="1pt"/>
            </w:pict>
          </mc:Fallback>
        </mc:AlternateContent>
      </w:r>
      <w:r w:rsidRPr="00E513DF">
        <w:rPr>
          <w:rFonts w:asciiTheme="minorEastAsia" w:hAnsiTheme="minorEastAsia" w:hint="eastAsia"/>
          <w:b/>
          <w:szCs w:val="21"/>
        </w:rPr>
        <w:t>(５)  地方公共団体</w:t>
      </w:r>
      <w:r w:rsidR="005E6FD1">
        <w:rPr>
          <w:rFonts w:asciiTheme="minorEastAsia" w:hAnsiTheme="minorEastAsia" w:hint="eastAsia"/>
          <w:b/>
          <w:szCs w:val="21"/>
        </w:rPr>
        <w:t>、</w:t>
      </w:r>
      <w:r w:rsidRPr="00E513DF">
        <w:rPr>
          <w:rFonts w:asciiTheme="minorEastAsia" w:hAnsiTheme="minorEastAsia" w:hint="eastAsia"/>
          <w:b/>
          <w:szCs w:val="21"/>
        </w:rPr>
        <w:t>農業協同組合又は農業協同組合連合会（法第２条第３項第２号チ）</w:t>
      </w:r>
    </w:p>
    <w:p w:rsidR="00817CD4" w:rsidRPr="00E513DF" w:rsidRDefault="00817CD4" w:rsidP="00817CD4">
      <w:pPr>
        <w:ind w:left="285" w:hangingChars="135" w:hanging="285"/>
        <w:rPr>
          <w:rFonts w:asciiTheme="minorEastAsia" w:hAnsiTheme="minorEastAsia"/>
          <w:b/>
          <w:szCs w:val="21"/>
        </w:rPr>
      </w:pPr>
      <w:r w:rsidRPr="00E513DF">
        <w:rPr>
          <w:rFonts w:asciiTheme="minorEastAsia" w:hAnsiTheme="minorEastAsia" w:hint="eastAsia"/>
          <w:b/>
          <w:noProof/>
          <w:szCs w:val="21"/>
        </w:rPr>
        <mc:AlternateContent>
          <mc:Choice Requires="wps">
            <w:drawing>
              <wp:anchor distT="0" distB="0" distL="114300" distR="114300" simplePos="0" relativeHeight="251735040" behindDoc="0" locked="0" layoutInCell="1" allowOverlap="1" wp14:anchorId="5CE5FC47" wp14:editId="7E0C1C36">
                <wp:simplePos x="0" y="0"/>
                <wp:positionH relativeFrom="column">
                  <wp:posOffset>-32828</wp:posOffset>
                </wp:positionH>
                <wp:positionV relativeFrom="paragraph">
                  <wp:posOffset>217451</wp:posOffset>
                </wp:positionV>
                <wp:extent cx="5481084" cy="674547"/>
                <wp:effectExtent l="0" t="0" r="24765" b="11430"/>
                <wp:wrapNone/>
                <wp:docPr id="589" name="正方形/長方形 589"/>
                <wp:cNvGraphicFramePr/>
                <a:graphic xmlns:a="http://schemas.openxmlformats.org/drawingml/2006/main">
                  <a:graphicData uri="http://schemas.microsoft.com/office/word/2010/wordprocessingShape">
                    <wps:wsp>
                      <wps:cNvSpPr/>
                      <wps:spPr>
                        <a:xfrm>
                          <a:off x="0" y="0"/>
                          <a:ext cx="5481084" cy="674547"/>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22D3E" id="正方形/長方形 589" o:spid="_x0000_s1026" style="position:absolute;left:0;text-align:left;margin-left:-2.6pt;margin-top:17.1pt;width:431.6pt;height:53.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" filled="f" strokecolor="windowText" strokeweight="1pt"/>
            </w:pict>
          </mc:Fallback>
        </mc:AlternateContent>
      </w:r>
    </w:p>
    <w:p w:rsidR="00817CD4" w:rsidRPr="00337067" w:rsidRDefault="00817CD4" w:rsidP="00817CD4">
      <w:pPr>
        <w:ind w:left="434" w:hangingChars="206" w:hanging="434"/>
        <w:rPr>
          <w:rFonts w:asciiTheme="minorEastAsia" w:hAnsiTheme="minorEastAsia"/>
          <w:b/>
          <w:szCs w:val="21"/>
        </w:rPr>
      </w:pPr>
      <w:r w:rsidRPr="00E513DF">
        <w:rPr>
          <w:rFonts w:asciiTheme="minorEastAsia" w:hAnsiTheme="minorEastAsia" w:hint="eastAsia"/>
          <w:b/>
          <w:szCs w:val="21"/>
        </w:rPr>
        <w:t>(６)　農業法人に対する投資の円滑化に関する特別措置法（平成14年法律第52号）第６条に規定する承認事業計画に従って農業法人</w:t>
      </w:r>
      <w:r w:rsidRPr="00337067">
        <w:rPr>
          <w:rFonts w:asciiTheme="minorEastAsia" w:hAnsiTheme="minorEastAsia" w:hint="eastAsia"/>
          <w:b/>
          <w:szCs w:val="21"/>
        </w:rPr>
        <w:t>投資育成事業に係る投資を行つた承認会社</w:t>
      </w:r>
    </w:p>
    <w:p w:rsidR="00826439" w:rsidRPr="00337067" w:rsidRDefault="00826439" w:rsidP="00826439">
      <w:pPr>
        <w:ind w:left="285" w:hangingChars="135" w:hanging="285"/>
        <w:rPr>
          <w:rFonts w:asciiTheme="minorEastAsia" w:hAnsiTheme="minorEastAsia"/>
          <w:b/>
          <w:szCs w:val="21"/>
        </w:rPr>
      </w:pPr>
      <w:r w:rsidRPr="00337067">
        <w:rPr>
          <w:rFonts w:asciiTheme="minorEastAsia" w:hAnsiTheme="minorEastAsia" w:hint="eastAsia"/>
          <w:b/>
          <w:noProof/>
          <w:szCs w:val="21"/>
        </w:rPr>
        <mc:AlternateContent>
          <mc:Choice Requires="wps">
            <w:drawing>
              <wp:anchor distT="0" distB="0" distL="114300" distR="114300" simplePos="0" relativeHeight="251754496" behindDoc="0" locked="0" layoutInCell="1" allowOverlap="1" wp14:anchorId="2F988CAB" wp14:editId="0A594FD2">
                <wp:simplePos x="0" y="0"/>
                <wp:positionH relativeFrom="column">
                  <wp:posOffset>-20955</wp:posOffset>
                </wp:positionH>
                <wp:positionV relativeFrom="paragraph">
                  <wp:posOffset>233045</wp:posOffset>
                </wp:positionV>
                <wp:extent cx="5481084" cy="472440"/>
                <wp:effectExtent l="0" t="0" r="24765" b="22860"/>
                <wp:wrapNone/>
                <wp:docPr id="3" name="正方形/長方形 3"/>
                <wp:cNvGraphicFramePr/>
                <a:graphic xmlns:a="http://schemas.openxmlformats.org/drawingml/2006/main">
                  <a:graphicData uri="http://schemas.microsoft.com/office/word/2010/wordprocessingShape">
                    <wps:wsp>
                      <wps:cNvSpPr/>
                      <wps:spPr>
                        <a:xfrm>
                          <a:off x="0" y="0"/>
                          <a:ext cx="5481084" cy="47244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23E03" id="正方形/長方形 3" o:spid="_x0000_s1026" style="position:absolute;left:0;text-align:left;margin-left:-1.65pt;margin-top:18.35pt;width:431.6pt;height:37.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" filled="f" strokecolor="windowText" strokeweight="1pt"/>
            </w:pict>
          </mc:Fallback>
        </mc:AlternateContent>
      </w:r>
    </w:p>
    <w:p w:rsidR="00826439" w:rsidRPr="00337067" w:rsidRDefault="00826439" w:rsidP="00826439">
      <w:pPr>
        <w:ind w:left="434" w:hangingChars="206" w:hanging="434"/>
        <w:rPr>
          <w:rFonts w:asciiTheme="minorEastAsia" w:hAnsiTheme="minorEastAsia"/>
          <w:b/>
          <w:szCs w:val="21"/>
        </w:rPr>
      </w:pPr>
      <w:r w:rsidRPr="00337067">
        <w:rPr>
          <w:rFonts w:asciiTheme="minorEastAsia" w:hAnsiTheme="minorEastAsia" w:hint="eastAsia"/>
          <w:b/>
          <w:szCs w:val="21"/>
        </w:rPr>
        <w:t>(７)　市町村の認定を受けた農業経営改善計画に基づいて出資した農業経営を行う個人又は農業所有適格法人（基盤法第14条第1項）</w:t>
      </w:r>
    </w:p>
    <w:p w:rsidR="00826439" w:rsidRPr="00337067" w:rsidRDefault="00826439" w:rsidP="00826439">
      <w:pPr>
        <w:ind w:left="434" w:hangingChars="206" w:hanging="434"/>
        <w:rPr>
          <w:rFonts w:asciiTheme="minorEastAsia" w:hAnsiTheme="minorEastAsia"/>
          <w:b/>
          <w:szCs w:val="21"/>
        </w:rPr>
      </w:pPr>
    </w:p>
    <w:p w:rsidR="00817CD4" w:rsidRPr="00337067" w:rsidRDefault="00817CD4" w:rsidP="00817CD4">
      <w:pPr>
        <w:rPr>
          <w:rFonts w:asciiTheme="minorEastAsia" w:hAnsiTheme="minorEastAsia"/>
          <w:b/>
          <w:szCs w:val="21"/>
        </w:rPr>
      </w:pPr>
      <w:r w:rsidRPr="00337067">
        <w:rPr>
          <w:rFonts w:asciiTheme="minorEastAsia" w:hAnsiTheme="minorEastAsia" w:hint="eastAsia"/>
          <w:b/>
          <w:noProof/>
          <w:szCs w:val="21"/>
        </w:rPr>
        <mc:AlternateContent>
          <mc:Choice Requires="wps">
            <w:drawing>
              <wp:anchor distT="0" distB="0" distL="114300" distR="114300" simplePos="0" relativeHeight="251663360" behindDoc="0" locked="0" layoutInCell="1" allowOverlap="1" wp14:anchorId="31A33D74" wp14:editId="5E794BF4">
                <wp:simplePos x="0" y="0"/>
                <wp:positionH relativeFrom="column">
                  <wp:posOffset>-27512</wp:posOffset>
                </wp:positionH>
                <wp:positionV relativeFrom="paragraph">
                  <wp:posOffset>-517</wp:posOffset>
                </wp:positionV>
                <wp:extent cx="5474970" cy="2259419"/>
                <wp:effectExtent l="0" t="0" r="11430" b="26670"/>
                <wp:wrapNone/>
                <wp:docPr id="529" name="正方形/長方形 529"/>
                <wp:cNvGraphicFramePr/>
                <a:graphic xmlns:a="http://schemas.openxmlformats.org/drawingml/2006/main">
                  <a:graphicData uri="http://schemas.microsoft.com/office/word/2010/wordprocessingShape">
                    <wps:wsp>
                      <wps:cNvSpPr/>
                      <wps:spPr>
                        <a:xfrm>
                          <a:off x="0" y="0"/>
                          <a:ext cx="5474970" cy="2259419"/>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EC703" id="正方形/長方形 529" o:spid="_x0000_s1026" style="position:absolute;left:0;text-align:left;margin-left:-2.15pt;margin-top:-.05pt;width:431.1pt;height:17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" filled="f" strokecolor="windowText" strokeweight="1pt"/>
            </w:pict>
          </mc:Fallback>
        </mc:AlternateContent>
      </w:r>
      <w:r w:rsidRPr="00337067">
        <w:rPr>
          <w:rFonts w:asciiTheme="minorEastAsia" w:hAnsiTheme="minorEastAsia" w:hint="eastAsia"/>
          <w:b/>
          <w:szCs w:val="21"/>
        </w:rPr>
        <w:t>４　業務執行役員要件</w:t>
      </w:r>
      <w:r w:rsidR="00826439" w:rsidRPr="00337067">
        <w:rPr>
          <w:rFonts w:asciiTheme="minorEastAsia" w:hAnsiTheme="minorEastAsia" w:hint="eastAsia"/>
          <w:b/>
          <w:szCs w:val="21"/>
        </w:rPr>
        <w:t>（法第２条第３項第３号</w:t>
      </w:r>
      <w:r w:rsidR="005E6FD1" w:rsidRPr="00337067">
        <w:rPr>
          <w:rFonts w:asciiTheme="minorEastAsia" w:hAnsiTheme="minorEastAsia" w:hint="eastAsia"/>
          <w:b/>
          <w:szCs w:val="21"/>
        </w:rPr>
        <w:t>、</w:t>
      </w:r>
      <w:r w:rsidR="00826439" w:rsidRPr="00337067">
        <w:rPr>
          <w:rFonts w:asciiTheme="minorEastAsia" w:hAnsiTheme="minorEastAsia" w:hint="eastAsia"/>
          <w:b/>
          <w:szCs w:val="21"/>
        </w:rPr>
        <w:t>法第２条第３項第４号）</w:t>
      </w:r>
    </w:p>
    <w:p w:rsidR="00817CD4" w:rsidRPr="00E513DF" w:rsidRDefault="00817CD4" w:rsidP="00817CD4">
      <w:pPr>
        <w:ind w:leftChars="91" w:left="191" w:firstLineChars="110" w:firstLine="232"/>
        <w:rPr>
          <w:rFonts w:asciiTheme="minorEastAsia" w:hAnsiTheme="minorEastAsia"/>
          <w:b/>
          <w:szCs w:val="21"/>
        </w:rPr>
      </w:pPr>
      <w:r w:rsidRPr="00337067">
        <w:rPr>
          <w:rFonts w:asciiTheme="minorEastAsia" w:hAnsiTheme="minorEastAsia" w:hint="eastAsia"/>
          <w:b/>
          <w:szCs w:val="21"/>
        </w:rPr>
        <w:t>その法人の常時従事者たる構成員が理事等（農事組合法人にあっては理事</w:t>
      </w:r>
      <w:r w:rsidR="005E6FD1" w:rsidRPr="00337067">
        <w:rPr>
          <w:rFonts w:asciiTheme="minorEastAsia" w:hAnsiTheme="minorEastAsia" w:hint="eastAsia"/>
          <w:b/>
          <w:szCs w:val="21"/>
        </w:rPr>
        <w:t>、</w:t>
      </w:r>
      <w:r w:rsidRPr="00337067">
        <w:rPr>
          <w:rFonts w:asciiTheme="minorEastAsia" w:hAnsiTheme="minorEastAsia" w:hint="eastAsia"/>
          <w:b/>
          <w:szCs w:val="21"/>
        </w:rPr>
        <w:t>株式会社にあっては取締役</w:t>
      </w:r>
      <w:r w:rsidR="005E6FD1" w:rsidRPr="00337067">
        <w:rPr>
          <w:rFonts w:asciiTheme="minorEastAsia" w:hAnsiTheme="minorEastAsia" w:hint="eastAsia"/>
          <w:b/>
          <w:szCs w:val="21"/>
        </w:rPr>
        <w:t>、</w:t>
      </w:r>
      <w:r w:rsidRPr="00337067">
        <w:rPr>
          <w:rFonts w:asciiTheme="minorEastAsia" w:hAnsiTheme="minorEastAsia" w:hint="eastAsia"/>
          <w:b/>
          <w:szCs w:val="21"/>
        </w:rPr>
        <w:t>持分会社にあっては業務を執行する社員をいう。以下同じ。）の数の過半を占め</w:t>
      </w:r>
      <w:r w:rsidR="005E6FD1" w:rsidRPr="00337067">
        <w:rPr>
          <w:rFonts w:asciiTheme="minorEastAsia" w:hAnsiTheme="minorEastAsia" w:hint="eastAsia"/>
          <w:b/>
          <w:szCs w:val="21"/>
        </w:rPr>
        <w:t>、</w:t>
      </w:r>
      <w:r w:rsidRPr="00337067">
        <w:rPr>
          <w:rFonts w:asciiTheme="minorEastAsia" w:hAnsiTheme="minorEastAsia" w:hint="eastAsia"/>
          <w:b/>
          <w:szCs w:val="21"/>
        </w:rPr>
        <w:t>かつ</w:t>
      </w:r>
      <w:r w:rsidR="005E6FD1" w:rsidRPr="00337067">
        <w:rPr>
          <w:rFonts w:asciiTheme="minorEastAsia" w:hAnsiTheme="minorEastAsia" w:hint="eastAsia"/>
          <w:b/>
          <w:szCs w:val="21"/>
        </w:rPr>
        <w:t>、</w:t>
      </w:r>
      <w:r w:rsidRPr="00337067">
        <w:rPr>
          <w:rFonts w:asciiTheme="minorEastAsia" w:hAnsiTheme="minorEastAsia" w:hint="eastAsia"/>
          <w:b/>
          <w:szCs w:val="21"/>
        </w:rPr>
        <w:t>常時従事者である理事等又は使用人（その法人の行う農業に関する権限及び責任を有する者をいう。以下同じ）のう</w:t>
      </w:r>
      <w:r w:rsidRPr="00E513DF">
        <w:rPr>
          <w:rFonts w:asciiTheme="minorEastAsia" w:hAnsiTheme="minorEastAsia" w:hint="eastAsia"/>
          <w:b/>
          <w:szCs w:val="21"/>
        </w:rPr>
        <w:t>ち１名以上の者が</w:t>
      </w:r>
      <w:r w:rsidR="005E6FD1">
        <w:rPr>
          <w:rFonts w:asciiTheme="minorEastAsia" w:hAnsiTheme="minorEastAsia" w:hint="eastAsia"/>
          <w:b/>
          <w:szCs w:val="21"/>
        </w:rPr>
        <w:t>、</w:t>
      </w:r>
      <w:r w:rsidRPr="00E513DF">
        <w:rPr>
          <w:rFonts w:asciiTheme="minorEastAsia" w:hAnsiTheme="minorEastAsia" w:hint="eastAsia"/>
          <w:b/>
          <w:szCs w:val="21"/>
        </w:rPr>
        <w:t>その法人の行う農業に必要な農作業に次の日数以上従事すると認められること。（法第２条第３項第３号</w:t>
      </w:r>
      <w:r w:rsidR="005E6FD1">
        <w:rPr>
          <w:rFonts w:asciiTheme="minorEastAsia" w:hAnsiTheme="minorEastAsia" w:hint="eastAsia"/>
          <w:b/>
          <w:szCs w:val="21"/>
        </w:rPr>
        <w:t>、</w:t>
      </w:r>
      <w:r w:rsidRPr="00E513DF">
        <w:rPr>
          <w:rFonts w:asciiTheme="minorEastAsia" w:hAnsiTheme="minorEastAsia" w:hint="eastAsia"/>
          <w:b/>
          <w:szCs w:val="21"/>
        </w:rPr>
        <w:t>第４号）</w:t>
      </w:r>
    </w:p>
    <w:p w:rsidR="00817CD4" w:rsidRPr="00E513DF" w:rsidRDefault="00817CD4" w:rsidP="00817CD4">
      <w:pPr>
        <w:ind w:left="282" w:hangingChars="134" w:hanging="282"/>
        <w:rPr>
          <w:rFonts w:asciiTheme="minorEastAsia" w:hAnsiTheme="minorEastAsia"/>
          <w:b/>
          <w:szCs w:val="21"/>
        </w:rPr>
      </w:pPr>
      <w:r w:rsidRPr="00E513DF">
        <w:rPr>
          <w:rFonts w:asciiTheme="minorEastAsia" w:hAnsiTheme="minorEastAsia" w:hint="eastAsia"/>
          <w:b/>
          <w:szCs w:val="21"/>
        </w:rPr>
        <w:t>(１)　年間60日以上（施行規則第８条）</w:t>
      </w:r>
    </w:p>
    <w:p w:rsidR="00817CD4" w:rsidRPr="00E513DF" w:rsidRDefault="00817CD4" w:rsidP="00817CD4">
      <w:pPr>
        <w:ind w:left="424" w:hangingChars="201" w:hanging="424"/>
        <w:rPr>
          <w:rFonts w:asciiTheme="minorEastAsia" w:hAnsiTheme="minorEastAsia"/>
          <w:b/>
          <w:szCs w:val="21"/>
        </w:rPr>
      </w:pPr>
      <w:r w:rsidRPr="00E513DF">
        <w:rPr>
          <w:rFonts w:asciiTheme="minorEastAsia" w:hAnsiTheme="minorEastAsia" w:hint="eastAsia"/>
          <w:b/>
          <w:szCs w:val="21"/>
        </w:rPr>
        <w:t>(２)　理事等又は使用人がその法人の行う農業に年間従事する日数の２分の１を超える日数のうち最も少ない日数が60日未満の場合は</w:t>
      </w:r>
      <w:r w:rsidR="005E6FD1">
        <w:rPr>
          <w:rFonts w:asciiTheme="minorEastAsia" w:hAnsiTheme="minorEastAsia" w:hint="eastAsia"/>
          <w:b/>
          <w:szCs w:val="21"/>
        </w:rPr>
        <w:t>、</w:t>
      </w:r>
      <w:r w:rsidRPr="00E513DF">
        <w:rPr>
          <w:rFonts w:asciiTheme="minorEastAsia" w:hAnsiTheme="minorEastAsia" w:hint="eastAsia"/>
          <w:b/>
          <w:szCs w:val="21"/>
        </w:rPr>
        <w:t>その日数（施行規則第８条カッコ書）</w:t>
      </w:r>
    </w:p>
    <w:p w:rsidR="00817CD4" w:rsidRPr="00E513DF" w:rsidRDefault="00817CD4" w:rsidP="00817CD4">
      <w:pPr>
        <w:ind w:left="283" w:hangingChars="135" w:hanging="283"/>
        <w:rPr>
          <w:rFonts w:asciiTheme="minorEastAsia" w:hAnsiTheme="minorEastAsia"/>
          <w:szCs w:val="21"/>
        </w:rPr>
      </w:pPr>
      <w:r w:rsidRPr="00E513DF">
        <w:rPr>
          <w:rFonts w:asciiTheme="minorEastAsia" w:hAnsiTheme="minorEastAsia" w:hint="eastAsia"/>
          <w:szCs w:val="21"/>
        </w:rPr>
        <w:t>①　「農業」は</w:t>
      </w:r>
      <w:r w:rsidR="005E6FD1">
        <w:rPr>
          <w:rFonts w:asciiTheme="minorEastAsia" w:hAnsiTheme="minorEastAsia" w:hint="eastAsia"/>
          <w:szCs w:val="21"/>
        </w:rPr>
        <w:t>、</w:t>
      </w:r>
      <w:r w:rsidRPr="00E513DF">
        <w:rPr>
          <w:rFonts w:asciiTheme="minorEastAsia" w:hAnsiTheme="minorEastAsia" w:hint="eastAsia"/>
          <w:szCs w:val="21"/>
        </w:rPr>
        <w:t>「２　事業要件」の「農業」と同じ。</w:t>
      </w:r>
    </w:p>
    <w:p w:rsidR="00817CD4" w:rsidRPr="00E513DF" w:rsidRDefault="00817CD4" w:rsidP="00817CD4">
      <w:pPr>
        <w:ind w:left="283" w:hangingChars="135" w:hanging="283"/>
        <w:rPr>
          <w:rFonts w:asciiTheme="minorEastAsia" w:hAnsiTheme="minorEastAsia"/>
          <w:szCs w:val="21"/>
        </w:rPr>
      </w:pPr>
      <w:r w:rsidRPr="00E513DF">
        <w:rPr>
          <w:rFonts w:asciiTheme="minorEastAsia" w:hAnsiTheme="minorEastAsia" w:hint="eastAsia"/>
          <w:szCs w:val="21"/>
        </w:rPr>
        <w:t>②　「常時従事者」の判断は３(２)と同じ。</w:t>
      </w:r>
    </w:p>
    <w:p w:rsidR="00817CD4" w:rsidRPr="00E513DF" w:rsidRDefault="00817CD4" w:rsidP="00817CD4">
      <w:pPr>
        <w:ind w:left="283" w:hangingChars="135" w:hanging="283"/>
        <w:rPr>
          <w:rFonts w:asciiTheme="minorEastAsia" w:hAnsiTheme="minorEastAsia"/>
          <w:szCs w:val="21"/>
        </w:rPr>
      </w:pPr>
      <w:r w:rsidRPr="00E513DF">
        <w:rPr>
          <w:rFonts w:asciiTheme="minorEastAsia" w:hAnsiTheme="minorEastAsia" w:hint="eastAsia"/>
          <w:szCs w:val="21"/>
        </w:rPr>
        <w:t>③　「理事等の数の過半」とは</w:t>
      </w:r>
      <w:r w:rsidR="005E6FD1">
        <w:rPr>
          <w:rFonts w:asciiTheme="minorEastAsia" w:hAnsiTheme="minorEastAsia" w:hint="eastAsia"/>
          <w:szCs w:val="21"/>
        </w:rPr>
        <w:t>、</w:t>
      </w:r>
      <w:r w:rsidRPr="00E513DF">
        <w:rPr>
          <w:rFonts w:asciiTheme="minorEastAsia" w:hAnsiTheme="minorEastAsia" w:hint="eastAsia"/>
          <w:szCs w:val="21"/>
        </w:rPr>
        <w:t>理事等の定数の過半ではなく</w:t>
      </w:r>
      <w:r w:rsidR="005E6FD1">
        <w:rPr>
          <w:rFonts w:asciiTheme="minorEastAsia" w:hAnsiTheme="minorEastAsia" w:hint="eastAsia"/>
          <w:szCs w:val="21"/>
        </w:rPr>
        <w:t>、</w:t>
      </w:r>
      <w:r w:rsidRPr="00E513DF">
        <w:rPr>
          <w:rFonts w:asciiTheme="minorEastAsia" w:hAnsiTheme="minorEastAsia" w:hint="eastAsia"/>
          <w:szCs w:val="21"/>
        </w:rPr>
        <w:t>その実数の過半をいうものとする。</w:t>
      </w:r>
    </w:p>
    <w:p w:rsidR="00817CD4" w:rsidRPr="00337067" w:rsidRDefault="00817CD4" w:rsidP="00817CD4">
      <w:pPr>
        <w:ind w:left="283" w:hangingChars="135" w:hanging="283"/>
        <w:rPr>
          <w:rFonts w:asciiTheme="minorEastAsia" w:hAnsiTheme="minorEastAsia"/>
          <w:szCs w:val="21"/>
        </w:rPr>
      </w:pPr>
      <w:r w:rsidRPr="00E513DF">
        <w:rPr>
          <w:rFonts w:asciiTheme="minorEastAsia" w:hAnsiTheme="minorEastAsia" w:hint="eastAsia"/>
          <w:szCs w:val="21"/>
        </w:rPr>
        <w:lastRenderedPageBreak/>
        <w:t>④　「その法人の行う農業に必要な農作業」とは</w:t>
      </w:r>
      <w:r w:rsidR="005E6FD1">
        <w:rPr>
          <w:rFonts w:asciiTheme="minorEastAsia" w:hAnsiTheme="minorEastAsia" w:hint="eastAsia"/>
          <w:szCs w:val="21"/>
        </w:rPr>
        <w:t>、</w:t>
      </w:r>
      <w:r w:rsidRPr="00E513DF">
        <w:rPr>
          <w:rFonts w:asciiTheme="minorEastAsia" w:hAnsiTheme="minorEastAsia" w:hint="eastAsia"/>
          <w:szCs w:val="21"/>
        </w:rPr>
        <w:t>耕うん</w:t>
      </w:r>
      <w:r w:rsidR="005E6FD1">
        <w:rPr>
          <w:rFonts w:asciiTheme="minorEastAsia" w:hAnsiTheme="minorEastAsia" w:hint="eastAsia"/>
          <w:szCs w:val="21"/>
        </w:rPr>
        <w:t>、</w:t>
      </w:r>
      <w:r w:rsidRPr="00E513DF">
        <w:rPr>
          <w:rFonts w:asciiTheme="minorEastAsia" w:hAnsiTheme="minorEastAsia" w:hint="eastAsia"/>
          <w:szCs w:val="21"/>
        </w:rPr>
        <w:t>整地</w:t>
      </w:r>
      <w:r w:rsidR="005E6FD1">
        <w:rPr>
          <w:rFonts w:asciiTheme="minorEastAsia" w:hAnsiTheme="minorEastAsia" w:hint="eastAsia"/>
          <w:szCs w:val="21"/>
        </w:rPr>
        <w:t>、</w:t>
      </w:r>
      <w:r w:rsidRPr="00E513DF">
        <w:rPr>
          <w:rFonts w:asciiTheme="minorEastAsia" w:hAnsiTheme="minorEastAsia" w:hint="eastAsia"/>
          <w:szCs w:val="21"/>
        </w:rPr>
        <w:t>播種</w:t>
      </w:r>
      <w:r w:rsidR="005E6FD1">
        <w:rPr>
          <w:rFonts w:asciiTheme="minorEastAsia" w:hAnsiTheme="minorEastAsia" w:hint="eastAsia"/>
          <w:szCs w:val="21"/>
        </w:rPr>
        <w:t>、</w:t>
      </w:r>
      <w:r w:rsidRPr="00E513DF">
        <w:rPr>
          <w:rFonts w:asciiTheme="minorEastAsia" w:hAnsiTheme="minorEastAsia" w:hint="eastAsia"/>
          <w:szCs w:val="21"/>
        </w:rPr>
        <w:t>施肥</w:t>
      </w:r>
      <w:r w:rsidR="005E6FD1">
        <w:rPr>
          <w:rFonts w:asciiTheme="minorEastAsia" w:hAnsiTheme="minorEastAsia" w:hint="eastAsia"/>
          <w:szCs w:val="21"/>
        </w:rPr>
        <w:t>、</w:t>
      </w:r>
      <w:r w:rsidRPr="00E513DF">
        <w:rPr>
          <w:rFonts w:asciiTheme="minorEastAsia" w:hAnsiTheme="minorEastAsia" w:hint="eastAsia"/>
          <w:szCs w:val="21"/>
        </w:rPr>
        <w:t>病虫害防除</w:t>
      </w:r>
      <w:r w:rsidR="005E6FD1">
        <w:rPr>
          <w:rFonts w:asciiTheme="minorEastAsia" w:hAnsiTheme="minorEastAsia" w:hint="eastAsia"/>
          <w:szCs w:val="21"/>
        </w:rPr>
        <w:t>、</w:t>
      </w:r>
      <w:r w:rsidRPr="00E513DF">
        <w:rPr>
          <w:rFonts w:asciiTheme="minorEastAsia" w:hAnsiTheme="minorEastAsia" w:hint="eastAsia"/>
          <w:szCs w:val="21"/>
        </w:rPr>
        <w:t>刈取り</w:t>
      </w:r>
      <w:r w:rsidR="005E6FD1">
        <w:rPr>
          <w:rFonts w:asciiTheme="minorEastAsia" w:hAnsiTheme="minorEastAsia" w:hint="eastAsia"/>
          <w:szCs w:val="21"/>
        </w:rPr>
        <w:t>、</w:t>
      </w:r>
      <w:r w:rsidRPr="00E513DF">
        <w:rPr>
          <w:rFonts w:asciiTheme="minorEastAsia" w:hAnsiTheme="minorEastAsia" w:hint="eastAsia"/>
          <w:szCs w:val="21"/>
        </w:rPr>
        <w:t>水の管理</w:t>
      </w:r>
      <w:r w:rsidR="005E6FD1">
        <w:rPr>
          <w:rFonts w:asciiTheme="minorEastAsia" w:hAnsiTheme="minorEastAsia" w:hint="eastAsia"/>
          <w:szCs w:val="21"/>
        </w:rPr>
        <w:t>、</w:t>
      </w:r>
      <w:r w:rsidRPr="00E513DF">
        <w:rPr>
          <w:rFonts w:asciiTheme="minorEastAsia" w:hAnsiTheme="minorEastAsia" w:hint="eastAsia"/>
          <w:szCs w:val="21"/>
        </w:rPr>
        <w:t>給餌</w:t>
      </w:r>
      <w:r w:rsidR="005E6FD1">
        <w:rPr>
          <w:rFonts w:asciiTheme="minorEastAsia" w:hAnsiTheme="minorEastAsia" w:hint="eastAsia"/>
          <w:szCs w:val="21"/>
        </w:rPr>
        <w:t>、</w:t>
      </w:r>
      <w:r w:rsidRPr="00E513DF">
        <w:rPr>
          <w:rFonts w:asciiTheme="minorEastAsia" w:hAnsiTheme="minorEastAsia" w:hint="eastAsia"/>
          <w:szCs w:val="21"/>
        </w:rPr>
        <w:t>敷わらの取換え等耕作又は養畜の事業に直接必要な作業をい</w:t>
      </w:r>
      <w:r w:rsidRPr="00337067">
        <w:rPr>
          <w:rFonts w:asciiTheme="minorEastAsia" w:hAnsiTheme="minorEastAsia" w:hint="eastAsia"/>
          <w:szCs w:val="21"/>
        </w:rPr>
        <w:t>い</w:t>
      </w:r>
      <w:r w:rsidR="005E6FD1" w:rsidRPr="00337067">
        <w:rPr>
          <w:rFonts w:asciiTheme="minorEastAsia" w:hAnsiTheme="minorEastAsia" w:hint="eastAsia"/>
          <w:szCs w:val="21"/>
        </w:rPr>
        <w:t>、</w:t>
      </w:r>
      <w:r w:rsidRPr="00337067">
        <w:rPr>
          <w:rFonts w:asciiTheme="minorEastAsia" w:hAnsiTheme="minorEastAsia" w:hint="eastAsia"/>
          <w:szCs w:val="21"/>
        </w:rPr>
        <w:t>耕作又は養畜の事業に必要な帳簿の記帳事務</w:t>
      </w:r>
      <w:r w:rsidR="005E6FD1" w:rsidRPr="00337067">
        <w:rPr>
          <w:rFonts w:asciiTheme="minorEastAsia" w:hAnsiTheme="minorEastAsia" w:hint="eastAsia"/>
          <w:szCs w:val="21"/>
        </w:rPr>
        <w:t>、</w:t>
      </w:r>
      <w:r w:rsidRPr="00337067">
        <w:rPr>
          <w:rFonts w:asciiTheme="minorEastAsia" w:hAnsiTheme="minorEastAsia" w:hint="eastAsia"/>
          <w:szCs w:val="21"/>
        </w:rPr>
        <w:t>集金等は含まれない。</w:t>
      </w:r>
    </w:p>
    <w:p w:rsidR="00826439" w:rsidRPr="00337067" w:rsidRDefault="0063180A" w:rsidP="008B6BA5">
      <w:pPr>
        <w:widowControl/>
        <w:jc w:val="left"/>
        <w:rPr>
          <w:rFonts w:asciiTheme="minorEastAsia" w:hAnsiTheme="minorEastAsia"/>
          <w:b/>
          <w:szCs w:val="21"/>
        </w:rPr>
      </w:pPr>
      <w:r w:rsidRPr="00337067">
        <w:rPr>
          <w:rFonts w:asciiTheme="minorEastAsia" w:hAnsiTheme="minorEastAsia" w:hint="eastAsia"/>
          <w:b/>
          <w:noProof/>
          <w:szCs w:val="21"/>
        </w:rPr>
        <mc:AlternateContent>
          <mc:Choice Requires="wps">
            <w:drawing>
              <wp:anchor distT="0" distB="0" distL="114300" distR="114300" simplePos="0" relativeHeight="251756544" behindDoc="0" locked="0" layoutInCell="1" allowOverlap="1" wp14:anchorId="2F99CC8F" wp14:editId="3A494EBC">
                <wp:simplePos x="0" y="0"/>
                <wp:positionH relativeFrom="margin">
                  <wp:align>center</wp:align>
                </wp:positionH>
                <wp:positionV relativeFrom="paragraph">
                  <wp:posOffset>0</wp:posOffset>
                </wp:positionV>
                <wp:extent cx="5474970" cy="2065020"/>
                <wp:effectExtent l="0" t="0" r="11430" b="11430"/>
                <wp:wrapNone/>
                <wp:docPr id="8" name="正方形/長方形 8"/>
                <wp:cNvGraphicFramePr/>
                <a:graphic xmlns:a="http://schemas.openxmlformats.org/drawingml/2006/main">
                  <a:graphicData uri="http://schemas.microsoft.com/office/word/2010/wordprocessingShape">
                    <wps:wsp>
                      <wps:cNvSpPr/>
                      <wps:spPr>
                        <a:xfrm>
                          <a:off x="0" y="0"/>
                          <a:ext cx="5474970" cy="206502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F3CFE" id="正方形/長方形 8" o:spid="_x0000_s1026" style="position:absolute;left:0;text-align:left;margin-left:0;margin-top:0;width:431.1pt;height:162.6pt;z-index:251756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" filled="f" strokecolor="windowText" strokeweight="1pt">
                <w10:wrap anchorx="margin"/>
              </v:rect>
            </w:pict>
          </mc:Fallback>
        </mc:AlternateContent>
      </w:r>
      <w:r w:rsidR="00826439" w:rsidRPr="00337067">
        <w:rPr>
          <w:rFonts w:asciiTheme="minorEastAsia" w:hAnsiTheme="minorEastAsia" w:hint="eastAsia"/>
          <w:b/>
          <w:szCs w:val="21"/>
        </w:rPr>
        <w:t>５　業務執行役員特例要件（基盤法第14条第２項</w:t>
      </w:r>
      <w:r w:rsidR="005E6FD1" w:rsidRPr="00337067">
        <w:rPr>
          <w:rFonts w:asciiTheme="minorEastAsia" w:hAnsiTheme="minorEastAsia" w:hint="eastAsia"/>
          <w:b/>
          <w:szCs w:val="21"/>
        </w:rPr>
        <w:t>、</w:t>
      </w:r>
      <w:r w:rsidR="00826439" w:rsidRPr="00337067">
        <w:rPr>
          <w:rFonts w:asciiTheme="minorEastAsia" w:hAnsiTheme="minorEastAsia" w:hint="eastAsia"/>
          <w:b/>
          <w:szCs w:val="21"/>
        </w:rPr>
        <w:t>基盤法施行規則第14条第１項）</w:t>
      </w:r>
    </w:p>
    <w:p w:rsidR="004B4518" w:rsidRPr="00337067" w:rsidRDefault="00826439" w:rsidP="008B6BA5">
      <w:pPr>
        <w:ind w:firstLineChars="100" w:firstLine="211"/>
        <w:rPr>
          <w:rFonts w:asciiTheme="minorEastAsia" w:hAnsiTheme="minorEastAsia"/>
          <w:b/>
          <w:szCs w:val="21"/>
        </w:rPr>
      </w:pPr>
      <w:r w:rsidRPr="00337067">
        <w:rPr>
          <w:rFonts w:asciiTheme="minorEastAsia" w:hAnsiTheme="minorEastAsia" w:hint="eastAsia"/>
          <w:b/>
          <w:szCs w:val="21"/>
        </w:rPr>
        <w:t>次の基準を満たした上で</w:t>
      </w:r>
      <w:r w:rsidR="005E6FD1" w:rsidRPr="00337067">
        <w:rPr>
          <w:rFonts w:asciiTheme="minorEastAsia" w:hAnsiTheme="minorEastAsia" w:hint="eastAsia"/>
          <w:b/>
          <w:szCs w:val="21"/>
        </w:rPr>
        <w:t>、</w:t>
      </w:r>
      <w:r w:rsidRPr="00337067">
        <w:rPr>
          <w:rFonts w:asciiTheme="minorEastAsia" w:hAnsiTheme="minorEastAsia" w:hint="eastAsia"/>
          <w:b/>
          <w:szCs w:val="21"/>
        </w:rPr>
        <w:t>市町村から農業経営改善計画の認定を受けた場合</w:t>
      </w:r>
      <w:r w:rsidR="005E6FD1" w:rsidRPr="00337067">
        <w:rPr>
          <w:rFonts w:asciiTheme="minorEastAsia" w:hAnsiTheme="minorEastAsia" w:hint="eastAsia"/>
          <w:b/>
          <w:szCs w:val="21"/>
        </w:rPr>
        <w:t>、</w:t>
      </w:r>
      <w:r w:rsidRPr="00337067">
        <w:rPr>
          <w:rFonts w:asciiTheme="minorEastAsia" w:hAnsiTheme="minorEastAsia" w:hint="eastAsia"/>
          <w:b/>
          <w:szCs w:val="21"/>
        </w:rPr>
        <w:t>当該計画に記載された兼務役員を農業従事者として取り扱う</w:t>
      </w:r>
      <w:r w:rsidR="004B4518" w:rsidRPr="00337067">
        <w:rPr>
          <w:rFonts w:asciiTheme="minorEastAsia" w:hAnsiTheme="minorEastAsia" w:hint="eastAsia"/>
          <w:b/>
          <w:szCs w:val="21"/>
        </w:rPr>
        <w:t>。</w:t>
      </w:r>
    </w:p>
    <w:p w:rsidR="004B4518" w:rsidRPr="00337067" w:rsidRDefault="004B4518" w:rsidP="00826439">
      <w:pPr>
        <w:ind w:leftChars="91" w:left="191" w:firstLineChars="110" w:firstLine="232"/>
        <w:rPr>
          <w:rFonts w:asciiTheme="minorEastAsia" w:hAnsiTheme="minorEastAsia"/>
          <w:b/>
          <w:szCs w:val="21"/>
        </w:rPr>
      </w:pPr>
    </w:p>
    <w:p w:rsidR="00826439" w:rsidRPr="00337067" w:rsidRDefault="004B4518" w:rsidP="008B6BA5">
      <w:pPr>
        <w:ind w:firstLineChars="100" w:firstLine="211"/>
        <w:rPr>
          <w:rFonts w:asciiTheme="minorEastAsia" w:hAnsiTheme="minorEastAsia"/>
          <w:b/>
          <w:szCs w:val="21"/>
        </w:rPr>
      </w:pPr>
      <w:r w:rsidRPr="00337067">
        <w:rPr>
          <w:rFonts w:asciiTheme="minorEastAsia" w:hAnsiTheme="minorEastAsia" w:hint="eastAsia"/>
          <w:b/>
          <w:szCs w:val="21"/>
        </w:rPr>
        <w:t>親会社の役員が子会社（親会社が議決権の過半を有するもの）の役員を兼務する場合において</w:t>
      </w:r>
      <w:r w:rsidR="005E6FD1" w:rsidRPr="00337067">
        <w:rPr>
          <w:rFonts w:asciiTheme="minorEastAsia" w:hAnsiTheme="minorEastAsia" w:hint="eastAsia"/>
          <w:b/>
          <w:szCs w:val="21"/>
        </w:rPr>
        <w:t>、</w:t>
      </w:r>
      <w:r w:rsidRPr="00337067">
        <w:rPr>
          <w:rFonts w:asciiTheme="minorEastAsia" w:hAnsiTheme="minorEastAsia" w:hint="eastAsia"/>
          <w:b/>
          <w:szCs w:val="21"/>
        </w:rPr>
        <w:t>子会社は</w:t>
      </w:r>
    </w:p>
    <w:p w:rsidR="00826439" w:rsidRPr="00337067" w:rsidRDefault="00826439" w:rsidP="00826439">
      <w:pPr>
        <w:ind w:left="282" w:hangingChars="134" w:hanging="282"/>
        <w:rPr>
          <w:rFonts w:asciiTheme="minorEastAsia" w:hAnsiTheme="minorEastAsia"/>
          <w:b/>
          <w:szCs w:val="21"/>
        </w:rPr>
      </w:pPr>
      <w:r w:rsidRPr="00337067">
        <w:rPr>
          <w:rFonts w:asciiTheme="minorEastAsia" w:hAnsiTheme="minorEastAsia" w:hint="eastAsia"/>
          <w:b/>
          <w:szCs w:val="21"/>
        </w:rPr>
        <w:t xml:space="preserve">(１)　</w:t>
      </w:r>
      <w:r w:rsidR="004B4518" w:rsidRPr="00337067">
        <w:rPr>
          <w:rFonts w:asciiTheme="minorEastAsia" w:hAnsiTheme="minorEastAsia" w:hint="eastAsia"/>
          <w:b/>
          <w:szCs w:val="21"/>
        </w:rPr>
        <w:t>既に認定事業者となっている農地所有適格法人の子会社であること</w:t>
      </w:r>
    </w:p>
    <w:p w:rsidR="004B4518" w:rsidRPr="00337067" w:rsidRDefault="00826439" w:rsidP="00826439">
      <w:pPr>
        <w:ind w:left="424" w:hangingChars="201" w:hanging="424"/>
        <w:rPr>
          <w:rFonts w:asciiTheme="minorEastAsia" w:hAnsiTheme="minorEastAsia"/>
          <w:b/>
          <w:szCs w:val="21"/>
        </w:rPr>
      </w:pPr>
      <w:r w:rsidRPr="00337067">
        <w:rPr>
          <w:rFonts w:asciiTheme="minorEastAsia" w:hAnsiTheme="minorEastAsia" w:hint="eastAsia"/>
          <w:b/>
          <w:szCs w:val="21"/>
        </w:rPr>
        <w:t xml:space="preserve">(２)　</w:t>
      </w:r>
      <w:r w:rsidR="004B4518" w:rsidRPr="00337067">
        <w:rPr>
          <w:rFonts w:asciiTheme="minorEastAsia" w:hAnsiTheme="minorEastAsia" w:hint="eastAsia"/>
          <w:b/>
          <w:szCs w:val="21"/>
        </w:rPr>
        <w:t>兼務役員が親会社の農業常時従事者であること</w:t>
      </w:r>
    </w:p>
    <w:p w:rsidR="00826439" w:rsidRPr="00337067" w:rsidRDefault="004B4518" w:rsidP="00826439">
      <w:pPr>
        <w:ind w:left="424" w:hangingChars="201" w:hanging="424"/>
        <w:rPr>
          <w:rFonts w:asciiTheme="minorEastAsia" w:hAnsiTheme="minorEastAsia"/>
          <w:b/>
          <w:szCs w:val="21"/>
        </w:rPr>
      </w:pPr>
      <w:r w:rsidRPr="00337067">
        <w:rPr>
          <w:rFonts w:asciiTheme="minorEastAsia" w:hAnsiTheme="minorEastAsia" w:hint="eastAsia"/>
          <w:b/>
          <w:szCs w:val="21"/>
        </w:rPr>
        <w:t>(３)　兼務役員が子会社の農業に30日以上従事していること</w:t>
      </w:r>
    </w:p>
    <w:p w:rsidR="008B6BA5" w:rsidRPr="00337067" w:rsidRDefault="008B6BA5" w:rsidP="008B6BA5">
      <w:pPr>
        <w:pStyle w:val="ab"/>
        <w:numPr>
          <w:ilvl w:val="0"/>
          <w:numId w:val="33"/>
        </w:numPr>
        <w:ind w:leftChars="0"/>
        <w:rPr>
          <w:rFonts w:asciiTheme="minorEastAsia" w:hAnsiTheme="minorEastAsia"/>
          <w:szCs w:val="21"/>
        </w:rPr>
      </w:pPr>
      <w:r w:rsidRPr="00337067">
        <w:rPr>
          <w:rFonts w:asciiTheme="minorEastAsia" w:hAnsiTheme="minorEastAsia" w:hint="eastAsia"/>
          <w:szCs w:val="21"/>
        </w:rPr>
        <w:t xml:space="preserve">　本特例は子会社を対象としていることから</w:t>
      </w:r>
      <w:r w:rsidR="005E6FD1" w:rsidRPr="00337067">
        <w:rPr>
          <w:rFonts w:asciiTheme="minorEastAsia" w:hAnsiTheme="minorEastAsia" w:hint="eastAsia"/>
          <w:szCs w:val="21"/>
        </w:rPr>
        <w:t>、</w:t>
      </w:r>
      <w:r w:rsidRPr="00337067">
        <w:rPr>
          <w:rFonts w:asciiTheme="minorEastAsia" w:hAnsiTheme="minorEastAsia" w:hint="eastAsia"/>
          <w:szCs w:val="21"/>
        </w:rPr>
        <w:t>親会社は</w:t>
      </w:r>
      <w:r w:rsidR="005E6FD1" w:rsidRPr="00337067">
        <w:rPr>
          <w:rFonts w:asciiTheme="minorEastAsia" w:hAnsiTheme="minorEastAsia" w:hint="eastAsia"/>
          <w:szCs w:val="21"/>
        </w:rPr>
        <w:t>、</w:t>
      </w:r>
      <w:r w:rsidRPr="00337067">
        <w:rPr>
          <w:rFonts w:asciiTheme="minorEastAsia" w:hAnsiTheme="minorEastAsia" w:hint="eastAsia"/>
          <w:szCs w:val="21"/>
        </w:rPr>
        <w:t>３(７)の議決権要件を満たす必要がある。</w:t>
      </w:r>
    </w:p>
    <w:p w:rsidR="00826439" w:rsidRPr="00337067" w:rsidRDefault="00C54A5F" w:rsidP="00C54A5F">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817CD4" w:rsidRPr="00337067" w:rsidRDefault="00817CD4" w:rsidP="00817CD4">
      <w:pPr>
        <w:rPr>
          <w:rFonts w:asciiTheme="majorEastAsia" w:eastAsiaTheme="majorEastAsia" w:hAnsiTheme="majorEastAsia"/>
          <w:szCs w:val="21"/>
        </w:rPr>
      </w:pPr>
      <w:r w:rsidRPr="00337067">
        <w:rPr>
          <w:rFonts w:asciiTheme="majorEastAsia" w:eastAsiaTheme="majorEastAsia" w:hAnsiTheme="majorEastAsia" w:hint="eastAsia"/>
          <w:szCs w:val="21"/>
        </w:rPr>
        <w:lastRenderedPageBreak/>
        <w:t>第３節　農地等の権利移動の許可基準</w:t>
      </w:r>
    </w:p>
    <w:p w:rsidR="00817CD4" w:rsidRPr="00337067" w:rsidRDefault="00817CD4" w:rsidP="00817CD4">
      <w:pPr>
        <w:rPr>
          <w:rFonts w:asciiTheme="minorEastAsia" w:hAnsiTheme="minorEastAsia"/>
          <w:szCs w:val="21"/>
        </w:rPr>
      </w:pPr>
    </w:p>
    <w:p w:rsidR="00817CD4" w:rsidRPr="00337067" w:rsidRDefault="00817CD4" w:rsidP="00817CD4">
      <w:pPr>
        <w:rPr>
          <w:rFonts w:asciiTheme="minorEastAsia" w:hAnsiTheme="minorEastAsia"/>
          <w:szCs w:val="21"/>
        </w:rPr>
      </w:pPr>
      <w:r w:rsidRPr="00337067">
        <w:rPr>
          <w:rFonts w:asciiTheme="minorEastAsia" w:hAnsiTheme="minorEastAsia" w:hint="eastAsia"/>
          <w:szCs w:val="21"/>
        </w:rPr>
        <w:t xml:space="preserve">　法第３条第１項の規定による農地等の権利移動の許可に係る審査基準は</w:t>
      </w:r>
      <w:r w:rsidR="005E6FD1" w:rsidRPr="00337067">
        <w:rPr>
          <w:rFonts w:asciiTheme="minorEastAsia" w:hAnsiTheme="minorEastAsia" w:hint="eastAsia"/>
          <w:szCs w:val="21"/>
        </w:rPr>
        <w:t>、</w:t>
      </w:r>
      <w:r w:rsidRPr="00337067">
        <w:rPr>
          <w:rFonts w:asciiTheme="minorEastAsia" w:hAnsiTheme="minorEastAsia" w:hint="eastAsia"/>
          <w:szCs w:val="21"/>
        </w:rPr>
        <w:t>法第３条第２項及び第３項の規定によるもののほか</w:t>
      </w:r>
      <w:r w:rsidR="005E6FD1" w:rsidRPr="00337067">
        <w:rPr>
          <w:rFonts w:asciiTheme="minorEastAsia" w:hAnsiTheme="minorEastAsia" w:hint="eastAsia"/>
          <w:szCs w:val="21"/>
        </w:rPr>
        <w:t>、</w:t>
      </w:r>
      <w:r w:rsidRPr="00337067">
        <w:rPr>
          <w:rFonts w:asciiTheme="minorEastAsia" w:hAnsiTheme="minorEastAsia" w:hint="eastAsia"/>
          <w:szCs w:val="21"/>
        </w:rPr>
        <w:t>次によるものとする。</w:t>
      </w:r>
    </w:p>
    <w:p w:rsidR="00817CD4" w:rsidRPr="00337067" w:rsidRDefault="00817CD4" w:rsidP="00817CD4">
      <w:pPr>
        <w:rPr>
          <w:rFonts w:asciiTheme="minorEastAsia" w:hAnsiTheme="minorEastAsia"/>
          <w:szCs w:val="21"/>
        </w:rPr>
      </w:pPr>
    </w:p>
    <w:p w:rsidR="00817CD4" w:rsidRPr="00337067" w:rsidRDefault="00817CD4" w:rsidP="00817CD4">
      <w:pPr>
        <w:rPr>
          <w:rFonts w:asciiTheme="majorEastAsia" w:eastAsiaTheme="majorEastAsia" w:hAnsiTheme="majorEastAsia"/>
          <w:szCs w:val="21"/>
        </w:rPr>
      </w:pPr>
      <w:r w:rsidRPr="00337067">
        <w:rPr>
          <w:rFonts w:asciiTheme="majorEastAsia" w:eastAsiaTheme="majorEastAsia" w:hAnsiTheme="majorEastAsia" w:hint="eastAsia"/>
          <w:szCs w:val="21"/>
        </w:rPr>
        <w:t>第１　法第３条第２項各号</w:t>
      </w:r>
    </w:p>
    <w:p w:rsidR="00817CD4" w:rsidRPr="00337067" w:rsidRDefault="00817CD4" w:rsidP="00817CD4">
      <w:pPr>
        <w:rPr>
          <w:rFonts w:asciiTheme="minorEastAsia" w:hAnsiTheme="minorEastAsia"/>
          <w:szCs w:val="21"/>
        </w:rPr>
      </w:pPr>
    </w:p>
    <w:p w:rsidR="00817CD4" w:rsidRPr="00337067" w:rsidRDefault="00817CD4" w:rsidP="00817CD4">
      <w:pPr>
        <w:rPr>
          <w:rFonts w:asciiTheme="minorEastAsia" w:hAnsiTheme="minorEastAsia"/>
          <w:b/>
          <w:szCs w:val="21"/>
        </w:rPr>
      </w:pPr>
      <w:r w:rsidRPr="00337067">
        <w:rPr>
          <w:rFonts w:asciiTheme="minorEastAsia" w:hAnsiTheme="minorEastAsia" w:hint="eastAsia"/>
          <w:b/>
          <w:noProof/>
          <w:szCs w:val="21"/>
        </w:rPr>
        <mc:AlternateContent>
          <mc:Choice Requires="wps">
            <w:drawing>
              <wp:anchor distT="0" distB="0" distL="114300" distR="114300" simplePos="0" relativeHeight="251664384" behindDoc="0" locked="0" layoutInCell="1" allowOverlap="1" wp14:anchorId="6E63AE0C" wp14:editId="0118FD79">
                <wp:simplePos x="0" y="0"/>
                <wp:positionH relativeFrom="column">
                  <wp:posOffset>-22195</wp:posOffset>
                </wp:positionH>
                <wp:positionV relativeFrom="paragraph">
                  <wp:posOffset>10116</wp:posOffset>
                </wp:positionV>
                <wp:extent cx="5449186" cy="871869"/>
                <wp:effectExtent l="0" t="0" r="18415" b="23495"/>
                <wp:wrapNone/>
                <wp:docPr id="530" name="正方形/長方形 530"/>
                <wp:cNvGraphicFramePr/>
                <a:graphic xmlns:a="http://schemas.openxmlformats.org/drawingml/2006/main">
                  <a:graphicData uri="http://schemas.microsoft.com/office/word/2010/wordprocessingShape">
                    <wps:wsp>
                      <wps:cNvSpPr/>
                      <wps:spPr>
                        <a:xfrm>
                          <a:off x="0" y="0"/>
                          <a:ext cx="5449186" cy="871869"/>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48DD1" id="正方形/長方形 530" o:spid="_x0000_s1026" style="position:absolute;left:0;text-align:left;margin-left:-1.75pt;margin-top:.8pt;width:429.05pt;height:6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" filled="f" strokecolor="windowText" strokeweight="1pt"/>
            </w:pict>
          </mc:Fallback>
        </mc:AlternateContent>
      </w:r>
      <w:r w:rsidRPr="00337067">
        <w:rPr>
          <w:rFonts w:asciiTheme="minorEastAsia" w:hAnsiTheme="minorEastAsia" w:hint="eastAsia"/>
          <w:b/>
          <w:szCs w:val="21"/>
        </w:rPr>
        <w:t xml:space="preserve">　農地等の権利移動の許可については</w:t>
      </w:r>
      <w:r w:rsidR="005E6FD1" w:rsidRPr="00337067">
        <w:rPr>
          <w:rFonts w:asciiTheme="minorEastAsia" w:hAnsiTheme="minorEastAsia" w:hint="eastAsia"/>
          <w:b/>
          <w:szCs w:val="21"/>
        </w:rPr>
        <w:t>、</w:t>
      </w:r>
      <w:r w:rsidRPr="00337067">
        <w:rPr>
          <w:rFonts w:asciiTheme="minorEastAsia" w:hAnsiTheme="minorEastAsia" w:hint="eastAsia"/>
          <w:b/>
          <w:szCs w:val="21"/>
        </w:rPr>
        <w:t>次の１から７のいずれかの場合に該当するときは</w:t>
      </w:r>
      <w:r w:rsidR="005E6FD1" w:rsidRPr="00337067">
        <w:rPr>
          <w:rFonts w:asciiTheme="minorEastAsia" w:hAnsiTheme="minorEastAsia" w:hint="eastAsia"/>
          <w:b/>
          <w:szCs w:val="21"/>
        </w:rPr>
        <w:t>、</w:t>
      </w:r>
      <w:r w:rsidRPr="00337067">
        <w:rPr>
          <w:rFonts w:asciiTheme="minorEastAsia" w:hAnsiTheme="minorEastAsia" w:hint="eastAsia"/>
          <w:b/>
          <w:szCs w:val="21"/>
        </w:rPr>
        <w:t>許可をすることができない。（法第３条第２項柱書）</w:t>
      </w:r>
    </w:p>
    <w:p w:rsidR="00817CD4" w:rsidRPr="00337067" w:rsidRDefault="00817CD4" w:rsidP="00817CD4">
      <w:pPr>
        <w:rPr>
          <w:rFonts w:asciiTheme="minorEastAsia" w:hAnsiTheme="minorEastAsia"/>
          <w:b/>
          <w:szCs w:val="21"/>
        </w:rPr>
      </w:pPr>
      <w:r w:rsidRPr="00337067">
        <w:rPr>
          <w:rFonts w:asciiTheme="minorEastAsia" w:hAnsiTheme="minorEastAsia" w:hint="eastAsia"/>
          <w:b/>
          <w:szCs w:val="21"/>
        </w:rPr>
        <w:t xml:space="preserve">　ただし</w:t>
      </w:r>
      <w:r w:rsidR="005E6FD1" w:rsidRPr="00337067">
        <w:rPr>
          <w:rFonts w:asciiTheme="minorEastAsia" w:hAnsiTheme="minorEastAsia" w:hint="eastAsia"/>
          <w:b/>
          <w:szCs w:val="21"/>
        </w:rPr>
        <w:t>、</w:t>
      </w:r>
      <w:r w:rsidRPr="00337067">
        <w:rPr>
          <w:rFonts w:asciiTheme="minorEastAsia" w:hAnsiTheme="minorEastAsia" w:hint="eastAsia"/>
          <w:b/>
          <w:szCs w:val="21"/>
        </w:rPr>
        <w:t>各号で例外的に許可できる場合を除く（法第３条2項ただし書及び政令で定める相当の事由があるとき）</w:t>
      </w:r>
    </w:p>
    <w:p w:rsidR="00817CD4" w:rsidRPr="00337067" w:rsidRDefault="00817CD4" w:rsidP="00817CD4">
      <w:pPr>
        <w:rPr>
          <w:rFonts w:asciiTheme="minorEastAsia" w:hAnsiTheme="minorEastAsia"/>
          <w:b/>
          <w:szCs w:val="21"/>
        </w:rPr>
      </w:pPr>
    </w:p>
    <w:p w:rsidR="00817CD4" w:rsidRPr="00337067" w:rsidRDefault="00E64E57" w:rsidP="00817CD4">
      <w:pPr>
        <w:ind w:left="217" w:hangingChars="103" w:hanging="217"/>
        <w:rPr>
          <w:rFonts w:asciiTheme="minorEastAsia" w:hAnsiTheme="minorEastAsia"/>
          <w:b/>
          <w:szCs w:val="21"/>
        </w:rPr>
      </w:pPr>
      <w:r w:rsidRPr="00337067">
        <w:rPr>
          <w:rFonts w:asciiTheme="minorEastAsia" w:hAnsiTheme="minorEastAsia" w:hint="eastAsia"/>
          <w:b/>
          <w:noProof/>
          <w:szCs w:val="21"/>
        </w:rPr>
        <mc:AlternateContent>
          <mc:Choice Requires="wps">
            <w:drawing>
              <wp:anchor distT="0" distB="0" distL="114300" distR="114300" simplePos="0" relativeHeight="251723776" behindDoc="0" locked="0" layoutInCell="1" allowOverlap="1" wp14:anchorId="36C0A8DB" wp14:editId="181A9F3F">
                <wp:simplePos x="0" y="0"/>
                <wp:positionH relativeFrom="column">
                  <wp:posOffset>-13335</wp:posOffset>
                </wp:positionH>
                <wp:positionV relativeFrom="paragraph">
                  <wp:posOffset>34925</wp:posOffset>
                </wp:positionV>
                <wp:extent cx="5454015" cy="2926080"/>
                <wp:effectExtent l="0" t="0" r="13335" b="26670"/>
                <wp:wrapNone/>
                <wp:docPr id="531" name="正方形/長方形 531"/>
                <wp:cNvGraphicFramePr/>
                <a:graphic xmlns:a="http://schemas.openxmlformats.org/drawingml/2006/main">
                  <a:graphicData uri="http://schemas.microsoft.com/office/word/2010/wordprocessingShape">
                    <wps:wsp>
                      <wps:cNvSpPr/>
                      <wps:spPr>
                        <a:xfrm flipV="1">
                          <a:off x="0" y="0"/>
                          <a:ext cx="5454015" cy="292608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394ED" id="正方形/長方形 531" o:spid="_x0000_s1026" style="position:absolute;left:0;text-align:left;margin-left:-1.05pt;margin-top:2.75pt;width:429.45pt;height:230.4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" filled="f" strokecolor="windowText" strokeweight="1pt"/>
            </w:pict>
          </mc:Fallback>
        </mc:AlternateContent>
      </w:r>
      <w:r w:rsidR="00817CD4" w:rsidRPr="00337067">
        <w:rPr>
          <w:rFonts w:asciiTheme="minorEastAsia" w:hAnsiTheme="minorEastAsia" w:hint="eastAsia"/>
          <w:b/>
          <w:szCs w:val="21"/>
        </w:rPr>
        <w:t>１　所有権</w:t>
      </w:r>
      <w:r w:rsidR="005E6FD1" w:rsidRPr="00337067">
        <w:rPr>
          <w:rFonts w:asciiTheme="minorEastAsia" w:hAnsiTheme="minorEastAsia" w:hint="eastAsia"/>
          <w:b/>
          <w:szCs w:val="21"/>
        </w:rPr>
        <w:t>、</w:t>
      </w:r>
      <w:r w:rsidR="00817CD4" w:rsidRPr="00337067">
        <w:rPr>
          <w:rFonts w:asciiTheme="minorEastAsia" w:hAnsiTheme="minorEastAsia" w:hint="eastAsia"/>
          <w:b/>
          <w:szCs w:val="21"/>
        </w:rPr>
        <w:t>地上権</w:t>
      </w:r>
      <w:r w:rsidR="005E6FD1" w:rsidRPr="00337067">
        <w:rPr>
          <w:rFonts w:asciiTheme="minorEastAsia" w:hAnsiTheme="minorEastAsia" w:hint="eastAsia"/>
          <w:b/>
          <w:szCs w:val="21"/>
        </w:rPr>
        <w:t>、</w:t>
      </w:r>
      <w:r w:rsidR="00817CD4" w:rsidRPr="00337067">
        <w:rPr>
          <w:rFonts w:asciiTheme="minorEastAsia" w:hAnsiTheme="minorEastAsia" w:hint="eastAsia"/>
          <w:b/>
          <w:szCs w:val="21"/>
        </w:rPr>
        <w:t>永小作権</w:t>
      </w:r>
      <w:r w:rsidR="005E6FD1" w:rsidRPr="00337067">
        <w:rPr>
          <w:rFonts w:asciiTheme="minorEastAsia" w:hAnsiTheme="minorEastAsia" w:hint="eastAsia"/>
          <w:b/>
          <w:szCs w:val="21"/>
        </w:rPr>
        <w:t>、</w:t>
      </w:r>
      <w:r w:rsidR="00817CD4" w:rsidRPr="00337067">
        <w:rPr>
          <w:rFonts w:asciiTheme="minorEastAsia" w:hAnsiTheme="minorEastAsia" w:hint="eastAsia"/>
          <w:b/>
          <w:szCs w:val="21"/>
        </w:rPr>
        <w:t>質権</w:t>
      </w:r>
      <w:r w:rsidR="005E6FD1" w:rsidRPr="00337067">
        <w:rPr>
          <w:rFonts w:asciiTheme="minorEastAsia" w:hAnsiTheme="minorEastAsia" w:hint="eastAsia"/>
          <w:b/>
          <w:szCs w:val="21"/>
        </w:rPr>
        <w:t>、</w:t>
      </w:r>
      <w:r w:rsidR="00817CD4" w:rsidRPr="00337067">
        <w:rPr>
          <w:rFonts w:asciiTheme="minorEastAsia" w:hAnsiTheme="minorEastAsia" w:hint="eastAsia"/>
          <w:b/>
          <w:szCs w:val="21"/>
        </w:rPr>
        <w:t>使用貸借による権利</w:t>
      </w:r>
      <w:r w:rsidR="005E6FD1" w:rsidRPr="00337067">
        <w:rPr>
          <w:rFonts w:asciiTheme="minorEastAsia" w:hAnsiTheme="minorEastAsia" w:hint="eastAsia"/>
          <w:b/>
          <w:szCs w:val="21"/>
        </w:rPr>
        <w:t>、</w:t>
      </w:r>
      <w:r w:rsidR="00817CD4" w:rsidRPr="00337067">
        <w:rPr>
          <w:rFonts w:asciiTheme="minorEastAsia" w:hAnsiTheme="minorEastAsia" w:hint="eastAsia"/>
          <w:b/>
          <w:szCs w:val="21"/>
        </w:rPr>
        <w:t>賃借権若しくはその他使用収益を目的とする権利を取得しようとする者又はその世帯員等の耕作又は養畜（以下「耕作等」という。）の事業に必要な機械の所有の状況</w:t>
      </w:r>
      <w:r w:rsidR="005E6FD1" w:rsidRPr="00337067">
        <w:rPr>
          <w:rFonts w:asciiTheme="minorEastAsia" w:hAnsiTheme="minorEastAsia" w:hint="eastAsia"/>
          <w:b/>
          <w:szCs w:val="21"/>
        </w:rPr>
        <w:t>、</w:t>
      </w:r>
      <w:r w:rsidR="00817CD4" w:rsidRPr="00337067">
        <w:rPr>
          <w:rFonts w:asciiTheme="minorEastAsia" w:hAnsiTheme="minorEastAsia" w:hint="eastAsia"/>
          <w:b/>
          <w:szCs w:val="21"/>
        </w:rPr>
        <w:t>農作業に従事する者の数等からみて</w:t>
      </w:r>
      <w:r w:rsidR="005E6FD1" w:rsidRPr="00337067">
        <w:rPr>
          <w:rFonts w:asciiTheme="minorEastAsia" w:hAnsiTheme="minorEastAsia" w:hint="eastAsia"/>
          <w:b/>
          <w:szCs w:val="21"/>
        </w:rPr>
        <w:t>、</w:t>
      </w:r>
      <w:r w:rsidR="00817CD4" w:rsidRPr="00337067">
        <w:rPr>
          <w:rFonts w:asciiTheme="minorEastAsia" w:hAnsiTheme="minorEastAsia" w:hint="eastAsia"/>
          <w:b/>
          <w:szCs w:val="21"/>
        </w:rPr>
        <w:t>これらの者がその取得後において耕作等の事業に供すべき農地等のすべてを効率的に利用して耕作等を行うと認められない場合（法第３条第２項第１号）</w:t>
      </w:r>
    </w:p>
    <w:p w:rsidR="00817CD4" w:rsidRPr="00E513DF" w:rsidRDefault="00817CD4" w:rsidP="00817CD4">
      <w:pPr>
        <w:ind w:leftChars="67" w:left="141" w:firstLineChars="133" w:firstLine="280"/>
        <w:rPr>
          <w:rFonts w:asciiTheme="minorEastAsia" w:hAnsiTheme="minorEastAsia"/>
          <w:b/>
          <w:szCs w:val="21"/>
        </w:rPr>
      </w:pPr>
      <w:r w:rsidRPr="00E513DF">
        <w:rPr>
          <w:rFonts w:asciiTheme="minorEastAsia" w:hAnsiTheme="minorEastAsia" w:hint="eastAsia"/>
          <w:b/>
          <w:szCs w:val="21"/>
        </w:rPr>
        <w:t>ただし</w:t>
      </w:r>
      <w:r w:rsidR="005E6FD1">
        <w:rPr>
          <w:rFonts w:asciiTheme="minorEastAsia" w:hAnsiTheme="minorEastAsia" w:hint="eastAsia"/>
          <w:b/>
          <w:szCs w:val="21"/>
        </w:rPr>
        <w:t>、</w:t>
      </w:r>
      <w:r w:rsidRPr="00E513DF">
        <w:rPr>
          <w:rFonts w:asciiTheme="minorEastAsia" w:hAnsiTheme="minorEastAsia" w:hint="eastAsia"/>
          <w:b/>
          <w:szCs w:val="21"/>
        </w:rPr>
        <w:t>次の（１）から（５）に該当する場合は</w:t>
      </w:r>
      <w:r w:rsidR="005E6FD1">
        <w:rPr>
          <w:rFonts w:asciiTheme="minorEastAsia" w:hAnsiTheme="minorEastAsia" w:hint="eastAsia"/>
          <w:b/>
          <w:szCs w:val="21"/>
        </w:rPr>
        <w:t>、</w:t>
      </w:r>
      <w:r w:rsidRPr="00E513DF">
        <w:rPr>
          <w:rFonts w:asciiTheme="minorEastAsia" w:hAnsiTheme="minorEastAsia" w:hint="eastAsia"/>
          <w:b/>
          <w:szCs w:val="21"/>
        </w:rPr>
        <w:t>許可することができる。</w:t>
      </w:r>
    </w:p>
    <w:p w:rsidR="00817CD4" w:rsidRPr="00E513DF" w:rsidRDefault="00817CD4" w:rsidP="00817CD4">
      <w:pPr>
        <w:ind w:leftChars="106" w:left="223" w:firstLineChars="93" w:firstLine="196"/>
        <w:rPr>
          <w:rFonts w:asciiTheme="minorEastAsia" w:hAnsiTheme="minorEastAsia"/>
          <w:b/>
          <w:szCs w:val="21"/>
        </w:rPr>
      </w:pPr>
      <w:r w:rsidRPr="00E513DF">
        <w:rPr>
          <w:rFonts w:asciiTheme="minorEastAsia" w:hAnsiTheme="minorEastAsia" w:hint="eastAsia"/>
          <w:b/>
          <w:szCs w:val="21"/>
        </w:rPr>
        <w:t>なお</w:t>
      </w:r>
      <w:r w:rsidR="005E6FD1">
        <w:rPr>
          <w:rFonts w:asciiTheme="minorEastAsia" w:hAnsiTheme="minorEastAsia" w:hint="eastAsia"/>
          <w:b/>
          <w:szCs w:val="21"/>
        </w:rPr>
        <w:t>、</w:t>
      </w:r>
      <w:r w:rsidRPr="00E513DF">
        <w:rPr>
          <w:rFonts w:asciiTheme="minorEastAsia" w:hAnsiTheme="minorEastAsia" w:hint="eastAsia"/>
          <w:b/>
          <w:szCs w:val="21"/>
        </w:rPr>
        <w:t>（１）から（４）については</w:t>
      </w:r>
      <w:r w:rsidR="005E6FD1">
        <w:rPr>
          <w:rFonts w:asciiTheme="minorEastAsia" w:hAnsiTheme="minorEastAsia" w:hint="eastAsia"/>
          <w:b/>
          <w:szCs w:val="21"/>
        </w:rPr>
        <w:t>、</w:t>
      </w:r>
      <w:r w:rsidRPr="00E513DF">
        <w:rPr>
          <w:rFonts w:asciiTheme="minorEastAsia" w:hAnsiTheme="minorEastAsia" w:hint="eastAsia"/>
          <w:b/>
          <w:szCs w:val="21"/>
        </w:rPr>
        <w:t>取得後において耕作等の事業に供すべき農地等のすべてについて</w:t>
      </w:r>
      <w:r w:rsidR="005E6FD1">
        <w:rPr>
          <w:rFonts w:asciiTheme="minorEastAsia" w:hAnsiTheme="minorEastAsia" w:hint="eastAsia"/>
          <w:b/>
          <w:szCs w:val="21"/>
        </w:rPr>
        <w:t>、</w:t>
      </w:r>
      <w:r w:rsidRPr="00E513DF">
        <w:rPr>
          <w:rFonts w:asciiTheme="minorEastAsia" w:hAnsiTheme="minorEastAsia" w:hint="eastAsia"/>
          <w:b/>
          <w:szCs w:val="21"/>
        </w:rPr>
        <w:t>耕作等の事業を行うと認められることが要件である。（施行令第２条第１項第１号）</w:t>
      </w:r>
    </w:p>
    <w:p w:rsidR="00817CD4" w:rsidRPr="00E513DF" w:rsidRDefault="00817CD4" w:rsidP="00817CD4">
      <w:pPr>
        <w:ind w:leftChars="106" w:left="223" w:firstLineChars="93" w:firstLine="196"/>
        <w:rPr>
          <w:rFonts w:asciiTheme="minorEastAsia" w:hAnsiTheme="minorEastAsia"/>
          <w:b/>
          <w:szCs w:val="21"/>
        </w:rPr>
      </w:pPr>
      <w:r w:rsidRPr="00E513DF">
        <w:rPr>
          <w:rFonts w:asciiTheme="minorEastAsia" w:hAnsiTheme="minorEastAsia" w:hint="eastAsia"/>
          <w:b/>
          <w:szCs w:val="21"/>
        </w:rPr>
        <w:t>「世帯員等」とは</w:t>
      </w:r>
      <w:r w:rsidR="005E6FD1">
        <w:rPr>
          <w:rFonts w:asciiTheme="minorEastAsia" w:hAnsiTheme="minorEastAsia" w:hint="eastAsia"/>
          <w:b/>
          <w:szCs w:val="21"/>
        </w:rPr>
        <w:t>、</w:t>
      </w:r>
      <w:r w:rsidRPr="00E513DF">
        <w:rPr>
          <w:rFonts w:asciiTheme="minorEastAsia" w:hAnsiTheme="minorEastAsia" w:hint="eastAsia"/>
          <w:b/>
          <w:szCs w:val="21"/>
        </w:rPr>
        <w:t>住居及び生計を一にする親族（疾病及び負傷による療養</w:t>
      </w:r>
      <w:r w:rsidR="005E6FD1">
        <w:rPr>
          <w:rFonts w:asciiTheme="minorEastAsia" w:hAnsiTheme="minorEastAsia" w:hint="eastAsia"/>
          <w:b/>
          <w:szCs w:val="21"/>
        </w:rPr>
        <w:t>、</w:t>
      </w:r>
      <w:r w:rsidRPr="00E513DF">
        <w:rPr>
          <w:rFonts w:asciiTheme="minorEastAsia" w:hAnsiTheme="minorEastAsia" w:hint="eastAsia"/>
          <w:b/>
          <w:szCs w:val="21"/>
        </w:rPr>
        <w:t>就学</w:t>
      </w:r>
      <w:r w:rsidR="005E6FD1">
        <w:rPr>
          <w:rFonts w:asciiTheme="minorEastAsia" w:hAnsiTheme="minorEastAsia" w:hint="eastAsia"/>
          <w:b/>
          <w:szCs w:val="21"/>
        </w:rPr>
        <w:t>、</w:t>
      </w:r>
      <w:r w:rsidRPr="00E513DF">
        <w:rPr>
          <w:rFonts w:asciiTheme="minorEastAsia" w:hAnsiTheme="minorEastAsia" w:hint="eastAsia"/>
          <w:b/>
          <w:szCs w:val="21"/>
        </w:rPr>
        <w:t>公選による公職への就任</w:t>
      </w:r>
      <w:r w:rsidR="005E6FD1">
        <w:rPr>
          <w:rFonts w:asciiTheme="minorEastAsia" w:hAnsiTheme="minorEastAsia" w:hint="eastAsia"/>
          <w:b/>
          <w:szCs w:val="21"/>
        </w:rPr>
        <w:t>、</w:t>
      </w:r>
      <w:r w:rsidRPr="00E513DF">
        <w:rPr>
          <w:rFonts w:asciiTheme="minorEastAsia" w:hAnsiTheme="minorEastAsia" w:hint="eastAsia"/>
          <w:b/>
          <w:szCs w:val="21"/>
        </w:rPr>
        <w:t>懲役刑若しくは禁錮刑の執行又は未決勾留により</w:t>
      </w:r>
      <w:r w:rsidR="005E6FD1">
        <w:rPr>
          <w:rFonts w:asciiTheme="minorEastAsia" w:hAnsiTheme="minorEastAsia" w:hint="eastAsia"/>
          <w:b/>
          <w:szCs w:val="21"/>
        </w:rPr>
        <w:t>、</w:t>
      </w:r>
      <w:r w:rsidRPr="00E513DF">
        <w:rPr>
          <w:rFonts w:asciiTheme="minorEastAsia" w:hAnsiTheme="minorEastAsia" w:hint="eastAsia"/>
          <w:b/>
          <w:szCs w:val="21"/>
        </w:rPr>
        <w:t>一時的に住居又は生計を異にしている親族を含む。）並びに当該親族の行う耕作等の事業に従事するその他の二親等内の親族をいう。（以下同じ。）（法第２条第２項）</w:t>
      </w:r>
    </w:p>
    <w:p w:rsidR="00817CD4" w:rsidRPr="00E513DF" w:rsidRDefault="00817CD4" w:rsidP="00817CD4">
      <w:pPr>
        <w:ind w:left="283" w:hangingChars="135" w:hanging="283"/>
        <w:rPr>
          <w:rFonts w:asciiTheme="minorEastAsia" w:hAnsiTheme="minorEastAsia"/>
          <w:szCs w:val="21"/>
        </w:rPr>
      </w:pPr>
      <w:r w:rsidRPr="00E513DF">
        <w:rPr>
          <w:rFonts w:asciiTheme="minorEastAsia" w:hAnsiTheme="minorEastAsia" w:hint="eastAsia"/>
          <w:szCs w:val="21"/>
        </w:rPr>
        <w:t>①　「耕作等の事業に供すべき農地等」とは</w:t>
      </w:r>
      <w:r w:rsidR="005E6FD1">
        <w:rPr>
          <w:rFonts w:asciiTheme="minorEastAsia" w:hAnsiTheme="minorEastAsia" w:hint="eastAsia"/>
          <w:szCs w:val="21"/>
        </w:rPr>
        <w:t>、</w:t>
      </w:r>
      <w:r w:rsidRPr="00E513DF">
        <w:rPr>
          <w:rFonts w:asciiTheme="minorEastAsia" w:hAnsiTheme="minorEastAsia" w:hint="eastAsia"/>
          <w:szCs w:val="21"/>
        </w:rPr>
        <w:t>法第３条第１項の許可の申請に係る農地等及び農地等の権利を取得しようとする者又はその世帯員等が同条第２項第１号に掲げる権利を有している農地等をいう。</w:t>
      </w:r>
    </w:p>
    <w:p w:rsidR="00817CD4" w:rsidRPr="00E513DF" w:rsidRDefault="00817CD4" w:rsidP="00817CD4">
      <w:pPr>
        <w:ind w:leftChars="135" w:left="283" w:firstLineChars="67" w:firstLine="141"/>
        <w:rPr>
          <w:rFonts w:asciiTheme="minorEastAsia" w:hAnsiTheme="minorEastAsia"/>
          <w:szCs w:val="21"/>
        </w:rPr>
      </w:pPr>
      <w:r w:rsidRPr="00E513DF">
        <w:rPr>
          <w:rFonts w:asciiTheme="minorEastAsia" w:hAnsiTheme="minorEastAsia" w:hint="eastAsia"/>
          <w:szCs w:val="21"/>
        </w:rPr>
        <w:t>このため</w:t>
      </w:r>
      <w:r w:rsidR="005E6FD1">
        <w:rPr>
          <w:rFonts w:asciiTheme="minorEastAsia" w:hAnsiTheme="minorEastAsia" w:hint="eastAsia"/>
          <w:szCs w:val="21"/>
        </w:rPr>
        <w:t>、</w:t>
      </w:r>
      <w:r w:rsidRPr="00E513DF">
        <w:rPr>
          <w:rFonts w:asciiTheme="minorEastAsia" w:hAnsiTheme="minorEastAsia" w:hint="eastAsia"/>
          <w:szCs w:val="21"/>
        </w:rPr>
        <w:t>農地等の権利を取得しようとする者又はその世帯員等が当該農地等以外で</w:t>
      </w:r>
      <w:r w:rsidR="005E6FD1">
        <w:rPr>
          <w:rFonts w:asciiTheme="minorEastAsia" w:hAnsiTheme="minorEastAsia" w:hint="eastAsia"/>
          <w:szCs w:val="21"/>
        </w:rPr>
        <w:t>、</w:t>
      </w:r>
      <w:r w:rsidRPr="00E513DF">
        <w:rPr>
          <w:rFonts w:asciiTheme="minorEastAsia" w:hAnsiTheme="minorEastAsia" w:hint="eastAsia"/>
          <w:szCs w:val="21"/>
        </w:rPr>
        <w:t>既に所有しているもの及び他に所有権以外の使用収益を目的とする権利が設定されているものも「耕作等の事業に供すべき農地等」に該当する。</w:t>
      </w:r>
    </w:p>
    <w:p w:rsidR="00817CD4" w:rsidRPr="00E513DF" w:rsidRDefault="00817CD4" w:rsidP="00817CD4">
      <w:pPr>
        <w:ind w:leftChars="135" w:left="283" w:firstLineChars="67" w:firstLine="141"/>
        <w:rPr>
          <w:rFonts w:asciiTheme="minorEastAsia" w:hAnsiTheme="minorEastAsia"/>
          <w:szCs w:val="21"/>
        </w:rPr>
      </w:pPr>
      <w:r w:rsidRPr="00E513DF">
        <w:rPr>
          <w:rFonts w:asciiTheme="minorEastAsia" w:hAnsiTheme="minorEastAsia" w:hint="eastAsia"/>
          <w:szCs w:val="21"/>
        </w:rPr>
        <w:t>この場合</w:t>
      </w:r>
      <w:r w:rsidR="005E6FD1">
        <w:rPr>
          <w:rFonts w:asciiTheme="minorEastAsia" w:hAnsiTheme="minorEastAsia" w:hint="eastAsia"/>
          <w:szCs w:val="21"/>
        </w:rPr>
        <w:t>、</w:t>
      </w:r>
      <w:r w:rsidRPr="00E513DF">
        <w:rPr>
          <w:rFonts w:asciiTheme="minorEastAsia" w:hAnsiTheme="minorEastAsia" w:hint="eastAsia"/>
          <w:szCs w:val="21"/>
        </w:rPr>
        <w:t>農地等の集団化等地域の農地等の効率的な利用のために</w:t>
      </w:r>
      <w:r w:rsidR="005E6FD1">
        <w:rPr>
          <w:rFonts w:asciiTheme="minorEastAsia" w:hAnsiTheme="minorEastAsia" w:hint="eastAsia"/>
          <w:szCs w:val="21"/>
        </w:rPr>
        <w:t>、</w:t>
      </w:r>
      <w:r w:rsidRPr="00E513DF">
        <w:rPr>
          <w:rFonts w:asciiTheme="minorEastAsia" w:hAnsiTheme="minorEastAsia" w:hint="eastAsia"/>
          <w:szCs w:val="21"/>
        </w:rPr>
        <w:t>他に使用収益を目的とする権利が設定されており</w:t>
      </w:r>
      <w:r w:rsidR="005E6FD1">
        <w:rPr>
          <w:rFonts w:asciiTheme="minorEastAsia" w:hAnsiTheme="minorEastAsia" w:hint="eastAsia"/>
          <w:szCs w:val="21"/>
        </w:rPr>
        <w:t>、</w:t>
      </w:r>
      <w:r w:rsidRPr="00E513DF">
        <w:rPr>
          <w:rFonts w:asciiTheme="minorEastAsia" w:hAnsiTheme="minorEastAsia" w:hint="eastAsia"/>
          <w:szCs w:val="21"/>
        </w:rPr>
        <w:t>権利を取得しようとする者又はその世帯員等がその返還を受けて</w:t>
      </w:r>
      <w:r w:rsidR="005E6FD1">
        <w:rPr>
          <w:rFonts w:asciiTheme="minorEastAsia" w:hAnsiTheme="minorEastAsia" w:hint="eastAsia"/>
          <w:szCs w:val="21"/>
        </w:rPr>
        <w:t>、</w:t>
      </w:r>
      <w:r w:rsidRPr="00E513DF">
        <w:rPr>
          <w:rFonts w:asciiTheme="minorEastAsia" w:hAnsiTheme="minorEastAsia" w:hint="eastAsia"/>
          <w:szCs w:val="21"/>
        </w:rPr>
        <w:t>耕作等の事業に供することができないときは</w:t>
      </w:r>
      <w:r w:rsidR="005E6FD1">
        <w:rPr>
          <w:rFonts w:asciiTheme="minorEastAsia" w:hAnsiTheme="minorEastAsia" w:hint="eastAsia"/>
          <w:szCs w:val="21"/>
        </w:rPr>
        <w:t>、</w:t>
      </w:r>
      <w:r w:rsidRPr="00E513DF">
        <w:rPr>
          <w:rFonts w:asciiTheme="minorEastAsia" w:hAnsiTheme="minorEastAsia" w:hint="eastAsia"/>
          <w:szCs w:val="21"/>
        </w:rPr>
        <w:t>「すべてを効率的に利用して耕作等の事業を行う」と認められるかの判断をする上で勘案しないものとするが</w:t>
      </w:r>
      <w:r w:rsidR="005E6FD1">
        <w:rPr>
          <w:rFonts w:asciiTheme="minorEastAsia" w:hAnsiTheme="minorEastAsia" w:hint="eastAsia"/>
          <w:szCs w:val="21"/>
        </w:rPr>
        <w:t>、</w:t>
      </w:r>
      <w:r w:rsidRPr="00E513DF">
        <w:rPr>
          <w:rFonts w:asciiTheme="minorEastAsia" w:hAnsiTheme="minorEastAsia" w:hint="eastAsia"/>
          <w:szCs w:val="21"/>
        </w:rPr>
        <w:t>他に使用収益を目的とする権利を設定している農地等で権利を取得しようとする者又はその</w:t>
      </w:r>
      <w:r w:rsidRPr="00E513DF">
        <w:rPr>
          <w:rFonts w:asciiTheme="minorEastAsia" w:hAnsiTheme="minorEastAsia" w:hint="eastAsia"/>
          <w:szCs w:val="21"/>
        </w:rPr>
        <w:lastRenderedPageBreak/>
        <w:t>世帯員等が</w:t>
      </w:r>
      <w:r w:rsidR="005E6FD1">
        <w:rPr>
          <w:rFonts w:asciiTheme="minorEastAsia" w:hAnsiTheme="minorEastAsia" w:hint="eastAsia"/>
          <w:szCs w:val="21"/>
        </w:rPr>
        <w:t>、</w:t>
      </w:r>
      <w:r w:rsidRPr="00E513DF">
        <w:rPr>
          <w:rFonts w:asciiTheme="minorEastAsia" w:hAnsiTheme="minorEastAsia" w:hint="eastAsia"/>
          <w:szCs w:val="21"/>
        </w:rPr>
        <w:t>その返還を受けて耕作等の事業に供することにつき支障がないにもかかわらず</w:t>
      </w:r>
      <w:r w:rsidR="005E6FD1">
        <w:rPr>
          <w:rFonts w:asciiTheme="minorEastAsia" w:hAnsiTheme="minorEastAsia" w:hint="eastAsia"/>
          <w:szCs w:val="21"/>
        </w:rPr>
        <w:t>、</w:t>
      </w:r>
      <w:r w:rsidRPr="00E513DF">
        <w:rPr>
          <w:rFonts w:asciiTheme="minorEastAsia" w:hAnsiTheme="minorEastAsia" w:hint="eastAsia"/>
          <w:szCs w:val="21"/>
        </w:rPr>
        <w:t>貸し付けたまま他の農地等の権利を取得しようとするときは</w:t>
      </w:r>
      <w:r w:rsidR="005E6FD1">
        <w:rPr>
          <w:rFonts w:asciiTheme="minorEastAsia" w:hAnsiTheme="minorEastAsia" w:hint="eastAsia"/>
          <w:szCs w:val="21"/>
        </w:rPr>
        <w:t>、</w:t>
      </w:r>
      <w:r w:rsidRPr="00E513DF">
        <w:rPr>
          <w:rFonts w:asciiTheme="minorEastAsia" w:hAnsiTheme="minorEastAsia" w:hint="eastAsia"/>
          <w:szCs w:val="21"/>
        </w:rPr>
        <w:t>「すべてを効率的に利用して耕作等の事業を行う」とは認められないものとする。</w:t>
      </w:r>
    </w:p>
    <w:p w:rsidR="00817CD4" w:rsidRPr="00E513DF" w:rsidRDefault="00817CD4" w:rsidP="00817CD4">
      <w:pPr>
        <w:ind w:leftChars="135" w:left="283" w:firstLineChars="67" w:firstLine="141"/>
        <w:rPr>
          <w:rFonts w:asciiTheme="minorEastAsia" w:hAnsiTheme="minorEastAsia"/>
          <w:szCs w:val="21"/>
        </w:rPr>
      </w:pPr>
      <w:r w:rsidRPr="00E513DF">
        <w:rPr>
          <w:rFonts w:asciiTheme="minorEastAsia" w:hAnsiTheme="minorEastAsia" w:hint="eastAsia"/>
          <w:szCs w:val="21"/>
        </w:rPr>
        <w:t>また</w:t>
      </w:r>
      <w:r w:rsidR="005E6FD1">
        <w:rPr>
          <w:rFonts w:asciiTheme="minorEastAsia" w:hAnsiTheme="minorEastAsia" w:hint="eastAsia"/>
          <w:szCs w:val="21"/>
        </w:rPr>
        <w:t>、</w:t>
      </w:r>
      <w:r w:rsidRPr="00E513DF">
        <w:rPr>
          <w:rFonts w:asciiTheme="minorEastAsia" w:hAnsiTheme="minorEastAsia" w:hint="eastAsia"/>
          <w:szCs w:val="21"/>
        </w:rPr>
        <w:t>法第32条第１項の遊休農地所有者及び法第51条第１項の違反転用に該当する者は</w:t>
      </w:r>
      <w:r w:rsidR="005E6FD1">
        <w:rPr>
          <w:rFonts w:asciiTheme="minorEastAsia" w:hAnsiTheme="minorEastAsia" w:hint="eastAsia"/>
          <w:szCs w:val="21"/>
        </w:rPr>
        <w:t>、</w:t>
      </w:r>
      <w:r w:rsidRPr="00E513DF">
        <w:rPr>
          <w:rFonts w:asciiTheme="minorEastAsia" w:hAnsiTheme="minorEastAsia" w:hint="eastAsia"/>
          <w:szCs w:val="21"/>
        </w:rPr>
        <w:t>「すべてを効率的に利用して耕作等を行う」とは認められないものとする。</w:t>
      </w:r>
    </w:p>
    <w:p w:rsidR="00817CD4" w:rsidRPr="00E513DF" w:rsidRDefault="00817CD4" w:rsidP="00817CD4">
      <w:pPr>
        <w:ind w:left="283" w:hangingChars="135" w:hanging="283"/>
        <w:rPr>
          <w:rFonts w:asciiTheme="minorEastAsia" w:hAnsiTheme="minorEastAsia"/>
          <w:szCs w:val="21"/>
        </w:rPr>
      </w:pPr>
      <w:r w:rsidRPr="00E513DF">
        <w:rPr>
          <w:rFonts w:asciiTheme="minorEastAsia" w:hAnsiTheme="minorEastAsia" w:hint="eastAsia"/>
          <w:szCs w:val="21"/>
        </w:rPr>
        <w:t>②　「効率的に利用して耕作等を行う」と認められるかについては</w:t>
      </w:r>
      <w:r w:rsidR="005E6FD1">
        <w:rPr>
          <w:rFonts w:asciiTheme="minorEastAsia" w:hAnsiTheme="minorEastAsia" w:hint="eastAsia"/>
          <w:szCs w:val="21"/>
        </w:rPr>
        <w:t>、</w:t>
      </w:r>
      <w:r w:rsidRPr="00E513DF">
        <w:rPr>
          <w:rFonts w:asciiTheme="minorEastAsia" w:hAnsiTheme="minorEastAsia" w:hint="eastAsia"/>
          <w:szCs w:val="21"/>
        </w:rPr>
        <w:t>近傍の自然的条件及び利用上の条件が類似している農地等の生産性と比較して判断するとともに</w:t>
      </w:r>
      <w:r w:rsidR="005E6FD1">
        <w:rPr>
          <w:rFonts w:asciiTheme="minorEastAsia" w:hAnsiTheme="minorEastAsia" w:hint="eastAsia"/>
          <w:szCs w:val="21"/>
        </w:rPr>
        <w:t>、</w:t>
      </w:r>
      <w:r w:rsidRPr="00E513DF">
        <w:rPr>
          <w:rFonts w:asciiTheme="minorEastAsia" w:hAnsiTheme="minorEastAsia" w:hint="eastAsia"/>
          <w:szCs w:val="21"/>
        </w:rPr>
        <w:t>農地等の権利を取得しようとする者及びその世帯員等の経営規模</w:t>
      </w:r>
      <w:r w:rsidR="005E6FD1">
        <w:rPr>
          <w:rFonts w:asciiTheme="minorEastAsia" w:hAnsiTheme="minorEastAsia" w:hint="eastAsia"/>
          <w:szCs w:val="21"/>
        </w:rPr>
        <w:t>、</w:t>
      </w:r>
      <w:r w:rsidRPr="00E513DF">
        <w:rPr>
          <w:rFonts w:asciiTheme="minorEastAsia" w:hAnsiTheme="minorEastAsia" w:hint="eastAsia"/>
          <w:szCs w:val="21"/>
        </w:rPr>
        <w:t>作付けする作目等を踏まえ</w:t>
      </w:r>
      <w:r w:rsidR="005E6FD1">
        <w:rPr>
          <w:rFonts w:asciiTheme="minorEastAsia" w:hAnsiTheme="minorEastAsia" w:hint="eastAsia"/>
          <w:szCs w:val="21"/>
        </w:rPr>
        <w:t>、</w:t>
      </w:r>
      <w:r w:rsidRPr="00E513DF">
        <w:rPr>
          <w:rFonts w:asciiTheme="minorEastAsia" w:hAnsiTheme="minorEastAsia" w:hint="eastAsia"/>
          <w:szCs w:val="21"/>
        </w:rPr>
        <w:t>機械・労働力・技術等を総合的に勘案する。</w:t>
      </w:r>
    </w:p>
    <w:p w:rsidR="00817CD4" w:rsidRPr="00E513DF" w:rsidRDefault="00817CD4" w:rsidP="00817CD4">
      <w:pPr>
        <w:ind w:leftChars="135" w:left="283" w:firstLineChars="67" w:firstLine="141"/>
        <w:rPr>
          <w:rFonts w:asciiTheme="minorEastAsia" w:hAnsiTheme="minorEastAsia"/>
          <w:szCs w:val="21"/>
        </w:rPr>
      </w:pPr>
      <w:r w:rsidRPr="00E513DF">
        <w:rPr>
          <w:rFonts w:asciiTheme="minorEastAsia" w:hAnsiTheme="minorEastAsia" w:hint="eastAsia"/>
          <w:szCs w:val="21"/>
        </w:rPr>
        <w:t>なお</w:t>
      </w:r>
      <w:r w:rsidR="005E6FD1">
        <w:rPr>
          <w:rFonts w:asciiTheme="minorEastAsia" w:hAnsiTheme="minorEastAsia" w:hint="eastAsia"/>
          <w:szCs w:val="21"/>
        </w:rPr>
        <w:t>、</w:t>
      </w:r>
      <w:r w:rsidRPr="00E513DF">
        <w:rPr>
          <w:rFonts w:asciiTheme="minorEastAsia" w:hAnsiTheme="minorEastAsia" w:hint="eastAsia"/>
          <w:szCs w:val="21"/>
        </w:rPr>
        <w:t>農地等の権利を取得しようとする者の住所地から取得しようとする農地等までの距離により画一的に判断しない。</w:t>
      </w:r>
    </w:p>
    <w:p w:rsidR="0063180A" w:rsidRPr="00E513DF" w:rsidRDefault="00817CD4" w:rsidP="00817CD4">
      <w:pPr>
        <w:ind w:leftChars="135" w:left="283" w:firstLineChars="67" w:firstLine="141"/>
        <w:rPr>
          <w:rFonts w:asciiTheme="minorEastAsia" w:hAnsiTheme="minorEastAsia"/>
          <w:szCs w:val="21"/>
        </w:rPr>
      </w:pPr>
      <w:r w:rsidRPr="00E513DF">
        <w:rPr>
          <w:rFonts w:asciiTheme="minorEastAsia" w:hAnsiTheme="minorEastAsia" w:hint="eastAsia"/>
          <w:szCs w:val="21"/>
        </w:rPr>
        <w:t>また</w:t>
      </w:r>
      <w:r w:rsidR="005E6FD1">
        <w:rPr>
          <w:rFonts w:asciiTheme="minorEastAsia" w:hAnsiTheme="minorEastAsia" w:hint="eastAsia"/>
          <w:szCs w:val="21"/>
        </w:rPr>
        <w:t>、</w:t>
      </w:r>
      <w:r w:rsidRPr="00E513DF">
        <w:rPr>
          <w:rFonts w:asciiTheme="minorEastAsia" w:hAnsiTheme="minorEastAsia" w:hint="eastAsia"/>
          <w:szCs w:val="21"/>
        </w:rPr>
        <w:t>農地等の権利を取得しようとする者又はその世帯員等が許可の申請の際現に使用収益権を有している農地等のうちに</w:t>
      </w:r>
      <w:r w:rsidR="005E6FD1">
        <w:rPr>
          <w:rFonts w:asciiTheme="minorEastAsia" w:hAnsiTheme="minorEastAsia" w:hint="eastAsia"/>
          <w:szCs w:val="21"/>
        </w:rPr>
        <w:t>、</w:t>
      </w:r>
      <w:r w:rsidRPr="00E513DF">
        <w:rPr>
          <w:rFonts w:asciiTheme="minorEastAsia" w:hAnsiTheme="minorEastAsia" w:hint="eastAsia"/>
          <w:szCs w:val="21"/>
        </w:rPr>
        <w:t>生産性が著しく低いもの</w:t>
      </w:r>
      <w:r w:rsidR="005E6FD1">
        <w:rPr>
          <w:rFonts w:asciiTheme="minorEastAsia" w:hAnsiTheme="minorEastAsia" w:hint="eastAsia"/>
          <w:szCs w:val="21"/>
        </w:rPr>
        <w:t>、</w:t>
      </w:r>
      <w:r w:rsidRPr="00E513DF">
        <w:rPr>
          <w:rFonts w:asciiTheme="minorEastAsia" w:hAnsiTheme="minorEastAsia" w:hint="eastAsia"/>
          <w:szCs w:val="21"/>
        </w:rPr>
        <w:t>地勢等の地理的条件が悪いものその他のその地域における標準的な農業経営を行う者が耕作又は養畜の事業に供することが困難なものが含まれている場合には</w:t>
      </w:r>
      <w:r w:rsidR="005E6FD1">
        <w:rPr>
          <w:rFonts w:asciiTheme="minorEastAsia" w:hAnsiTheme="minorEastAsia" w:hint="eastAsia"/>
          <w:szCs w:val="21"/>
        </w:rPr>
        <w:t>、</w:t>
      </w:r>
      <w:r w:rsidRPr="00E513DF">
        <w:rPr>
          <w:rFonts w:asciiTheme="minorEastAsia" w:hAnsiTheme="minorEastAsia" w:hint="eastAsia"/>
          <w:szCs w:val="21"/>
        </w:rPr>
        <w:t>当該農地等について</w:t>
      </w:r>
      <w:r w:rsidR="005E6FD1">
        <w:rPr>
          <w:rFonts w:asciiTheme="minorEastAsia" w:hAnsiTheme="minorEastAsia" w:hint="eastAsia"/>
          <w:szCs w:val="21"/>
        </w:rPr>
        <w:t>、</w:t>
      </w:r>
      <w:r w:rsidRPr="00E513DF">
        <w:rPr>
          <w:rFonts w:asciiTheme="minorEastAsia" w:hAnsiTheme="minorEastAsia" w:hint="eastAsia"/>
          <w:szCs w:val="21"/>
        </w:rPr>
        <w:t>今後の耕作に向けて草刈り</w:t>
      </w:r>
      <w:r w:rsidR="005E6FD1">
        <w:rPr>
          <w:rFonts w:asciiTheme="minorEastAsia" w:hAnsiTheme="minorEastAsia" w:hint="eastAsia"/>
          <w:szCs w:val="21"/>
        </w:rPr>
        <w:t>、</w:t>
      </w:r>
      <w:r w:rsidRPr="00E513DF">
        <w:rPr>
          <w:rFonts w:asciiTheme="minorEastAsia" w:hAnsiTheme="minorEastAsia" w:hint="eastAsia"/>
          <w:szCs w:val="21"/>
        </w:rPr>
        <w:t>耕起等当該農地等を常に耕作し得る状態に保つ行為が行われていれば</w:t>
      </w:r>
      <w:r w:rsidR="005E6FD1">
        <w:rPr>
          <w:rFonts w:asciiTheme="minorEastAsia" w:hAnsiTheme="minorEastAsia" w:hint="eastAsia"/>
          <w:szCs w:val="21"/>
        </w:rPr>
        <w:t>、</w:t>
      </w:r>
      <w:r w:rsidRPr="00E513DF">
        <w:rPr>
          <w:rFonts w:asciiTheme="minorEastAsia" w:hAnsiTheme="minorEastAsia" w:hint="eastAsia"/>
          <w:szCs w:val="21"/>
        </w:rPr>
        <w:t>当該農地等については</w:t>
      </w:r>
      <w:r w:rsidR="005E6FD1">
        <w:rPr>
          <w:rFonts w:asciiTheme="minorEastAsia" w:hAnsiTheme="minorEastAsia" w:hint="eastAsia"/>
          <w:szCs w:val="21"/>
        </w:rPr>
        <w:t>、</w:t>
      </w:r>
      <w:r w:rsidRPr="00E513DF">
        <w:rPr>
          <w:rFonts w:asciiTheme="minorEastAsia" w:hAnsiTheme="minorEastAsia" w:hint="eastAsia"/>
          <w:szCs w:val="21"/>
        </w:rPr>
        <w:t>法第32条第1項各号に掲げる農地には該当せず</w:t>
      </w:r>
      <w:r w:rsidR="005E6FD1">
        <w:rPr>
          <w:rFonts w:asciiTheme="minorEastAsia" w:hAnsiTheme="minorEastAsia" w:hint="eastAsia"/>
          <w:szCs w:val="21"/>
        </w:rPr>
        <w:t>、</w:t>
      </w:r>
      <w:r w:rsidRPr="00E513DF">
        <w:rPr>
          <w:rFonts w:asciiTheme="minorEastAsia" w:hAnsiTheme="minorEastAsia" w:hint="eastAsia"/>
          <w:szCs w:val="21"/>
        </w:rPr>
        <w:t>「農地等のすべてを効率的に利用して耕作等の事業を行う」と認められるものとする。</w:t>
      </w:r>
    </w:p>
    <w:p w:rsidR="00817CD4" w:rsidRPr="00E513DF" w:rsidRDefault="00817CD4" w:rsidP="00817CD4">
      <w:pPr>
        <w:ind w:left="415" w:hangingChars="197" w:hanging="415"/>
        <w:rPr>
          <w:rFonts w:asciiTheme="minorEastAsia" w:hAnsiTheme="minorEastAsia"/>
          <w:b/>
          <w:szCs w:val="21"/>
        </w:rPr>
      </w:pPr>
      <w:r w:rsidRPr="00E513DF">
        <w:rPr>
          <w:rFonts w:asciiTheme="minorEastAsia" w:hAnsiTheme="minorEastAsia" w:hint="eastAsia"/>
          <w:b/>
          <w:noProof/>
          <w:szCs w:val="21"/>
        </w:rPr>
        <mc:AlternateContent>
          <mc:Choice Requires="wps">
            <w:drawing>
              <wp:anchor distT="0" distB="0" distL="114300" distR="114300" simplePos="0" relativeHeight="251736064" behindDoc="0" locked="0" layoutInCell="1" allowOverlap="1" wp14:anchorId="505BEFFB" wp14:editId="72123D95">
                <wp:simplePos x="0" y="0"/>
                <wp:positionH relativeFrom="column">
                  <wp:posOffset>-16880</wp:posOffset>
                </wp:positionH>
                <wp:positionV relativeFrom="paragraph">
                  <wp:posOffset>4799</wp:posOffset>
                </wp:positionV>
                <wp:extent cx="5433237" cy="659219"/>
                <wp:effectExtent l="0" t="0" r="15240" b="26670"/>
                <wp:wrapNone/>
                <wp:docPr id="593" name="正方形/長方形 593"/>
                <wp:cNvGraphicFramePr/>
                <a:graphic xmlns:a="http://schemas.openxmlformats.org/drawingml/2006/main">
                  <a:graphicData uri="http://schemas.microsoft.com/office/word/2010/wordprocessingShape">
                    <wps:wsp>
                      <wps:cNvSpPr/>
                      <wps:spPr>
                        <a:xfrm flipV="1">
                          <a:off x="0" y="0"/>
                          <a:ext cx="5433237" cy="659219"/>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CF670" id="正方形/長方形 593" o:spid="_x0000_s1026" style="position:absolute;left:0;text-align:left;margin-left:-1.35pt;margin-top:.4pt;width:427.8pt;height:51.9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" filled="f" strokecolor="windowText" strokeweight="1pt"/>
            </w:pict>
          </mc:Fallback>
        </mc:AlternateContent>
      </w:r>
      <w:r w:rsidRPr="00E513DF">
        <w:rPr>
          <w:rFonts w:asciiTheme="minorEastAsia" w:hAnsiTheme="minorEastAsia" w:hint="eastAsia"/>
          <w:b/>
          <w:szCs w:val="21"/>
        </w:rPr>
        <w:t>(１)　権利を取得しようとする者が法人であり</w:t>
      </w:r>
      <w:r w:rsidR="005E6FD1">
        <w:rPr>
          <w:rFonts w:asciiTheme="minorEastAsia" w:hAnsiTheme="minorEastAsia" w:hint="eastAsia"/>
          <w:b/>
          <w:szCs w:val="21"/>
        </w:rPr>
        <w:t>、</w:t>
      </w:r>
      <w:r w:rsidRPr="00E513DF">
        <w:rPr>
          <w:rFonts w:asciiTheme="minorEastAsia" w:hAnsiTheme="minorEastAsia" w:hint="eastAsia"/>
          <w:b/>
          <w:szCs w:val="21"/>
        </w:rPr>
        <w:t>権利を取得しようとする農地等における耕作等の事業がその法人の主たる業務の運営に欠くことのできない試験研究又は農事指導のために行われる場合（施行令第２条第１項第１号イ）</w:t>
      </w:r>
    </w:p>
    <w:p w:rsidR="00817CD4" w:rsidRPr="00E513DF" w:rsidRDefault="00817CD4" w:rsidP="00817CD4">
      <w:pPr>
        <w:ind w:left="283" w:hangingChars="135" w:hanging="283"/>
        <w:rPr>
          <w:rFonts w:asciiTheme="minorEastAsia" w:hAnsiTheme="minorEastAsia"/>
          <w:szCs w:val="21"/>
        </w:rPr>
      </w:pPr>
      <w:r w:rsidRPr="00E513DF">
        <w:rPr>
          <w:rFonts w:asciiTheme="minorEastAsia" w:hAnsiTheme="minorEastAsia" w:hint="eastAsia"/>
          <w:szCs w:val="21"/>
        </w:rPr>
        <w:t>①　具体的には</w:t>
      </w:r>
      <w:r w:rsidR="005E6FD1">
        <w:rPr>
          <w:rFonts w:asciiTheme="minorEastAsia" w:hAnsiTheme="minorEastAsia" w:hint="eastAsia"/>
          <w:szCs w:val="21"/>
        </w:rPr>
        <w:t>、</w:t>
      </w:r>
      <w:r w:rsidRPr="00E513DF">
        <w:rPr>
          <w:rFonts w:asciiTheme="minorEastAsia" w:hAnsiTheme="minorEastAsia" w:hint="eastAsia"/>
          <w:szCs w:val="21"/>
        </w:rPr>
        <w:t>農薬会社</w:t>
      </w:r>
      <w:r w:rsidR="005E6FD1">
        <w:rPr>
          <w:rFonts w:asciiTheme="minorEastAsia" w:hAnsiTheme="minorEastAsia" w:hint="eastAsia"/>
          <w:szCs w:val="21"/>
        </w:rPr>
        <w:t>、</w:t>
      </w:r>
      <w:r w:rsidRPr="00E513DF">
        <w:rPr>
          <w:rFonts w:asciiTheme="minorEastAsia" w:hAnsiTheme="minorEastAsia" w:hint="eastAsia"/>
          <w:szCs w:val="21"/>
        </w:rPr>
        <w:t>肥料会社等の試験圃場などが該当する。</w:t>
      </w:r>
    </w:p>
    <w:p w:rsidR="00817CD4" w:rsidRPr="00E513DF" w:rsidRDefault="00817CD4" w:rsidP="00817CD4">
      <w:pPr>
        <w:ind w:left="283" w:hangingChars="135" w:hanging="283"/>
        <w:rPr>
          <w:rFonts w:asciiTheme="minorEastAsia" w:hAnsiTheme="minorEastAsia"/>
          <w:szCs w:val="21"/>
        </w:rPr>
      </w:pPr>
    </w:p>
    <w:p w:rsidR="00817CD4" w:rsidRPr="00E513DF" w:rsidRDefault="00817CD4" w:rsidP="00817CD4">
      <w:pPr>
        <w:ind w:left="415" w:hangingChars="197" w:hanging="415"/>
        <w:rPr>
          <w:rFonts w:asciiTheme="minorEastAsia" w:hAnsiTheme="minorEastAsia"/>
          <w:b/>
          <w:szCs w:val="21"/>
        </w:rPr>
      </w:pPr>
      <w:r w:rsidRPr="00E513DF">
        <w:rPr>
          <w:rFonts w:asciiTheme="minorEastAsia" w:hAnsiTheme="minorEastAsia" w:hint="eastAsia"/>
          <w:b/>
          <w:noProof/>
          <w:szCs w:val="21"/>
        </w:rPr>
        <mc:AlternateContent>
          <mc:Choice Requires="wps">
            <w:drawing>
              <wp:anchor distT="0" distB="0" distL="114300" distR="114300" simplePos="0" relativeHeight="251666432" behindDoc="0" locked="0" layoutInCell="1" allowOverlap="1" wp14:anchorId="40D16F52" wp14:editId="3DA86FBC">
                <wp:simplePos x="0" y="0"/>
                <wp:positionH relativeFrom="column">
                  <wp:posOffset>-16879</wp:posOffset>
                </wp:positionH>
                <wp:positionV relativeFrom="paragraph">
                  <wp:posOffset>4799</wp:posOffset>
                </wp:positionV>
                <wp:extent cx="5433060" cy="430619"/>
                <wp:effectExtent l="0" t="0" r="15240" b="26670"/>
                <wp:wrapNone/>
                <wp:docPr id="533" name="正方形/長方形 533"/>
                <wp:cNvGraphicFramePr/>
                <a:graphic xmlns:a="http://schemas.openxmlformats.org/drawingml/2006/main">
                  <a:graphicData uri="http://schemas.microsoft.com/office/word/2010/wordprocessingShape">
                    <wps:wsp>
                      <wps:cNvSpPr/>
                      <wps:spPr>
                        <a:xfrm>
                          <a:off x="0" y="0"/>
                          <a:ext cx="5433060" cy="430619"/>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2CB89" id="正方形/長方形 533" o:spid="_x0000_s1026" style="position:absolute;left:0;text-align:left;margin-left:-1.35pt;margin-top:.4pt;width:427.8pt;height:3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" filled="f" strokecolor="windowText" strokeweight="1pt"/>
            </w:pict>
          </mc:Fallback>
        </mc:AlternateContent>
      </w:r>
      <w:r w:rsidRPr="00E513DF">
        <w:rPr>
          <w:rFonts w:asciiTheme="minorEastAsia" w:hAnsiTheme="minorEastAsia" w:hint="eastAsia"/>
          <w:b/>
          <w:szCs w:val="21"/>
        </w:rPr>
        <w:t>(２)</w:t>
      </w:r>
      <w:r w:rsidRPr="00E513DF">
        <w:rPr>
          <w:rFonts w:asciiTheme="minorEastAsia" w:hAnsiTheme="minorEastAsia" w:hint="eastAsia"/>
          <w:b/>
          <w:noProof/>
          <w:szCs w:val="21"/>
        </w:rPr>
        <w:t xml:space="preserve"> </w:t>
      </w:r>
      <w:r w:rsidRPr="00E513DF">
        <w:rPr>
          <w:rFonts w:asciiTheme="minorEastAsia" w:hAnsiTheme="minorEastAsia" w:hint="eastAsia"/>
          <w:b/>
          <w:szCs w:val="21"/>
        </w:rPr>
        <w:t xml:space="preserve">　地方公共団体（都道府県を除く。）がその権利を取得しようとする農地等を公用又は公共用に供する場合（施行令第２条第１項第１号ロ）</w:t>
      </w:r>
    </w:p>
    <w:p w:rsidR="00817CD4" w:rsidRPr="00E513DF" w:rsidRDefault="00817CD4" w:rsidP="00817CD4">
      <w:pPr>
        <w:ind w:left="283" w:hangingChars="135" w:hanging="283"/>
        <w:rPr>
          <w:rFonts w:asciiTheme="minorEastAsia" w:hAnsiTheme="minorEastAsia"/>
          <w:szCs w:val="21"/>
        </w:rPr>
      </w:pPr>
      <w:r w:rsidRPr="00E513DF">
        <w:rPr>
          <w:rFonts w:asciiTheme="minorEastAsia" w:hAnsiTheme="minorEastAsia" w:hint="eastAsia"/>
          <w:szCs w:val="21"/>
        </w:rPr>
        <w:t>②　具体的には</w:t>
      </w:r>
      <w:r w:rsidR="005E6FD1">
        <w:rPr>
          <w:rFonts w:asciiTheme="minorEastAsia" w:hAnsiTheme="minorEastAsia" w:hint="eastAsia"/>
          <w:szCs w:val="21"/>
        </w:rPr>
        <w:t>、</w:t>
      </w:r>
      <w:r w:rsidRPr="00E513DF">
        <w:rPr>
          <w:rFonts w:asciiTheme="minorEastAsia" w:hAnsiTheme="minorEastAsia" w:hint="eastAsia"/>
          <w:szCs w:val="21"/>
        </w:rPr>
        <w:t>試験田</w:t>
      </w:r>
      <w:r w:rsidR="005E6FD1">
        <w:rPr>
          <w:rFonts w:asciiTheme="minorEastAsia" w:hAnsiTheme="minorEastAsia" w:hint="eastAsia"/>
          <w:szCs w:val="21"/>
        </w:rPr>
        <w:t>、</w:t>
      </w:r>
      <w:r w:rsidRPr="00E513DF">
        <w:rPr>
          <w:rFonts w:asciiTheme="minorEastAsia" w:hAnsiTheme="minorEastAsia" w:hint="eastAsia"/>
          <w:szCs w:val="21"/>
        </w:rPr>
        <w:t>展示ほ</w:t>
      </w:r>
      <w:r w:rsidR="005E6FD1">
        <w:rPr>
          <w:rFonts w:asciiTheme="minorEastAsia" w:hAnsiTheme="minorEastAsia" w:hint="eastAsia"/>
          <w:szCs w:val="21"/>
        </w:rPr>
        <w:t>、</w:t>
      </w:r>
      <w:r w:rsidRPr="00E513DF">
        <w:rPr>
          <w:rFonts w:asciiTheme="minorEastAsia" w:hAnsiTheme="minorEastAsia" w:hint="eastAsia"/>
          <w:szCs w:val="21"/>
        </w:rPr>
        <w:t>採取ほ</w:t>
      </w:r>
      <w:r w:rsidR="005E6FD1">
        <w:rPr>
          <w:rFonts w:asciiTheme="minorEastAsia" w:hAnsiTheme="minorEastAsia" w:hint="eastAsia"/>
          <w:szCs w:val="21"/>
        </w:rPr>
        <w:t>、</w:t>
      </w:r>
      <w:r w:rsidRPr="00E513DF">
        <w:rPr>
          <w:rFonts w:asciiTheme="minorEastAsia" w:hAnsiTheme="minorEastAsia" w:hint="eastAsia"/>
          <w:szCs w:val="21"/>
        </w:rPr>
        <w:t>学校農園などが該当する。</w:t>
      </w:r>
    </w:p>
    <w:p w:rsidR="00817CD4" w:rsidRPr="00E513DF" w:rsidRDefault="00817CD4" w:rsidP="00817CD4">
      <w:pPr>
        <w:ind w:left="283" w:hangingChars="135" w:hanging="283"/>
        <w:rPr>
          <w:rFonts w:asciiTheme="minorEastAsia" w:hAnsiTheme="minorEastAsia"/>
          <w:szCs w:val="21"/>
        </w:rPr>
      </w:pPr>
    </w:p>
    <w:p w:rsidR="00817CD4" w:rsidRPr="00E513DF" w:rsidRDefault="00817CD4" w:rsidP="00817CD4">
      <w:pPr>
        <w:ind w:left="415" w:hangingChars="197" w:hanging="415"/>
        <w:rPr>
          <w:rFonts w:asciiTheme="minorEastAsia" w:hAnsiTheme="minorEastAsia"/>
          <w:b/>
          <w:szCs w:val="21"/>
        </w:rPr>
      </w:pPr>
      <w:r w:rsidRPr="00E513DF">
        <w:rPr>
          <w:rFonts w:asciiTheme="minorEastAsia" w:hAnsiTheme="minorEastAsia" w:hint="eastAsia"/>
          <w:b/>
          <w:noProof/>
          <w:szCs w:val="21"/>
        </w:rPr>
        <mc:AlternateContent>
          <mc:Choice Requires="wps">
            <w:drawing>
              <wp:anchor distT="0" distB="0" distL="114300" distR="114300" simplePos="0" relativeHeight="251669504" behindDoc="0" locked="0" layoutInCell="1" allowOverlap="1" wp14:anchorId="01D35C10" wp14:editId="247F8058">
                <wp:simplePos x="0" y="0"/>
                <wp:positionH relativeFrom="column">
                  <wp:posOffset>-16879</wp:posOffset>
                </wp:positionH>
                <wp:positionV relativeFrom="paragraph">
                  <wp:posOffset>4799</wp:posOffset>
                </wp:positionV>
                <wp:extent cx="5433060" cy="669852"/>
                <wp:effectExtent l="0" t="0" r="15240" b="16510"/>
                <wp:wrapNone/>
                <wp:docPr id="534" name="正方形/長方形 534"/>
                <wp:cNvGraphicFramePr/>
                <a:graphic xmlns:a="http://schemas.openxmlformats.org/drawingml/2006/main">
                  <a:graphicData uri="http://schemas.microsoft.com/office/word/2010/wordprocessingShape">
                    <wps:wsp>
                      <wps:cNvSpPr/>
                      <wps:spPr>
                        <a:xfrm>
                          <a:off x="0" y="0"/>
                          <a:ext cx="5433060" cy="669852"/>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46753" id="正方形/長方形 534" o:spid="_x0000_s1026" style="position:absolute;left:0;text-align:left;margin-left:-1.35pt;margin-top:.4pt;width:427.8pt;height:5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" filled="f" strokecolor="windowText" strokeweight="1pt"/>
            </w:pict>
          </mc:Fallback>
        </mc:AlternateContent>
      </w:r>
      <w:r w:rsidRPr="00E513DF">
        <w:rPr>
          <w:rFonts w:asciiTheme="minorEastAsia" w:hAnsiTheme="minorEastAsia" w:hint="eastAsia"/>
          <w:b/>
          <w:szCs w:val="21"/>
        </w:rPr>
        <w:t>(３)　学校法人</w:t>
      </w:r>
      <w:r w:rsidR="005E6FD1">
        <w:rPr>
          <w:rFonts w:asciiTheme="minorEastAsia" w:hAnsiTheme="minorEastAsia" w:hint="eastAsia"/>
          <w:b/>
          <w:szCs w:val="21"/>
        </w:rPr>
        <w:t>、</w:t>
      </w:r>
      <w:r w:rsidRPr="00E513DF">
        <w:rPr>
          <w:rFonts w:asciiTheme="minorEastAsia" w:hAnsiTheme="minorEastAsia" w:hint="eastAsia"/>
          <w:b/>
          <w:szCs w:val="21"/>
        </w:rPr>
        <w:t>医療法人</w:t>
      </w:r>
      <w:r w:rsidR="005E6FD1">
        <w:rPr>
          <w:rFonts w:asciiTheme="minorEastAsia" w:hAnsiTheme="minorEastAsia" w:hint="eastAsia"/>
          <w:b/>
          <w:szCs w:val="21"/>
        </w:rPr>
        <w:t>、</w:t>
      </w:r>
      <w:r w:rsidRPr="00E513DF">
        <w:rPr>
          <w:rFonts w:asciiTheme="minorEastAsia" w:hAnsiTheme="minorEastAsia" w:hint="eastAsia"/>
          <w:b/>
          <w:szCs w:val="21"/>
        </w:rPr>
        <w:t>社会福祉法人その他の営利を目的としない法人が</w:t>
      </w:r>
      <w:r w:rsidR="005E6FD1">
        <w:rPr>
          <w:rFonts w:asciiTheme="minorEastAsia" w:hAnsiTheme="minorEastAsia" w:hint="eastAsia"/>
          <w:b/>
          <w:szCs w:val="21"/>
        </w:rPr>
        <w:t>、</w:t>
      </w:r>
      <w:r w:rsidRPr="00E513DF">
        <w:rPr>
          <w:rFonts w:asciiTheme="minorEastAsia" w:hAnsiTheme="minorEastAsia" w:hint="eastAsia"/>
          <w:b/>
          <w:szCs w:val="21"/>
        </w:rPr>
        <w:t>その権利を取得しようとする農地等を</w:t>
      </w:r>
      <w:r w:rsidR="005E6FD1">
        <w:rPr>
          <w:rFonts w:asciiTheme="minorEastAsia" w:hAnsiTheme="minorEastAsia" w:hint="eastAsia"/>
          <w:b/>
          <w:szCs w:val="21"/>
        </w:rPr>
        <w:t>、</w:t>
      </w:r>
      <w:r w:rsidR="00796BFA" w:rsidRPr="00796BFA">
        <w:rPr>
          <w:rFonts w:asciiTheme="minorEastAsia" w:hAnsiTheme="minorEastAsia" w:hint="eastAsia"/>
          <w:b/>
          <w:szCs w:val="21"/>
        </w:rPr>
        <w:t>教育</w:t>
      </w:r>
      <w:r w:rsidR="005E6FD1">
        <w:rPr>
          <w:rFonts w:asciiTheme="minorEastAsia" w:hAnsiTheme="minorEastAsia" w:hint="eastAsia"/>
          <w:b/>
          <w:szCs w:val="21"/>
        </w:rPr>
        <w:t>、</w:t>
      </w:r>
      <w:r w:rsidR="00796BFA" w:rsidRPr="00796BFA">
        <w:rPr>
          <w:rFonts w:asciiTheme="minorEastAsia" w:hAnsiTheme="minorEastAsia" w:hint="eastAsia"/>
          <w:b/>
          <w:szCs w:val="21"/>
        </w:rPr>
        <w:t>医療又は社会福祉事業</w:t>
      </w:r>
      <w:r w:rsidRPr="00E513DF">
        <w:rPr>
          <w:rFonts w:asciiTheme="minorEastAsia" w:hAnsiTheme="minorEastAsia" w:hint="eastAsia"/>
          <w:b/>
          <w:szCs w:val="21"/>
        </w:rPr>
        <w:t>に係る業務の運営に必要な施設の用に供する場合（施行令第２条第１項第１号ハ</w:t>
      </w:r>
      <w:r w:rsidR="005E6FD1">
        <w:rPr>
          <w:rFonts w:asciiTheme="minorEastAsia" w:hAnsiTheme="minorEastAsia" w:hint="eastAsia"/>
          <w:b/>
          <w:szCs w:val="21"/>
        </w:rPr>
        <w:t>、</w:t>
      </w:r>
      <w:r w:rsidRPr="00E513DF">
        <w:rPr>
          <w:rFonts w:asciiTheme="minorEastAsia" w:hAnsiTheme="minorEastAsia" w:hint="eastAsia"/>
          <w:b/>
          <w:szCs w:val="21"/>
        </w:rPr>
        <w:t>施行規則第16条第１項）</w:t>
      </w:r>
    </w:p>
    <w:p w:rsidR="00817CD4" w:rsidRPr="00E513DF" w:rsidRDefault="00817CD4" w:rsidP="00817CD4">
      <w:pPr>
        <w:ind w:left="283" w:hangingChars="135" w:hanging="283"/>
        <w:rPr>
          <w:rFonts w:asciiTheme="minorEastAsia" w:hAnsiTheme="minorEastAsia"/>
          <w:szCs w:val="21"/>
        </w:rPr>
      </w:pPr>
      <w:r w:rsidRPr="00E513DF">
        <w:rPr>
          <w:rFonts w:asciiTheme="minorEastAsia" w:hAnsiTheme="minorEastAsia" w:hint="eastAsia"/>
          <w:szCs w:val="21"/>
        </w:rPr>
        <w:t>③　具体的には</w:t>
      </w:r>
      <w:r w:rsidR="005E6FD1">
        <w:rPr>
          <w:rFonts w:asciiTheme="minorEastAsia" w:hAnsiTheme="minorEastAsia" w:hint="eastAsia"/>
          <w:szCs w:val="21"/>
        </w:rPr>
        <w:t>、</w:t>
      </w:r>
      <w:r w:rsidRPr="00E513DF">
        <w:rPr>
          <w:rFonts w:asciiTheme="minorEastAsia" w:hAnsiTheme="minorEastAsia" w:hint="eastAsia"/>
          <w:szCs w:val="21"/>
        </w:rPr>
        <w:t>教育実習農場</w:t>
      </w:r>
      <w:r w:rsidR="005E6FD1">
        <w:rPr>
          <w:rFonts w:asciiTheme="minorEastAsia" w:hAnsiTheme="minorEastAsia" w:hint="eastAsia"/>
          <w:szCs w:val="21"/>
        </w:rPr>
        <w:t>、</w:t>
      </w:r>
      <w:r w:rsidRPr="00E513DF">
        <w:rPr>
          <w:rFonts w:asciiTheme="minorEastAsia" w:hAnsiTheme="minorEastAsia" w:hint="eastAsia"/>
          <w:szCs w:val="21"/>
        </w:rPr>
        <w:t>リハビリテーション農場などが該当する。</w:t>
      </w:r>
    </w:p>
    <w:p w:rsidR="00817CD4" w:rsidRPr="00E513DF" w:rsidRDefault="00817CD4" w:rsidP="00817CD4">
      <w:pPr>
        <w:ind w:left="283" w:hangingChars="135" w:hanging="283"/>
        <w:rPr>
          <w:rFonts w:asciiTheme="minorEastAsia" w:hAnsiTheme="minorEastAsia"/>
          <w:szCs w:val="21"/>
        </w:rPr>
      </w:pPr>
    </w:p>
    <w:p w:rsidR="00817CD4" w:rsidRPr="00E513DF" w:rsidRDefault="00817CD4" w:rsidP="00817CD4">
      <w:pPr>
        <w:ind w:left="415" w:hangingChars="197" w:hanging="415"/>
        <w:rPr>
          <w:rFonts w:asciiTheme="minorEastAsia" w:hAnsiTheme="minorEastAsia"/>
          <w:b/>
          <w:szCs w:val="21"/>
        </w:rPr>
      </w:pPr>
      <w:r w:rsidRPr="00E513DF">
        <w:rPr>
          <w:rFonts w:asciiTheme="minorEastAsia" w:hAnsiTheme="minorEastAsia" w:hint="eastAsia"/>
          <w:b/>
          <w:noProof/>
          <w:szCs w:val="21"/>
        </w:rPr>
        <mc:AlternateContent>
          <mc:Choice Requires="wps">
            <w:drawing>
              <wp:anchor distT="0" distB="0" distL="114300" distR="114300" simplePos="0" relativeHeight="251667456" behindDoc="0" locked="0" layoutInCell="1" allowOverlap="1" wp14:anchorId="4A6B8218" wp14:editId="196AA033">
                <wp:simplePos x="0" y="0"/>
                <wp:positionH relativeFrom="column">
                  <wp:posOffset>-38145</wp:posOffset>
                </wp:positionH>
                <wp:positionV relativeFrom="paragraph">
                  <wp:posOffset>10116</wp:posOffset>
                </wp:positionV>
                <wp:extent cx="5454325" cy="871869"/>
                <wp:effectExtent l="0" t="0" r="13335" b="23495"/>
                <wp:wrapNone/>
                <wp:docPr id="535" name="正方形/長方形 535"/>
                <wp:cNvGraphicFramePr/>
                <a:graphic xmlns:a="http://schemas.openxmlformats.org/drawingml/2006/main">
                  <a:graphicData uri="http://schemas.microsoft.com/office/word/2010/wordprocessingShape">
                    <wps:wsp>
                      <wps:cNvSpPr/>
                      <wps:spPr>
                        <a:xfrm>
                          <a:off x="0" y="0"/>
                          <a:ext cx="5454325" cy="871869"/>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5A9F7" id="正方形/長方形 535" o:spid="_x0000_s1026" style="position:absolute;left:0;text-align:left;margin-left:-3pt;margin-top:.8pt;width:429.45pt;height:6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" filled="f" strokecolor="windowText" strokeweight="1pt"/>
            </w:pict>
          </mc:Fallback>
        </mc:AlternateContent>
      </w:r>
      <w:r w:rsidRPr="00E513DF">
        <w:rPr>
          <w:rFonts w:asciiTheme="minorEastAsia" w:hAnsiTheme="minorEastAsia" w:hint="eastAsia"/>
          <w:b/>
          <w:szCs w:val="21"/>
        </w:rPr>
        <w:t>(４)　独立行政法人（独立行政法人農林水産消費安全技術センター</w:t>
      </w:r>
      <w:r w:rsidR="005E6FD1">
        <w:rPr>
          <w:rFonts w:asciiTheme="minorEastAsia" w:hAnsiTheme="minorEastAsia" w:hint="eastAsia"/>
          <w:b/>
          <w:szCs w:val="21"/>
        </w:rPr>
        <w:t>、</w:t>
      </w:r>
      <w:r w:rsidRPr="00E513DF">
        <w:rPr>
          <w:rFonts w:asciiTheme="minorEastAsia" w:hAnsiTheme="minorEastAsia" w:hint="eastAsia"/>
          <w:b/>
          <w:szCs w:val="21"/>
        </w:rPr>
        <w:t>独立行政法人種苗管理センター又は独立行政法人家畜改良センターが該当する。）がその権利を取得しようとする農地等を</w:t>
      </w:r>
      <w:r w:rsidR="005E6FD1">
        <w:rPr>
          <w:rFonts w:asciiTheme="minorEastAsia" w:hAnsiTheme="minorEastAsia" w:hint="eastAsia"/>
          <w:b/>
          <w:szCs w:val="21"/>
        </w:rPr>
        <w:t>、</w:t>
      </w:r>
      <w:r w:rsidRPr="00E513DF">
        <w:rPr>
          <w:rFonts w:asciiTheme="minorEastAsia" w:hAnsiTheme="minorEastAsia" w:hint="eastAsia"/>
          <w:b/>
          <w:szCs w:val="21"/>
        </w:rPr>
        <w:t>その業務の運営に必要な施設の用に供する場合（施行令第２条第１項第１号ニ）</w:t>
      </w:r>
    </w:p>
    <w:p w:rsidR="00817CD4" w:rsidRPr="00E513DF" w:rsidRDefault="00817CD4" w:rsidP="00817CD4">
      <w:pPr>
        <w:rPr>
          <w:rFonts w:asciiTheme="minorEastAsia" w:hAnsiTheme="minorEastAsia"/>
          <w:szCs w:val="21"/>
        </w:rPr>
      </w:pPr>
    </w:p>
    <w:p w:rsidR="00817CD4" w:rsidRPr="00E513DF" w:rsidRDefault="008C5677" w:rsidP="00817CD4">
      <w:pPr>
        <w:ind w:left="415" w:hangingChars="197" w:hanging="415"/>
        <w:rPr>
          <w:rFonts w:asciiTheme="minorEastAsia" w:hAnsiTheme="minorEastAsia"/>
          <w:b/>
          <w:szCs w:val="21"/>
        </w:rPr>
      </w:pPr>
      <w:r w:rsidRPr="00E513DF">
        <w:rPr>
          <w:rFonts w:asciiTheme="minorEastAsia" w:hAnsiTheme="minorEastAsia" w:hint="eastAsia"/>
          <w:b/>
          <w:noProof/>
          <w:szCs w:val="21"/>
        </w:rPr>
        <mc:AlternateContent>
          <mc:Choice Requires="wps">
            <w:drawing>
              <wp:anchor distT="0" distB="0" distL="114300" distR="114300" simplePos="0" relativeHeight="251668480" behindDoc="0" locked="0" layoutInCell="1" allowOverlap="1" wp14:anchorId="2A9070F6" wp14:editId="024A5C32">
                <wp:simplePos x="0" y="0"/>
                <wp:positionH relativeFrom="column">
                  <wp:posOffset>-32829</wp:posOffset>
                </wp:positionH>
                <wp:positionV relativeFrom="paragraph">
                  <wp:posOffset>-517</wp:posOffset>
                </wp:positionV>
                <wp:extent cx="5470451" cy="2955290"/>
                <wp:effectExtent l="0" t="0" r="16510" b="16510"/>
                <wp:wrapNone/>
                <wp:docPr id="536" name="正方形/長方形 536"/>
                <wp:cNvGraphicFramePr/>
                <a:graphic xmlns:a="http://schemas.openxmlformats.org/drawingml/2006/main">
                  <a:graphicData uri="http://schemas.microsoft.com/office/word/2010/wordprocessingShape">
                    <wps:wsp>
                      <wps:cNvSpPr/>
                      <wps:spPr>
                        <a:xfrm>
                          <a:off x="0" y="0"/>
                          <a:ext cx="5470451" cy="295529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C7A5F" id="正方形/長方形 536" o:spid="_x0000_s1026" style="position:absolute;left:0;text-align:left;margin-left:-2.6pt;margin-top:-.05pt;width:430.75pt;height:23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" filled="f" strokecolor="windowText" strokeweight="1pt"/>
            </w:pict>
          </mc:Fallback>
        </mc:AlternateContent>
      </w:r>
      <w:r w:rsidR="00817CD4" w:rsidRPr="00E513DF">
        <w:rPr>
          <w:rFonts w:asciiTheme="minorEastAsia" w:hAnsiTheme="minorEastAsia" w:hint="eastAsia"/>
          <w:b/>
          <w:szCs w:val="21"/>
        </w:rPr>
        <w:t>(５)　耕作等の事業を行う者が</w:t>
      </w:r>
      <w:r w:rsidR="005E6FD1">
        <w:rPr>
          <w:rFonts w:asciiTheme="minorEastAsia" w:hAnsiTheme="minorEastAsia" w:hint="eastAsia"/>
          <w:b/>
          <w:szCs w:val="21"/>
        </w:rPr>
        <w:t>、</w:t>
      </w:r>
      <w:r w:rsidR="00817CD4" w:rsidRPr="00E513DF">
        <w:rPr>
          <w:rFonts w:asciiTheme="minorEastAsia" w:hAnsiTheme="minorEastAsia" w:hint="eastAsia"/>
          <w:b/>
          <w:szCs w:val="21"/>
        </w:rPr>
        <w:t>所有権以外の権原（第三者に対抗することができるものに限る）に基づいて</w:t>
      </w:r>
      <w:r w:rsidR="005E6FD1">
        <w:rPr>
          <w:rFonts w:asciiTheme="minorEastAsia" w:hAnsiTheme="minorEastAsia" w:hint="eastAsia"/>
          <w:b/>
          <w:szCs w:val="21"/>
        </w:rPr>
        <w:t>、</w:t>
      </w:r>
      <w:r w:rsidR="00817CD4" w:rsidRPr="00E513DF">
        <w:rPr>
          <w:rFonts w:asciiTheme="minorEastAsia" w:hAnsiTheme="minorEastAsia" w:hint="eastAsia"/>
          <w:b/>
          <w:szCs w:val="21"/>
        </w:rPr>
        <w:t>その事業に供している農地等につき</w:t>
      </w:r>
      <w:r w:rsidR="005E6FD1">
        <w:rPr>
          <w:rFonts w:asciiTheme="minorEastAsia" w:hAnsiTheme="minorEastAsia" w:hint="eastAsia"/>
          <w:b/>
          <w:szCs w:val="21"/>
        </w:rPr>
        <w:t>、</w:t>
      </w:r>
      <w:r w:rsidR="00817CD4" w:rsidRPr="00E513DF">
        <w:rPr>
          <w:rFonts w:asciiTheme="minorEastAsia" w:hAnsiTheme="minorEastAsia" w:hint="eastAsia"/>
          <w:b/>
          <w:szCs w:val="21"/>
        </w:rPr>
        <w:t>当該事業を行う者及びその世帯員等以外の者が取得しようとしている場合に</w:t>
      </w:r>
      <w:r w:rsidR="005E6FD1">
        <w:rPr>
          <w:rFonts w:asciiTheme="minorEastAsia" w:hAnsiTheme="minorEastAsia" w:hint="eastAsia"/>
          <w:b/>
          <w:szCs w:val="21"/>
        </w:rPr>
        <w:t>、</w:t>
      </w:r>
      <w:r w:rsidR="00817CD4" w:rsidRPr="00E513DF">
        <w:rPr>
          <w:rFonts w:asciiTheme="minorEastAsia" w:hAnsiTheme="minorEastAsia" w:hint="eastAsia"/>
          <w:b/>
          <w:szCs w:val="21"/>
        </w:rPr>
        <w:t>許可の申請の時におけるその者又はその世帯員等の耕作等の事業に必要な機械の所有の状況</w:t>
      </w:r>
      <w:r w:rsidR="005E6FD1">
        <w:rPr>
          <w:rFonts w:asciiTheme="minorEastAsia" w:hAnsiTheme="minorEastAsia" w:hint="eastAsia"/>
          <w:b/>
          <w:szCs w:val="21"/>
        </w:rPr>
        <w:t>、</w:t>
      </w:r>
      <w:r w:rsidR="00817CD4" w:rsidRPr="00E513DF">
        <w:rPr>
          <w:rFonts w:asciiTheme="minorEastAsia" w:hAnsiTheme="minorEastAsia" w:hint="eastAsia"/>
          <w:b/>
          <w:szCs w:val="21"/>
        </w:rPr>
        <w:t>農作業に従事する者の数等からみて</w:t>
      </w:r>
      <w:r w:rsidR="005E6FD1">
        <w:rPr>
          <w:rFonts w:asciiTheme="minorEastAsia" w:hAnsiTheme="minorEastAsia" w:hint="eastAsia"/>
          <w:b/>
          <w:szCs w:val="21"/>
        </w:rPr>
        <w:t>、</w:t>
      </w:r>
      <w:r w:rsidR="00817CD4" w:rsidRPr="00E513DF">
        <w:rPr>
          <w:rFonts w:asciiTheme="minorEastAsia" w:hAnsiTheme="minorEastAsia" w:hint="eastAsia"/>
          <w:b/>
          <w:szCs w:val="21"/>
        </w:rPr>
        <w:t>次のア及びイに該当する場合（施行令第２条第１項第２号）</w:t>
      </w:r>
    </w:p>
    <w:p w:rsidR="00817CD4" w:rsidRPr="00E513DF" w:rsidRDefault="00817CD4" w:rsidP="00817CD4">
      <w:pPr>
        <w:ind w:leftChars="187" w:left="579" w:hangingChars="88" w:hanging="186"/>
        <w:rPr>
          <w:rFonts w:asciiTheme="minorEastAsia" w:hAnsiTheme="minorEastAsia"/>
          <w:b/>
          <w:szCs w:val="21"/>
        </w:rPr>
      </w:pPr>
      <w:r w:rsidRPr="00E513DF">
        <w:rPr>
          <w:rFonts w:asciiTheme="minorEastAsia" w:hAnsiTheme="minorEastAsia" w:hint="eastAsia"/>
          <w:b/>
          <w:szCs w:val="21"/>
        </w:rPr>
        <w:t>ア　許可の申請の際</w:t>
      </w:r>
      <w:r w:rsidR="005E6FD1">
        <w:rPr>
          <w:rFonts w:asciiTheme="minorEastAsia" w:hAnsiTheme="minorEastAsia" w:hint="eastAsia"/>
          <w:b/>
          <w:szCs w:val="21"/>
        </w:rPr>
        <w:t>、</w:t>
      </w:r>
      <w:r w:rsidRPr="00E513DF">
        <w:rPr>
          <w:rFonts w:asciiTheme="minorEastAsia" w:hAnsiTheme="minorEastAsia" w:hint="eastAsia"/>
          <w:b/>
          <w:szCs w:val="21"/>
        </w:rPr>
        <w:t>現にその者又はその世帯員等が耕作等の事業に供すべき農地等のすべてを効率的に利用して</w:t>
      </w:r>
      <w:r w:rsidR="005E6FD1">
        <w:rPr>
          <w:rFonts w:asciiTheme="minorEastAsia" w:hAnsiTheme="minorEastAsia" w:hint="eastAsia"/>
          <w:b/>
          <w:szCs w:val="21"/>
        </w:rPr>
        <w:t>、</w:t>
      </w:r>
      <w:r w:rsidRPr="00E513DF">
        <w:rPr>
          <w:rFonts w:asciiTheme="minorEastAsia" w:hAnsiTheme="minorEastAsia" w:hint="eastAsia"/>
          <w:b/>
          <w:szCs w:val="21"/>
        </w:rPr>
        <w:t>耕作等の事業を行うと認められること（施行令第２条第１項第２号イ）</w:t>
      </w:r>
    </w:p>
    <w:p w:rsidR="00817CD4" w:rsidRPr="00E513DF" w:rsidRDefault="00817CD4" w:rsidP="00817CD4">
      <w:pPr>
        <w:ind w:leftChars="187" w:left="579" w:hangingChars="88" w:hanging="186"/>
        <w:rPr>
          <w:rFonts w:asciiTheme="minorEastAsia" w:hAnsiTheme="minorEastAsia"/>
          <w:b/>
          <w:szCs w:val="21"/>
        </w:rPr>
      </w:pPr>
      <w:r w:rsidRPr="00E513DF">
        <w:rPr>
          <w:rFonts w:asciiTheme="minorEastAsia" w:hAnsiTheme="minorEastAsia" w:hint="eastAsia"/>
          <w:b/>
          <w:szCs w:val="21"/>
        </w:rPr>
        <w:t>イ　その農地等についての所有権以外の権原の存続期間の満了その他の事由により</w:t>
      </w:r>
      <w:r w:rsidR="005E6FD1">
        <w:rPr>
          <w:rFonts w:asciiTheme="minorEastAsia" w:hAnsiTheme="minorEastAsia" w:hint="eastAsia"/>
          <w:b/>
          <w:szCs w:val="21"/>
        </w:rPr>
        <w:t>、</w:t>
      </w:r>
      <w:r w:rsidRPr="00E513DF">
        <w:rPr>
          <w:rFonts w:asciiTheme="minorEastAsia" w:hAnsiTheme="minorEastAsia" w:hint="eastAsia"/>
          <w:b/>
          <w:szCs w:val="21"/>
        </w:rPr>
        <w:t>その者又はその世帯員等がその土地を自らの耕作等の事業に供することが可能となった場合において</w:t>
      </w:r>
      <w:r w:rsidR="005E6FD1">
        <w:rPr>
          <w:rFonts w:asciiTheme="minorEastAsia" w:hAnsiTheme="minorEastAsia" w:hint="eastAsia"/>
          <w:b/>
          <w:szCs w:val="21"/>
        </w:rPr>
        <w:t>、</w:t>
      </w:r>
      <w:r w:rsidRPr="00E513DF">
        <w:rPr>
          <w:rFonts w:asciiTheme="minorEastAsia" w:hAnsiTheme="minorEastAsia" w:hint="eastAsia"/>
          <w:b/>
          <w:szCs w:val="21"/>
        </w:rPr>
        <w:t>これらの者が耕作等の事業に供すべき農地等のすべてを効率的に利用して耕作等の事業を行うことができると認められること（施行令第２条第１項第２号ロ）</w:t>
      </w:r>
    </w:p>
    <w:p w:rsidR="00817CD4" w:rsidRPr="00E513DF" w:rsidRDefault="00817CD4" w:rsidP="00817CD4">
      <w:pPr>
        <w:ind w:left="283" w:hangingChars="135" w:hanging="283"/>
        <w:rPr>
          <w:rFonts w:asciiTheme="minorEastAsia" w:hAnsiTheme="minorEastAsia"/>
          <w:szCs w:val="21"/>
        </w:rPr>
      </w:pPr>
      <w:r w:rsidRPr="00E513DF">
        <w:rPr>
          <w:rFonts w:asciiTheme="minorEastAsia" w:hAnsiTheme="minorEastAsia" w:hint="eastAsia"/>
          <w:szCs w:val="21"/>
        </w:rPr>
        <w:t>④　許可しようとするときは</w:t>
      </w:r>
      <w:r w:rsidR="005E6FD1">
        <w:rPr>
          <w:rFonts w:asciiTheme="minorEastAsia" w:hAnsiTheme="minorEastAsia" w:hint="eastAsia"/>
          <w:szCs w:val="21"/>
        </w:rPr>
        <w:t>、</w:t>
      </w:r>
      <w:r w:rsidRPr="00E513DF">
        <w:rPr>
          <w:rFonts w:asciiTheme="minorEastAsia" w:hAnsiTheme="minorEastAsia" w:hint="eastAsia"/>
          <w:szCs w:val="21"/>
        </w:rPr>
        <w:t>所有権以外の権原に基づいて耕作等の事業を行う者に対し</w:t>
      </w:r>
      <w:r w:rsidR="005E6FD1">
        <w:rPr>
          <w:rFonts w:asciiTheme="minorEastAsia" w:hAnsiTheme="minorEastAsia" w:hint="eastAsia"/>
          <w:szCs w:val="21"/>
        </w:rPr>
        <w:t>、</w:t>
      </w:r>
      <w:r w:rsidRPr="00E513DF">
        <w:rPr>
          <w:rFonts w:asciiTheme="minorEastAsia" w:hAnsiTheme="minorEastAsia" w:hint="eastAsia"/>
          <w:szCs w:val="21"/>
        </w:rPr>
        <w:t>耕作等の事業の継続の意向を確認することが必要。</w:t>
      </w:r>
    </w:p>
    <w:p w:rsidR="00817CD4" w:rsidRPr="00E513DF" w:rsidRDefault="00817CD4" w:rsidP="00817CD4">
      <w:pPr>
        <w:ind w:leftChars="135" w:left="283" w:firstLineChars="102" w:firstLine="214"/>
        <w:rPr>
          <w:rFonts w:asciiTheme="minorEastAsia" w:hAnsiTheme="minorEastAsia"/>
          <w:szCs w:val="21"/>
        </w:rPr>
      </w:pPr>
      <w:r w:rsidRPr="00E513DF">
        <w:rPr>
          <w:rFonts w:asciiTheme="minorEastAsia" w:hAnsiTheme="minorEastAsia" w:hint="eastAsia"/>
          <w:szCs w:val="21"/>
        </w:rPr>
        <w:t>また</w:t>
      </w:r>
      <w:r w:rsidR="005E6FD1">
        <w:rPr>
          <w:rFonts w:asciiTheme="minorEastAsia" w:hAnsiTheme="minorEastAsia" w:hint="eastAsia"/>
          <w:szCs w:val="21"/>
        </w:rPr>
        <w:t>、</w:t>
      </w:r>
      <w:r w:rsidRPr="00E513DF">
        <w:rPr>
          <w:rFonts w:asciiTheme="minorEastAsia" w:hAnsiTheme="minorEastAsia" w:hint="eastAsia"/>
          <w:szCs w:val="21"/>
        </w:rPr>
        <w:t>許可の申請の時におけるその者又はその世帯員等の耕作等の事業に必要な機械の所有の状況</w:t>
      </w:r>
      <w:r w:rsidR="005E6FD1">
        <w:rPr>
          <w:rFonts w:asciiTheme="minorEastAsia" w:hAnsiTheme="minorEastAsia" w:hint="eastAsia"/>
          <w:szCs w:val="21"/>
        </w:rPr>
        <w:t>、</w:t>
      </w:r>
      <w:r w:rsidRPr="00E513DF">
        <w:rPr>
          <w:rFonts w:asciiTheme="minorEastAsia" w:hAnsiTheme="minorEastAsia" w:hint="eastAsia"/>
          <w:szCs w:val="21"/>
        </w:rPr>
        <w:t>農作業に従事する者の数等には</w:t>
      </w:r>
      <w:r w:rsidR="005E6FD1">
        <w:rPr>
          <w:rFonts w:asciiTheme="minorEastAsia" w:hAnsiTheme="minorEastAsia" w:hint="eastAsia"/>
          <w:szCs w:val="21"/>
        </w:rPr>
        <w:t>、</w:t>
      </w:r>
      <w:r w:rsidRPr="00E513DF">
        <w:rPr>
          <w:rFonts w:asciiTheme="minorEastAsia" w:hAnsiTheme="minorEastAsia" w:hint="eastAsia"/>
          <w:szCs w:val="21"/>
        </w:rPr>
        <w:t>今後確保する見込みの機械</w:t>
      </w:r>
      <w:r w:rsidR="005E6FD1">
        <w:rPr>
          <w:rFonts w:asciiTheme="minorEastAsia" w:hAnsiTheme="minorEastAsia" w:hint="eastAsia"/>
          <w:szCs w:val="21"/>
        </w:rPr>
        <w:t>、</w:t>
      </w:r>
      <w:r w:rsidRPr="00E513DF">
        <w:rPr>
          <w:rFonts w:asciiTheme="minorEastAsia" w:hAnsiTheme="minorEastAsia" w:hint="eastAsia"/>
          <w:szCs w:val="21"/>
        </w:rPr>
        <w:t>労働力等は含まれず</w:t>
      </w:r>
      <w:r w:rsidR="005E6FD1">
        <w:rPr>
          <w:rFonts w:asciiTheme="minorEastAsia" w:hAnsiTheme="minorEastAsia" w:hint="eastAsia"/>
          <w:szCs w:val="21"/>
        </w:rPr>
        <w:t>、</w:t>
      </w:r>
      <w:r w:rsidRPr="00E513DF">
        <w:rPr>
          <w:rFonts w:asciiTheme="minorEastAsia" w:hAnsiTheme="minorEastAsia" w:hint="eastAsia"/>
          <w:szCs w:val="21"/>
        </w:rPr>
        <w:t>許可の申請の時に現に所有等しているものから判断する。</w:t>
      </w:r>
    </w:p>
    <w:p w:rsidR="00817CD4" w:rsidRPr="00E513DF" w:rsidRDefault="00817CD4" w:rsidP="00817CD4">
      <w:pPr>
        <w:ind w:leftChars="135" w:left="283" w:firstLineChars="94" w:firstLine="197"/>
        <w:rPr>
          <w:rFonts w:asciiTheme="minorEastAsia" w:hAnsiTheme="minorEastAsia"/>
          <w:szCs w:val="21"/>
        </w:rPr>
      </w:pPr>
      <w:r w:rsidRPr="00E513DF">
        <w:rPr>
          <w:rFonts w:asciiTheme="minorEastAsia" w:hAnsiTheme="minorEastAsia" w:hint="eastAsia"/>
          <w:szCs w:val="21"/>
        </w:rPr>
        <w:t>なお</w:t>
      </w:r>
      <w:r w:rsidR="005E6FD1">
        <w:rPr>
          <w:rFonts w:asciiTheme="minorEastAsia" w:hAnsiTheme="minorEastAsia" w:hint="eastAsia"/>
          <w:szCs w:val="21"/>
        </w:rPr>
        <w:t>、</w:t>
      </w:r>
      <w:r w:rsidRPr="00E513DF">
        <w:rPr>
          <w:rFonts w:asciiTheme="minorEastAsia" w:hAnsiTheme="minorEastAsia" w:hint="eastAsia"/>
          <w:szCs w:val="21"/>
        </w:rPr>
        <w:t>その農地等の所有権を取得しようとする者又はその世帯員等が自らの耕作等の事業に供することが可能となる時期が</w:t>
      </w:r>
      <w:r w:rsidR="005E6FD1">
        <w:rPr>
          <w:rFonts w:asciiTheme="minorEastAsia" w:hAnsiTheme="minorEastAsia" w:hint="eastAsia"/>
          <w:szCs w:val="21"/>
        </w:rPr>
        <w:t>、</w:t>
      </w:r>
      <w:r w:rsidRPr="00E513DF">
        <w:rPr>
          <w:rFonts w:asciiTheme="minorEastAsia" w:hAnsiTheme="minorEastAsia" w:hint="eastAsia"/>
          <w:szCs w:val="21"/>
        </w:rPr>
        <w:t>許可の申請の時から１年以上先である場合には</w:t>
      </w:r>
      <w:r w:rsidR="005E6FD1">
        <w:rPr>
          <w:rFonts w:asciiTheme="minorEastAsia" w:hAnsiTheme="minorEastAsia" w:hint="eastAsia"/>
          <w:szCs w:val="21"/>
        </w:rPr>
        <w:t>、</w:t>
      </w:r>
      <w:r w:rsidRPr="00E513DF">
        <w:rPr>
          <w:rFonts w:asciiTheme="minorEastAsia" w:hAnsiTheme="minorEastAsia" w:hint="eastAsia"/>
          <w:szCs w:val="21"/>
        </w:rPr>
        <w:t>所有権の取得は認めない。</w:t>
      </w:r>
    </w:p>
    <w:p w:rsidR="00817CD4" w:rsidRDefault="00817CD4" w:rsidP="00817CD4">
      <w:pPr>
        <w:ind w:leftChars="135" w:left="283" w:firstLineChars="94" w:firstLine="197"/>
        <w:rPr>
          <w:rFonts w:asciiTheme="minorEastAsia" w:hAnsiTheme="minorEastAsia"/>
          <w:szCs w:val="21"/>
        </w:rPr>
      </w:pPr>
      <w:r w:rsidRPr="00E513DF">
        <w:rPr>
          <w:rFonts w:asciiTheme="minorEastAsia" w:hAnsiTheme="minorEastAsia" w:hint="eastAsia"/>
          <w:szCs w:val="21"/>
        </w:rPr>
        <w:t>ただし</w:t>
      </w:r>
      <w:r w:rsidR="005E6FD1">
        <w:rPr>
          <w:rFonts w:asciiTheme="minorEastAsia" w:hAnsiTheme="minorEastAsia" w:hint="eastAsia"/>
          <w:szCs w:val="21"/>
        </w:rPr>
        <w:t>、</w:t>
      </w:r>
      <w:r w:rsidRPr="00E513DF">
        <w:rPr>
          <w:rFonts w:asciiTheme="minorEastAsia" w:hAnsiTheme="minorEastAsia" w:hint="eastAsia"/>
          <w:szCs w:val="21"/>
        </w:rPr>
        <w:t>農地所有適格法人に使用収益権が設定されている農地等について</w:t>
      </w:r>
      <w:r w:rsidR="005E6FD1">
        <w:rPr>
          <w:rFonts w:asciiTheme="minorEastAsia" w:hAnsiTheme="minorEastAsia" w:hint="eastAsia"/>
          <w:szCs w:val="21"/>
        </w:rPr>
        <w:t>、</w:t>
      </w:r>
      <w:r w:rsidRPr="00E513DF">
        <w:rPr>
          <w:rFonts w:asciiTheme="minorEastAsia" w:hAnsiTheme="minorEastAsia" w:hint="eastAsia"/>
          <w:szCs w:val="21"/>
        </w:rPr>
        <w:t>当該法人の構成員にその所有権を移転しようとする場合にあっては</w:t>
      </w:r>
      <w:r w:rsidR="005E6FD1">
        <w:rPr>
          <w:rFonts w:asciiTheme="minorEastAsia" w:hAnsiTheme="minorEastAsia" w:hint="eastAsia"/>
          <w:szCs w:val="21"/>
        </w:rPr>
        <w:t>、</w:t>
      </w:r>
      <w:r w:rsidRPr="00E513DF">
        <w:rPr>
          <w:rFonts w:asciiTheme="minorEastAsia" w:hAnsiTheme="minorEastAsia" w:hint="eastAsia"/>
          <w:szCs w:val="21"/>
        </w:rPr>
        <w:t>当該法人が引き続き当該農地等の全てを効率的に利用して耕作又は養畜の事業を行うと認められるときに限り</w:t>
      </w:r>
      <w:r w:rsidR="005E6FD1">
        <w:rPr>
          <w:rFonts w:asciiTheme="minorEastAsia" w:hAnsiTheme="minorEastAsia" w:hint="eastAsia"/>
          <w:szCs w:val="21"/>
        </w:rPr>
        <w:t>、</w:t>
      </w:r>
      <w:r w:rsidRPr="00E513DF">
        <w:rPr>
          <w:rFonts w:asciiTheme="minorEastAsia" w:hAnsiTheme="minorEastAsia" w:hint="eastAsia"/>
          <w:szCs w:val="21"/>
        </w:rPr>
        <w:t>当該構成員が自らの耕作又は養畜の事業に供することが可能となる時期に関わらず</w:t>
      </w:r>
      <w:r w:rsidR="005E6FD1">
        <w:rPr>
          <w:rFonts w:asciiTheme="minorEastAsia" w:hAnsiTheme="minorEastAsia" w:hint="eastAsia"/>
          <w:szCs w:val="21"/>
        </w:rPr>
        <w:t>、</w:t>
      </w:r>
      <w:r w:rsidRPr="00E513DF">
        <w:rPr>
          <w:rFonts w:asciiTheme="minorEastAsia" w:hAnsiTheme="minorEastAsia" w:hint="eastAsia"/>
          <w:szCs w:val="21"/>
        </w:rPr>
        <w:t>所有権の取得を認めることができるものとする。</w:t>
      </w:r>
    </w:p>
    <w:p w:rsidR="00E64E57" w:rsidRDefault="00E64E57" w:rsidP="00817CD4">
      <w:pPr>
        <w:ind w:leftChars="135" w:left="283" w:firstLineChars="94" w:firstLine="197"/>
        <w:rPr>
          <w:rFonts w:asciiTheme="minorEastAsia" w:hAnsiTheme="minorEastAsia"/>
          <w:szCs w:val="21"/>
        </w:rPr>
      </w:pPr>
    </w:p>
    <w:p w:rsidR="00E64E57" w:rsidRDefault="00E64E57" w:rsidP="00817CD4">
      <w:pPr>
        <w:ind w:leftChars="135" w:left="283" w:firstLineChars="94" w:firstLine="197"/>
        <w:rPr>
          <w:rFonts w:asciiTheme="minorEastAsia" w:hAnsiTheme="minorEastAsia"/>
          <w:szCs w:val="21"/>
        </w:rPr>
      </w:pPr>
    </w:p>
    <w:p w:rsidR="00E64E57" w:rsidRPr="00E513DF" w:rsidRDefault="00E64E57" w:rsidP="00817CD4">
      <w:pPr>
        <w:ind w:leftChars="135" w:left="283" w:firstLineChars="94" w:firstLine="197"/>
        <w:rPr>
          <w:rFonts w:asciiTheme="minorEastAsia" w:hAnsiTheme="minorEastAsia"/>
          <w:szCs w:val="21"/>
        </w:rPr>
      </w:pPr>
    </w:p>
    <w:p w:rsidR="00817CD4" w:rsidRPr="00E513DF" w:rsidRDefault="00817CD4" w:rsidP="00E64E57">
      <w:pPr>
        <w:widowControl/>
        <w:jc w:val="left"/>
        <w:rPr>
          <w:rFonts w:asciiTheme="minorEastAsia" w:hAnsiTheme="minorEastAsia"/>
          <w:b/>
          <w:szCs w:val="21"/>
        </w:rPr>
      </w:pPr>
      <w:r w:rsidRPr="00E513DF">
        <w:rPr>
          <w:rFonts w:asciiTheme="minorEastAsia" w:hAnsiTheme="minorEastAsia"/>
          <w:b/>
          <w:szCs w:val="21"/>
        </w:rPr>
        <w:br w:type="page"/>
      </w:r>
      <w:r w:rsidRPr="00E513DF">
        <w:rPr>
          <w:rFonts w:asciiTheme="minorEastAsia" w:hAnsiTheme="minorEastAsia" w:hint="eastAsia"/>
          <w:b/>
          <w:noProof/>
          <w:szCs w:val="21"/>
        </w:rPr>
        <w:lastRenderedPageBreak/>
        <mc:AlternateContent>
          <mc:Choice Requires="wps">
            <w:drawing>
              <wp:anchor distT="0" distB="0" distL="114300" distR="114300" simplePos="0" relativeHeight="251675648" behindDoc="0" locked="0" layoutInCell="1" allowOverlap="1" wp14:anchorId="79BFA0EF" wp14:editId="478DE890">
                <wp:simplePos x="0" y="0"/>
                <wp:positionH relativeFrom="column">
                  <wp:posOffset>-32828</wp:posOffset>
                </wp:positionH>
                <wp:positionV relativeFrom="paragraph">
                  <wp:posOffset>-517</wp:posOffset>
                </wp:positionV>
                <wp:extent cx="5454502" cy="909084"/>
                <wp:effectExtent l="0" t="0" r="13335" b="24765"/>
                <wp:wrapNone/>
                <wp:docPr id="537" name="正方形/長方形 537"/>
                <wp:cNvGraphicFramePr/>
                <a:graphic xmlns:a="http://schemas.openxmlformats.org/drawingml/2006/main">
                  <a:graphicData uri="http://schemas.microsoft.com/office/word/2010/wordprocessingShape">
                    <wps:wsp>
                      <wps:cNvSpPr/>
                      <wps:spPr>
                        <a:xfrm>
                          <a:off x="0" y="0"/>
                          <a:ext cx="5454502" cy="909084"/>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47A17" id="正方形/長方形 537" o:spid="_x0000_s1026" style="position:absolute;left:0;text-align:left;margin-left:-2.6pt;margin-top:-.05pt;width:429.5pt;height:7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" filled="f" strokecolor="windowText" strokeweight="1pt"/>
            </w:pict>
          </mc:Fallback>
        </mc:AlternateContent>
      </w:r>
      <w:r w:rsidRPr="00E513DF">
        <w:rPr>
          <w:rFonts w:asciiTheme="minorEastAsia" w:hAnsiTheme="minorEastAsia" w:hint="eastAsia"/>
          <w:b/>
          <w:szCs w:val="21"/>
        </w:rPr>
        <w:t>２　農地所有適格法人以外の法人が１の権利を取得しようとする場合（法第３条第２項第２号）</w:t>
      </w:r>
    </w:p>
    <w:p w:rsidR="00817CD4" w:rsidRPr="00E513DF" w:rsidRDefault="00817CD4" w:rsidP="00817CD4">
      <w:pPr>
        <w:ind w:leftChars="67" w:left="141" w:firstLineChars="135" w:firstLine="285"/>
        <w:rPr>
          <w:rFonts w:asciiTheme="minorEastAsia" w:hAnsiTheme="minorEastAsia"/>
          <w:b/>
          <w:szCs w:val="21"/>
        </w:rPr>
      </w:pPr>
      <w:r w:rsidRPr="00E513DF">
        <w:rPr>
          <w:rFonts w:asciiTheme="minorEastAsia" w:hAnsiTheme="minorEastAsia" w:hint="eastAsia"/>
          <w:b/>
          <w:szCs w:val="21"/>
        </w:rPr>
        <w:t>ただし</w:t>
      </w:r>
      <w:r w:rsidR="005E6FD1">
        <w:rPr>
          <w:rFonts w:asciiTheme="minorEastAsia" w:hAnsiTheme="minorEastAsia" w:hint="eastAsia"/>
          <w:b/>
          <w:szCs w:val="21"/>
        </w:rPr>
        <w:t>、</w:t>
      </w:r>
      <w:r w:rsidRPr="00E513DF">
        <w:rPr>
          <w:rFonts w:asciiTheme="minorEastAsia" w:hAnsiTheme="minorEastAsia" w:hint="eastAsia"/>
          <w:b/>
          <w:szCs w:val="21"/>
        </w:rPr>
        <w:t>次の（１）から（５）のいずれかに該当する場合は</w:t>
      </w:r>
      <w:r w:rsidR="005E6FD1">
        <w:rPr>
          <w:rFonts w:asciiTheme="minorEastAsia" w:hAnsiTheme="minorEastAsia" w:hint="eastAsia"/>
          <w:b/>
          <w:szCs w:val="21"/>
        </w:rPr>
        <w:t>、</w:t>
      </w:r>
      <w:r w:rsidRPr="00E513DF">
        <w:rPr>
          <w:rFonts w:asciiTheme="minorEastAsia" w:hAnsiTheme="minorEastAsia" w:hint="eastAsia"/>
          <w:b/>
          <w:szCs w:val="21"/>
        </w:rPr>
        <w:t>許可をすることができる。（施行令第２条第２項）</w:t>
      </w:r>
    </w:p>
    <w:p w:rsidR="00817CD4" w:rsidRPr="00E513DF" w:rsidRDefault="00817CD4" w:rsidP="00817CD4">
      <w:pPr>
        <w:ind w:left="283" w:hangingChars="135" w:hanging="283"/>
        <w:rPr>
          <w:rFonts w:asciiTheme="minorEastAsia" w:hAnsiTheme="minorEastAsia"/>
          <w:szCs w:val="21"/>
        </w:rPr>
      </w:pPr>
      <w:r w:rsidRPr="00E513DF">
        <w:rPr>
          <w:rFonts w:asciiTheme="minorEastAsia" w:hAnsiTheme="minorEastAsia" w:hint="eastAsia"/>
          <w:szCs w:val="21"/>
        </w:rPr>
        <w:t>①　法第３条第２項に該当するかの判断に当たっては</w:t>
      </w:r>
      <w:r w:rsidR="005E6FD1">
        <w:rPr>
          <w:rFonts w:asciiTheme="minorEastAsia" w:hAnsiTheme="minorEastAsia" w:hint="eastAsia"/>
          <w:szCs w:val="21"/>
        </w:rPr>
        <w:t>、</w:t>
      </w:r>
      <w:r w:rsidRPr="00E513DF">
        <w:rPr>
          <w:rFonts w:asciiTheme="minorEastAsia" w:hAnsiTheme="minorEastAsia" w:hint="eastAsia"/>
          <w:szCs w:val="21"/>
        </w:rPr>
        <w:t>農地等の権利を取得しようとする法人が</w:t>
      </w:r>
      <w:r w:rsidR="005E6FD1">
        <w:rPr>
          <w:rFonts w:asciiTheme="minorEastAsia" w:hAnsiTheme="minorEastAsia" w:hint="eastAsia"/>
          <w:szCs w:val="21"/>
        </w:rPr>
        <w:t>、</w:t>
      </w:r>
      <w:r w:rsidRPr="00E513DF">
        <w:rPr>
          <w:rFonts w:asciiTheme="minorEastAsia" w:hAnsiTheme="minorEastAsia" w:hint="eastAsia"/>
          <w:szCs w:val="21"/>
        </w:rPr>
        <w:t>許可の申請の時点に法第２条第３項各号の要件を満たしていても</w:t>
      </w:r>
      <w:r w:rsidR="005E6FD1">
        <w:rPr>
          <w:rFonts w:asciiTheme="minorEastAsia" w:hAnsiTheme="minorEastAsia" w:hint="eastAsia"/>
          <w:szCs w:val="21"/>
        </w:rPr>
        <w:t>、</w:t>
      </w:r>
      <w:r w:rsidRPr="00E513DF">
        <w:rPr>
          <w:rFonts w:asciiTheme="minorEastAsia" w:hAnsiTheme="minorEastAsia" w:hint="eastAsia"/>
          <w:szCs w:val="21"/>
        </w:rPr>
        <w:t>農地等の権利の取得後に要件を満たし得ないと認められる場合には</w:t>
      </w:r>
      <w:r w:rsidR="005E6FD1">
        <w:rPr>
          <w:rFonts w:asciiTheme="minorEastAsia" w:hAnsiTheme="minorEastAsia" w:hint="eastAsia"/>
          <w:szCs w:val="21"/>
        </w:rPr>
        <w:t>、</w:t>
      </w:r>
      <w:r w:rsidRPr="00E513DF">
        <w:rPr>
          <w:rFonts w:asciiTheme="minorEastAsia" w:hAnsiTheme="minorEastAsia" w:hint="eastAsia"/>
          <w:szCs w:val="21"/>
        </w:rPr>
        <w:t>許可することができない。</w:t>
      </w:r>
    </w:p>
    <w:p w:rsidR="00817CD4" w:rsidRPr="00E513DF" w:rsidRDefault="00817CD4" w:rsidP="00817CD4">
      <w:pPr>
        <w:ind w:leftChars="135" w:left="283" w:firstLineChars="67" w:firstLine="141"/>
        <w:rPr>
          <w:rFonts w:asciiTheme="minorEastAsia" w:hAnsiTheme="minorEastAsia"/>
          <w:szCs w:val="21"/>
        </w:rPr>
      </w:pPr>
      <w:r w:rsidRPr="00E513DF">
        <w:rPr>
          <w:rFonts w:asciiTheme="minorEastAsia" w:hAnsiTheme="minorEastAsia" w:hint="eastAsia"/>
          <w:szCs w:val="21"/>
        </w:rPr>
        <w:t>この場合において</w:t>
      </w:r>
      <w:r w:rsidR="005E6FD1">
        <w:rPr>
          <w:rFonts w:asciiTheme="minorEastAsia" w:hAnsiTheme="minorEastAsia" w:hint="eastAsia"/>
          <w:szCs w:val="21"/>
        </w:rPr>
        <w:t>、</w:t>
      </w:r>
      <w:r w:rsidRPr="00E513DF">
        <w:rPr>
          <w:rFonts w:asciiTheme="minorEastAsia" w:hAnsiTheme="minorEastAsia" w:hint="eastAsia"/>
          <w:szCs w:val="21"/>
        </w:rPr>
        <w:t>例えば</w:t>
      </w:r>
      <w:r w:rsidR="005E6FD1">
        <w:rPr>
          <w:rFonts w:asciiTheme="minorEastAsia" w:hAnsiTheme="minorEastAsia" w:hint="eastAsia"/>
          <w:szCs w:val="21"/>
        </w:rPr>
        <w:t>、</w:t>
      </w:r>
      <w:r w:rsidRPr="00E513DF">
        <w:rPr>
          <w:rFonts w:asciiTheme="minorEastAsia" w:hAnsiTheme="minorEastAsia" w:hint="eastAsia"/>
          <w:szCs w:val="21"/>
        </w:rPr>
        <w:t>その他事業の種類や規模等からみて</w:t>
      </w:r>
      <w:r w:rsidR="005E6FD1">
        <w:rPr>
          <w:rFonts w:asciiTheme="minorEastAsia" w:hAnsiTheme="minorEastAsia" w:hint="eastAsia"/>
          <w:szCs w:val="21"/>
        </w:rPr>
        <w:t>、</w:t>
      </w:r>
      <w:r w:rsidRPr="00E513DF">
        <w:rPr>
          <w:rFonts w:asciiTheme="minorEastAsia" w:hAnsiTheme="minorEastAsia" w:hint="eastAsia"/>
          <w:szCs w:val="21"/>
        </w:rPr>
        <w:t>その他事業の売上高見込みが不当に低く評価されていると認められるなど</w:t>
      </w:r>
      <w:r w:rsidR="005E6FD1">
        <w:rPr>
          <w:rFonts w:asciiTheme="minorEastAsia" w:hAnsiTheme="minorEastAsia" w:hint="eastAsia"/>
          <w:szCs w:val="21"/>
        </w:rPr>
        <w:t>、</w:t>
      </w:r>
      <w:r w:rsidRPr="00E513DF">
        <w:rPr>
          <w:rFonts w:asciiTheme="minorEastAsia" w:hAnsiTheme="minorEastAsia" w:hint="eastAsia"/>
          <w:szCs w:val="21"/>
        </w:rPr>
        <w:t>事業計画が不適切と認められる場合には</w:t>
      </w:r>
      <w:r w:rsidR="005E6FD1">
        <w:rPr>
          <w:rFonts w:asciiTheme="minorEastAsia" w:hAnsiTheme="minorEastAsia" w:hint="eastAsia"/>
          <w:szCs w:val="21"/>
        </w:rPr>
        <w:t>、</w:t>
      </w:r>
      <w:r w:rsidRPr="00E513DF">
        <w:rPr>
          <w:rFonts w:asciiTheme="minorEastAsia" w:hAnsiTheme="minorEastAsia" w:hint="eastAsia"/>
          <w:szCs w:val="21"/>
        </w:rPr>
        <w:t>その法人に書類の補正等を行わせ</w:t>
      </w:r>
      <w:r w:rsidR="005E6FD1">
        <w:rPr>
          <w:rFonts w:asciiTheme="minorEastAsia" w:hAnsiTheme="minorEastAsia" w:hint="eastAsia"/>
          <w:szCs w:val="21"/>
        </w:rPr>
        <w:t>、</w:t>
      </w:r>
      <w:r w:rsidRPr="00E513DF">
        <w:rPr>
          <w:rFonts w:asciiTheme="minorEastAsia" w:hAnsiTheme="minorEastAsia" w:hint="eastAsia"/>
          <w:szCs w:val="21"/>
        </w:rPr>
        <w:t>信頼性のある計画に改めさせる等の指導を行う。</w:t>
      </w:r>
    </w:p>
    <w:p w:rsidR="00817CD4" w:rsidRPr="00E513DF" w:rsidRDefault="00817CD4" w:rsidP="00817CD4">
      <w:pPr>
        <w:ind w:leftChars="135" w:left="283" w:firstLineChars="67" w:firstLine="141"/>
        <w:rPr>
          <w:rFonts w:asciiTheme="minorEastAsia" w:hAnsiTheme="minorEastAsia"/>
          <w:szCs w:val="21"/>
        </w:rPr>
      </w:pPr>
      <w:r w:rsidRPr="00E513DF">
        <w:rPr>
          <w:rFonts w:asciiTheme="minorEastAsia" w:hAnsiTheme="minorEastAsia" w:hint="eastAsia"/>
          <w:szCs w:val="21"/>
        </w:rPr>
        <w:t>なお</w:t>
      </w:r>
      <w:r w:rsidR="005E6FD1">
        <w:rPr>
          <w:rFonts w:asciiTheme="minorEastAsia" w:hAnsiTheme="minorEastAsia" w:hint="eastAsia"/>
          <w:szCs w:val="21"/>
        </w:rPr>
        <w:t>、</w:t>
      </w:r>
      <w:r w:rsidRPr="00E513DF">
        <w:rPr>
          <w:rFonts w:asciiTheme="minorEastAsia" w:hAnsiTheme="minorEastAsia" w:hint="eastAsia"/>
          <w:szCs w:val="21"/>
        </w:rPr>
        <w:t>法第２条第３項第１号の「法人の主たる事業が農業」であるかの判断については</w:t>
      </w:r>
      <w:r w:rsidR="005E6FD1">
        <w:rPr>
          <w:rFonts w:asciiTheme="minorEastAsia" w:hAnsiTheme="minorEastAsia" w:hint="eastAsia"/>
          <w:szCs w:val="21"/>
        </w:rPr>
        <w:t>、</w:t>
      </w:r>
      <w:r w:rsidRPr="00E513DF">
        <w:rPr>
          <w:rFonts w:asciiTheme="minorEastAsia" w:hAnsiTheme="minorEastAsia" w:hint="eastAsia"/>
          <w:szCs w:val="21"/>
        </w:rPr>
        <w:t>従前の事業の状況と併せ</w:t>
      </w:r>
      <w:r w:rsidR="005E6FD1">
        <w:rPr>
          <w:rFonts w:asciiTheme="minorEastAsia" w:hAnsiTheme="minorEastAsia" w:hint="eastAsia"/>
          <w:szCs w:val="21"/>
        </w:rPr>
        <w:t>、</w:t>
      </w:r>
      <w:r w:rsidRPr="00E513DF">
        <w:rPr>
          <w:rFonts w:asciiTheme="minorEastAsia" w:hAnsiTheme="minorEastAsia" w:hint="eastAsia"/>
          <w:szCs w:val="21"/>
        </w:rPr>
        <w:t>その農地等を耕作等の事業の用に供することとなる日を含む事業年度以降の３箇年の農業の売上高が</w:t>
      </w:r>
      <w:r w:rsidR="005E6FD1">
        <w:rPr>
          <w:rFonts w:asciiTheme="minorEastAsia" w:hAnsiTheme="minorEastAsia" w:hint="eastAsia"/>
          <w:szCs w:val="21"/>
        </w:rPr>
        <w:t>、</w:t>
      </w:r>
      <w:r w:rsidRPr="00E513DF">
        <w:rPr>
          <w:rFonts w:asciiTheme="minorEastAsia" w:hAnsiTheme="minorEastAsia" w:hint="eastAsia"/>
          <w:szCs w:val="21"/>
        </w:rPr>
        <w:t>当該３箇年における法人の事業全体の売上高の過半を占めるかについても勘案して総合的に判断する。</w:t>
      </w:r>
    </w:p>
    <w:p w:rsidR="00817CD4" w:rsidRPr="00E513DF" w:rsidRDefault="00817CD4" w:rsidP="00817CD4">
      <w:pPr>
        <w:ind w:left="283" w:hangingChars="135" w:hanging="283"/>
        <w:rPr>
          <w:rFonts w:asciiTheme="minorEastAsia" w:hAnsiTheme="minorEastAsia"/>
          <w:szCs w:val="21"/>
        </w:rPr>
      </w:pPr>
      <w:r w:rsidRPr="00E513DF">
        <w:rPr>
          <w:rFonts w:asciiTheme="minorEastAsia" w:hAnsiTheme="minorEastAsia" w:hint="eastAsia"/>
          <w:szCs w:val="21"/>
        </w:rPr>
        <w:t>②　法人の設立手続中に農地等の現物出資を受ける場合には</w:t>
      </w:r>
      <w:r w:rsidR="005E6FD1">
        <w:rPr>
          <w:rFonts w:asciiTheme="minorEastAsia" w:hAnsiTheme="minorEastAsia" w:hint="eastAsia"/>
          <w:szCs w:val="21"/>
        </w:rPr>
        <w:t>、</w:t>
      </w:r>
      <w:r w:rsidRPr="00E513DF">
        <w:rPr>
          <w:rFonts w:asciiTheme="minorEastAsia" w:hAnsiTheme="minorEastAsia" w:hint="eastAsia"/>
          <w:szCs w:val="21"/>
        </w:rPr>
        <w:t>当該法人が法第３条第１項の許可を得ることが必要であるが</w:t>
      </w:r>
      <w:r w:rsidR="005E6FD1">
        <w:rPr>
          <w:rFonts w:asciiTheme="minorEastAsia" w:hAnsiTheme="minorEastAsia" w:hint="eastAsia"/>
          <w:szCs w:val="21"/>
        </w:rPr>
        <w:t>、</w:t>
      </w:r>
      <w:r w:rsidRPr="00E513DF">
        <w:rPr>
          <w:rFonts w:asciiTheme="minorEastAsia" w:hAnsiTheme="minorEastAsia" w:hint="eastAsia"/>
          <w:szCs w:val="21"/>
        </w:rPr>
        <w:t>その場合には</w:t>
      </w:r>
      <w:r w:rsidR="005E6FD1">
        <w:rPr>
          <w:rFonts w:asciiTheme="minorEastAsia" w:hAnsiTheme="minorEastAsia" w:hint="eastAsia"/>
          <w:szCs w:val="21"/>
        </w:rPr>
        <w:t>、</w:t>
      </w:r>
      <w:r w:rsidRPr="00E513DF">
        <w:rPr>
          <w:rFonts w:asciiTheme="minorEastAsia" w:hAnsiTheme="minorEastAsia" w:hint="eastAsia"/>
          <w:szCs w:val="21"/>
        </w:rPr>
        <w:t>その設立しようとする法人が法第２条第３項各号に掲げる要件を満たし得ると認められ</w:t>
      </w:r>
      <w:r w:rsidR="005E6FD1">
        <w:rPr>
          <w:rFonts w:asciiTheme="minorEastAsia" w:hAnsiTheme="minorEastAsia" w:hint="eastAsia"/>
          <w:szCs w:val="21"/>
        </w:rPr>
        <w:t>、</w:t>
      </w:r>
      <w:r w:rsidRPr="00E513DF">
        <w:rPr>
          <w:rFonts w:asciiTheme="minorEastAsia" w:hAnsiTheme="minorEastAsia" w:hint="eastAsia"/>
          <w:szCs w:val="21"/>
        </w:rPr>
        <w:t>かつ</w:t>
      </w:r>
      <w:r w:rsidR="005E6FD1">
        <w:rPr>
          <w:rFonts w:asciiTheme="minorEastAsia" w:hAnsiTheme="minorEastAsia" w:hint="eastAsia"/>
          <w:szCs w:val="21"/>
        </w:rPr>
        <w:t>、</w:t>
      </w:r>
      <w:r w:rsidRPr="00E513DF">
        <w:rPr>
          <w:rFonts w:asciiTheme="minorEastAsia" w:hAnsiTheme="minorEastAsia" w:hint="eastAsia"/>
          <w:szCs w:val="21"/>
        </w:rPr>
        <w:t>定款を作成している場合には</w:t>
      </w:r>
      <w:r w:rsidR="005E6FD1">
        <w:rPr>
          <w:rFonts w:asciiTheme="minorEastAsia" w:hAnsiTheme="minorEastAsia" w:hint="eastAsia"/>
          <w:szCs w:val="21"/>
        </w:rPr>
        <w:t>、</w:t>
      </w:r>
      <w:r w:rsidRPr="00E513DF">
        <w:rPr>
          <w:rFonts w:asciiTheme="minorEastAsia" w:hAnsiTheme="minorEastAsia" w:hint="eastAsia"/>
          <w:szCs w:val="21"/>
        </w:rPr>
        <w:t>設立登記前であっても</w:t>
      </w:r>
      <w:r w:rsidR="005E6FD1">
        <w:rPr>
          <w:rFonts w:asciiTheme="minorEastAsia" w:hAnsiTheme="minorEastAsia" w:hint="eastAsia"/>
          <w:szCs w:val="21"/>
        </w:rPr>
        <w:t>、</w:t>
      </w:r>
      <w:r w:rsidRPr="00E513DF">
        <w:rPr>
          <w:rFonts w:asciiTheme="minorEastAsia" w:hAnsiTheme="minorEastAsia" w:hint="eastAsia"/>
          <w:szCs w:val="21"/>
        </w:rPr>
        <w:t>農地所有適格法人として取り扱うものとする。</w:t>
      </w:r>
    </w:p>
    <w:p w:rsidR="00817CD4" w:rsidRPr="00E513DF" w:rsidRDefault="00817CD4" w:rsidP="00817CD4">
      <w:pPr>
        <w:ind w:leftChars="135" w:left="283" w:firstLineChars="67" w:firstLine="141"/>
        <w:rPr>
          <w:rFonts w:asciiTheme="minorEastAsia" w:hAnsiTheme="minorEastAsia"/>
          <w:szCs w:val="21"/>
        </w:rPr>
      </w:pPr>
      <w:r w:rsidRPr="00E513DF">
        <w:rPr>
          <w:rFonts w:asciiTheme="minorEastAsia" w:hAnsiTheme="minorEastAsia" w:hint="eastAsia"/>
          <w:szCs w:val="21"/>
        </w:rPr>
        <w:t>なお</w:t>
      </w:r>
      <w:r w:rsidR="005E6FD1">
        <w:rPr>
          <w:rFonts w:asciiTheme="minorEastAsia" w:hAnsiTheme="minorEastAsia" w:hint="eastAsia"/>
          <w:szCs w:val="21"/>
        </w:rPr>
        <w:t>、</w:t>
      </w:r>
      <w:r w:rsidRPr="00E513DF">
        <w:rPr>
          <w:rFonts w:asciiTheme="minorEastAsia" w:hAnsiTheme="minorEastAsia" w:hint="eastAsia"/>
          <w:szCs w:val="21"/>
        </w:rPr>
        <w:t>この場合の許可申請書には</w:t>
      </w:r>
      <w:r w:rsidR="005E6FD1">
        <w:rPr>
          <w:rFonts w:asciiTheme="minorEastAsia" w:hAnsiTheme="minorEastAsia" w:hint="eastAsia"/>
          <w:szCs w:val="21"/>
        </w:rPr>
        <w:t>、</w:t>
      </w:r>
      <w:r w:rsidRPr="00E513DF">
        <w:rPr>
          <w:rFonts w:asciiTheme="minorEastAsia" w:hAnsiTheme="minorEastAsia" w:hint="eastAsia"/>
          <w:szCs w:val="21"/>
        </w:rPr>
        <w:t>定款に定めがあるか</w:t>
      </w:r>
      <w:r w:rsidR="005E6FD1">
        <w:rPr>
          <w:rFonts w:asciiTheme="minorEastAsia" w:hAnsiTheme="minorEastAsia" w:hint="eastAsia"/>
          <w:szCs w:val="21"/>
        </w:rPr>
        <w:t>、</w:t>
      </w:r>
      <w:r w:rsidRPr="00E513DF">
        <w:rPr>
          <w:rFonts w:asciiTheme="minorEastAsia" w:hAnsiTheme="minorEastAsia" w:hint="eastAsia"/>
          <w:szCs w:val="21"/>
        </w:rPr>
        <w:t>又は株主総会若しくは社員総会で選任された理事</w:t>
      </w:r>
      <w:r w:rsidR="005E6FD1">
        <w:rPr>
          <w:rFonts w:asciiTheme="minorEastAsia" w:hAnsiTheme="minorEastAsia" w:hint="eastAsia"/>
          <w:szCs w:val="21"/>
        </w:rPr>
        <w:t>、</w:t>
      </w:r>
      <w:r w:rsidRPr="00E513DF">
        <w:rPr>
          <w:rFonts w:asciiTheme="minorEastAsia" w:hAnsiTheme="minorEastAsia" w:hint="eastAsia"/>
          <w:szCs w:val="21"/>
        </w:rPr>
        <w:t>取締役その他の代表者の署名を求めるものとする。</w:t>
      </w:r>
    </w:p>
    <w:p w:rsidR="00817CD4" w:rsidRPr="00E513DF" w:rsidRDefault="008C5677" w:rsidP="00817CD4">
      <w:pPr>
        <w:ind w:left="285" w:hangingChars="135" w:hanging="285"/>
        <w:rPr>
          <w:rFonts w:asciiTheme="minorEastAsia" w:hAnsiTheme="minorEastAsia"/>
          <w:b/>
          <w:szCs w:val="21"/>
        </w:rPr>
      </w:pPr>
      <w:r w:rsidRPr="00E513DF">
        <w:rPr>
          <w:rFonts w:asciiTheme="minorEastAsia" w:hAnsiTheme="minorEastAsia" w:hint="eastAsia"/>
          <w:b/>
          <w:noProof/>
          <w:szCs w:val="21"/>
        </w:rPr>
        <mc:AlternateContent>
          <mc:Choice Requires="wps">
            <w:drawing>
              <wp:anchor distT="0" distB="0" distL="114300" distR="114300" simplePos="0" relativeHeight="251674624" behindDoc="0" locked="0" layoutInCell="1" allowOverlap="1" wp14:anchorId="2A1FB0C2" wp14:editId="1CCCD127">
                <wp:simplePos x="0" y="0"/>
                <wp:positionH relativeFrom="column">
                  <wp:posOffset>-38144</wp:posOffset>
                </wp:positionH>
                <wp:positionV relativeFrom="paragraph">
                  <wp:posOffset>15432</wp:posOffset>
                </wp:positionV>
                <wp:extent cx="5459331" cy="866553"/>
                <wp:effectExtent l="0" t="0" r="27305" b="10160"/>
                <wp:wrapNone/>
                <wp:docPr id="538" name="正方形/長方形 538"/>
                <wp:cNvGraphicFramePr/>
                <a:graphic xmlns:a="http://schemas.openxmlformats.org/drawingml/2006/main">
                  <a:graphicData uri="http://schemas.microsoft.com/office/word/2010/wordprocessingShape">
                    <wps:wsp>
                      <wps:cNvSpPr/>
                      <wps:spPr>
                        <a:xfrm>
                          <a:off x="0" y="0"/>
                          <a:ext cx="5459331" cy="866553"/>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36019" id="正方形/長方形 538" o:spid="_x0000_s1026" style="position:absolute;left:0;text-align:left;margin-left:-3pt;margin-top:1.2pt;width:429.85pt;height:6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" filled="f" strokecolor="windowText" strokeweight="1pt"/>
            </w:pict>
          </mc:Fallback>
        </mc:AlternateContent>
      </w:r>
      <w:r w:rsidR="00817CD4" w:rsidRPr="00E513DF">
        <w:rPr>
          <w:rFonts w:asciiTheme="minorEastAsia" w:hAnsiTheme="minorEastAsia" w:hint="eastAsia"/>
          <w:b/>
          <w:szCs w:val="21"/>
        </w:rPr>
        <w:t>(１)　農業協同組合</w:t>
      </w:r>
      <w:r w:rsidR="005E6FD1">
        <w:rPr>
          <w:rFonts w:asciiTheme="minorEastAsia" w:hAnsiTheme="minorEastAsia" w:hint="eastAsia"/>
          <w:b/>
          <w:szCs w:val="21"/>
        </w:rPr>
        <w:t>、</w:t>
      </w:r>
      <w:r w:rsidR="00817CD4" w:rsidRPr="00E513DF">
        <w:rPr>
          <w:rFonts w:asciiTheme="minorEastAsia" w:hAnsiTheme="minorEastAsia" w:hint="eastAsia"/>
          <w:b/>
          <w:szCs w:val="21"/>
        </w:rPr>
        <w:t>農業協同組合連合会又は農事組合法人（農業経営を行うものを除く。）がその権利を取得しようとする農地等を稚蚕共同飼育の用に供する桑園その他これらの法人の直接又は間接の構成員の行う農業に必要な施設に供する場合（施行令第２条第２項第１号）</w:t>
      </w:r>
    </w:p>
    <w:p w:rsidR="00817CD4" w:rsidRPr="00E513DF" w:rsidRDefault="00817CD4" w:rsidP="00817CD4">
      <w:pPr>
        <w:rPr>
          <w:rFonts w:asciiTheme="minorEastAsia" w:hAnsiTheme="minorEastAsia"/>
          <w:szCs w:val="21"/>
        </w:rPr>
      </w:pPr>
    </w:p>
    <w:p w:rsidR="00817CD4" w:rsidRPr="00E513DF" w:rsidRDefault="008C5677" w:rsidP="00817CD4">
      <w:pPr>
        <w:ind w:left="285" w:hangingChars="135" w:hanging="285"/>
        <w:rPr>
          <w:rFonts w:asciiTheme="minorEastAsia" w:hAnsiTheme="minorEastAsia"/>
          <w:b/>
          <w:szCs w:val="21"/>
        </w:rPr>
      </w:pPr>
      <w:r w:rsidRPr="00E513DF">
        <w:rPr>
          <w:rFonts w:asciiTheme="minorEastAsia" w:hAnsiTheme="minorEastAsia" w:hint="eastAsia"/>
          <w:b/>
          <w:noProof/>
          <w:szCs w:val="21"/>
        </w:rPr>
        <mc:AlternateContent>
          <mc:Choice Requires="wps">
            <w:drawing>
              <wp:anchor distT="0" distB="0" distL="114300" distR="114300" simplePos="0" relativeHeight="251673600" behindDoc="0" locked="0" layoutInCell="1" allowOverlap="1" wp14:anchorId="7880945D" wp14:editId="77C8B3C2">
                <wp:simplePos x="0" y="0"/>
                <wp:positionH relativeFrom="column">
                  <wp:posOffset>-38144</wp:posOffset>
                </wp:positionH>
                <wp:positionV relativeFrom="paragraph">
                  <wp:posOffset>31381</wp:posOffset>
                </wp:positionV>
                <wp:extent cx="5459095" cy="637953"/>
                <wp:effectExtent l="0" t="0" r="27305" b="10160"/>
                <wp:wrapNone/>
                <wp:docPr id="539" name="正方形/長方形 539"/>
                <wp:cNvGraphicFramePr/>
                <a:graphic xmlns:a="http://schemas.openxmlformats.org/drawingml/2006/main">
                  <a:graphicData uri="http://schemas.microsoft.com/office/word/2010/wordprocessingShape">
                    <wps:wsp>
                      <wps:cNvSpPr/>
                      <wps:spPr>
                        <a:xfrm>
                          <a:off x="0" y="0"/>
                          <a:ext cx="5459095" cy="637953"/>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3F121" id="正方形/長方形 539" o:spid="_x0000_s1026" style="position:absolute;left:0;text-align:left;margin-left:-3pt;margin-top:2.45pt;width:429.85pt;height:5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" filled="f" strokecolor="windowText" strokeweight="1pt"/>
            </w:pict>
          </mc:Fallback>
        </mc:AlternateContent>
      </w:r>
      <w:r w:rsidR="00817CD4" w:rsidRPr="00E513DF">
        <w:rPr>
          <w:rFonts w:asciiTheme="minorEastAsia" w:hAnsiTheme="minorEastAsia" w:hint="eastAsia"/>
          <w:b/>
          <w:szCs w:val="21"/>
        </w:rPr>
        <w:t>(２)　森林組合</w:t>
      </w:r>
      <w:r w:rsidR="005E6FD1">
        <w:rPr>
          <w:rFonts w:asciiTheme="minorEastAsia" w:hAnsiTheme="minorEastAsia" w:hint="eastAsia"/>
          <w:b/>
          <w:szCs w:val="21"/>
        </w:rPr>
        <w:t>、</w:t>
      </w:r>
      <w:r w:rsidR="00817CD4" w:rsidRPr="00E513DF">
        <w:rPr>
          <w:rFonts w:asciiTheme="minorEastAsia" w:hAnsiTheme="minorEastAsia" w:hint="eastAsia"/>
          <w:b/>
          <w:szCs w:val="21"/>
        </w:rPr>
        <w:t>生産森林組合又は森林組合連合会がその権利を取得しようとする農地等をその行う森林の経営又はこれらの法人の直接若しくは間接の構成員の行う森林の経営に必要な樹苗の採取又は育成の用に供する場合（施行令第２条第２項第２号）</w:t>
      </w:r>
    </w:p>
    <w:p w:rsidR="00817CD4" w:rsidRPr="00E513DF" w:rsidRDefault="00817CD4" w:rsidP="00817CD4">
      <w:pPr>
        <w:rPr>
          <w:rFonts w:asciiTheme="minorEastAsia" w:hAnsiTheme="minorEastAsia"/>
          <w:b/>
          <w:szCs w:val="21"/>
        </w:rPr>
      </w:pPr>
    </w:p>
    <w:p w:rsidR="00817CD4" w:rsidRPr="00E513DF" w:rsidRDefault="008C5677" w:rsidP="00817CD4">
      <w:pPr>
        <w:ind w:left="285" w:hangingChars="135" w:hanging="285"/>
        <w:rPr>
          <w:rFonts w:asciiTheme="minorEastAsia" w:hAnsiTheme="minorEastAsia"/>
          <w:b/>
          <w:szCs w:val="21"/>
        </w:rPr>
      </w:pPr>
      <w:r w:rsidRPr="00E513DF">
        <w:rPr>
          <w:rFonts w:asciiTheme="minorEastAsia" w:hAnsiTheme="minorEastAsia" w:hint="eastAsia"/>
          <w:b/>
          <w:noProof/>
          <w:szCs w:val="21"/>
        </w:rPr>
        <mc:AlternateContent>
          <mc:Choice Requires="wps">
            <w:drawing>
              <wp:anchor distT="0" distB="0" distL="114300" distR="114300" simplePos="0" relativeHeight="251672576" behindDoc="0" locked="0" layoutInCell="1" allowOverlap="1" wp14:anchorId="69A522F8" wp14:editId="7F3B69EB">
                <wp:simplePos x="0" y="0"/>
                <wp:positionH relativeFrom="column">
                  <wp:posOffset>-38145</wp:posOffset>
                </wp:positionH>
                <wp:positionV relativeFrom="paragraph">
                  <wp:posOffset>4799</wp:posOffset>
                </wp:positionV>
                <wp:extent cx="5459331" cy="435935"/>
                <wp:effectExtent l="0" t="0" r="27305" b="21590"/>
                <wp:wrapNone/>
                <wp:docPr id="540" name="正方形/長方形 540"/>
                <wp:cNvGraphicFramePr/>
                <a:graphic xmlns:a="http://schemas.openxmlformats.org/drawingml/2006/main">
                  <a:graphicData uri="http://schemas.microsoft.com/office/word/2010/wordprocessingShape">
                    <wps:wsp>
                      <wps:cNvSpPr/>
                      <wps:spPr>
                        <a:xfrm>
                          <a:off x="0" y="0"/>
                          <a:ext cx="5459331" cy="43593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A8CB1" id="正方形/長方形 540" o:spid="_x0000_s1026" style="position:absolute;left:0;text-align:left;margin-left:-3pt;margin-top:.4pt;width:429.85pt;height:3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" filled="f" strokecolor="windowText" strokeweight="1pt"/>
            </w:pict>
          </mc:Fallback>
        </mc:AlternateContent>
      </w:r>
      <w:r w:rsidR="00817CD4" w:rsidRPr="00E513DF">
        <w:rPr>
          <w:rFonts w:asciiTheme="minorEastAsia" w:hAnsiTheme="minorEastAsia" w:hint="eastAsia"/>
          <w:b/>
          <w:szCs w:val="21"/>
        </w:rPr>
        <w:t>(３)　いわゆる畜産公社が</w:t>
      </w:r>
      <w:r w:rsidR="005E6FD1">
        <w:rPr>
          <w:rFonts w:asciiTheme="minorEastAsia" w:hAnsiTheme="minorEastAsia" w:hint="eastAsia"/>
          <w:b/>
          <w:szCs w:val="21"/>
        </w:rPr>
        <w:t>、</w:t>
      </w:r>
      <w:r w:rsidR="00817CD4" w:rsidRPr="00E513DF">
        <w:rPr>
          <w:rFonts w:asciiTheme="minorEastAsia" w:hAnsiTheme="minorEastAsia" w:hint="eastAsia"/>
          <w:b/>
          <w:szCs w:val="21"/>
        </w:rPr>
        <w:t>その権利を取得しようとする農地等を当該事業の運営に必要な乳牛又は肉用牛のための施設の用に供する場合（施行令第２条第２項第３号）</w:t>
      </w:r>
    </w:p>
    <w:p w:rsidR="00817CD4" w:rsidRPr="00E513DF" w:rsidRDefault="00817CD4" w:rsidP="00817CD4">
      <w:pPr>
        <w:ind w:left="285" w:hangingChars="135" w:hanging="285"/>
        <w:rPr>
          <w:rFonts w:asciiTheme="minorEastAsia" w:hAnsiTheme="minorEastAsia"/>
          <w:b/>
          <w:szCs w:val="21"/>
        </w:rPr>
      </w:pPr>
    </w:p>
    <w:p w:rsidR="00817CD4" w:rsidRPr="00E513DF" w:rsidRDefault="00817CD4" w:rsidP="00817CD4">
      <w:pPr>
        <w:ind w:left="285" w:hangingChars="135" w:hanging="285"/>
        <w:rPr>
          <w:rFonts w:asciiTheme="minorEastAsia" w:hAnsiTheme="minorEastAsia"/>
          <w:b/>
          <w:szCs w:val="21"/>
        </w:rPr>
      </w:pPr>
      <w:r w:rsidRPr="00E513DF">
        <w:rPr>
          <w:rFonts w:asciiTheme="minorEastAsia" w:hAnsiTheme="minorEastAsia" w:hint="eastAsia"/>
          <w:b/>
          <w:noProof/>
          <w:szCs w:val="21"/>
        </w:rPr>
        <mc:AlternateContent>
          <mc:Choice Requires="wps">
            <w:drawing>
              <wp:anchor distT="0" distB="0" distL="114300" distR="114300" simplePos="0" relativeHeight="251671552" behindDoc="0" locked="0" layoutInCell="1" allowOverlap="1" wp14:anchorId="255B56CE" wp14:editId="3C1DEF08">
                <wp:simplePos x="0" y="0"/>
                <wp:positionH relativeFrom="column">
                  <wp:posOffset>-38145</wp:posOffset>
                </wp:positionH>
                <wp:positionV relativeFrom="paragraph">
                  <wp:posOffset>-517</wp:posOffset>
                </wp:positionV>
                <wp:extent cx="5459095" cy="669851"/>
                <wp:effectExtent l="0" t="0" r="27305" b="16510"/>
                <wp:wrapNone/>
                <wp:docPr id="541" name="正方形/長方形 541"/>
                <wp:cNvGraphicFramePr/>
                <a:graphic xmlns:a="http://schemas.openxmlformats.org/drawingml/2006/main">
                  <a:graphicData uri="http://schemas.microsoft.com/office/word/2010/wordprocessingShape">
                    <wps:wsp>
                      <wps:cNvSpPr/>
                      <wps:spPr>
                        <a:xfrm>
                          <a:off x="0" y="0"/>
                          <a:ext cx="5459095" cy="669851"/>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45DEA" id="正方形/長方形 541" o:spid="_x0000_s1026" style="position:absolute;left:0;text-align:left;margin-left:-3pt;margin-top:-.05pt;width:429.85pt;height:5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" filled="f" strokecolor="windowText" strokeweight="1pt"/>
            </w:pict>
          </mc:Fallback>
        </mc:AlternateContent>
      </w:r>
      <w:r w:rsidRPr="00E513DF">
        <w:rPr>
          <w:rFonts w:asciiTheme="minorEastAsia" w:hAnsiTheme="minorEastAsia" w:hint="eastAsia"/>
          <w:b/>
          <w:szCs w:val="21"/>
        </w:rPr>
        <w:t>(４)　東日本高速道路株式会社</w:t>
      </w:r>
      <w:r w:rsidR="005E6FD1">
        <w:rPr>
          <w:rFonts w:asciiTheme="minorEastAsia" w:hAnsiTheme="minorEastAsia" w:hint="eastAsia"/>
          <w:b/>
          <w:szCs w:val="21"/>
        </w:rPr>
        <w:t>、</w:t>
      </w:r>
      <w:r w:rsidRPr="00E513DF">
        <w:rPr>
          <w:rFonts w:asciiTheme="minorEastAsia" w:hAnsiTheme="minorEastAsia" w:hint="eastAsia"/>
          <w:b/>
          <w:szCs w:val="21"/>
        </w:rPr>
        <w:t>中日本高速道路株式会社又は西日本高速道路株式会社がその権利を取得しようとする農地等をその事業に必要な樹苗の育成の用に供する場合（施行令第２条第２項第４号）</w:t>
      </w:r>
    </w:p>
    <w:p w:rsidR="00817CD4" w:rsidRPr="00E513DF" w:rsidRDefault="008C5677" w:rsidP="00817CD4">
      <w:pPr>
        <w:ind w:left="285" w:hangingChars="135" w:hanging="285"/>
        <w:rPr>
          <w:rFonts w:asciiTheme="minorEastAsia" w:hAnsiTheme="minorEastAsia"/>
          <w:b/>
          <w:szCs w:val="21"/>
        </w:rPr>
      </w:pPr>
      <w:r w:rsidRPr="00E513DF">
        <w:rPr>
          <w:rFonts w:asciiTheme="minorEastAsia" w:hAnsiTheme="minorEastAsia" w:hint="eastAsia"/>
          <w:b/>
          <w:noProof/>
          <w:szCs w:val="21"/>
        </w:rPr>
        <w:lastRenderedPageBreak/>
        <mc:AlternateContent>
          <mc:Choice Requires="wps">
            <w:drawing>
              <wp:anchor distT="0" distB="0" distL="114300" distR="114300" simplePos="0" relativeHeight="251670528" behindDoc="0" locked="0" layoutInCell="1" allowOverlap="1" wp14:anchorId="6367E9B5" wp14:editId="247DC2DC">
                <wp:simplePos x="0" y="0"/>
                <wp:positionH relativeFrom="column">
                  <wp:posOffset>-38735</wp:posOffset>
                </wp:positionH>
                <wp:positionV relativeFrom="paragraph">
                  <wp:posOffset>222250</wp:posOffset>
                </wp:positionV>
                <wp:extent cx="5454015" cy="212090"/>
                <wp:effectExtent l="0" t="0" r="13335" b="16510"/>
                <wp:wrapNone/>
                <wp:docPr id="543" name="正方形/長方形 543"/>
                <wp:cNvGraphicFramePr/>
                <a:graphic xmlns:a="http://schemas.openxmlformats.org/drawingml/2006/main">
                  <a:graphicData uri="http://schemas.microsoft.com/office/word/2010/wordprocessingShape">
                    <wps:wsp>
                      <wps:cNvSpPr/>
                      <wps:spPr>
                        <a:xfrm>
                          <a:off x="0" y="0"/>
                          <a:ext cx="5454015" cy="21209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F5872" id="正方形/長方形 543" o:spid="_x0000_s1026" style="position:absolute;left:0;text-align:left;margin-left:-3.05pt;margin-top:17.5pt;width:429.45pt;height:16.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" filled="f" strokecolor="windowText" strokeweight="1pt"/>
            </w:pict>
          </mc:Fallback>
        </mc:AlternateContent>
      </w:r>
    </w:p>
    <w:p w:rsidR="00817CD4" w:rsidRPr="00E513DF" w:rsidRDefault="00817CD4" w:rsidP="00817CD4">
      <w:pPr>
        <w:ind w:left="285" w:hangingChars="135" w:hanging="285"/>
        <w:rPr>
          <w:rFonts w:asciiTheme="minorEastAsia" w:hAnsiTheme="minorEastAsia"/>
          <w:b/>
          <w:szCs w:val="21"/>
        </w:rPr>
      </w:pPr>
      <w:r w:rsidRPr="00E513DF">
        <w:rPr>
          <w:rFonts w:asciiTheme="minorEastAsia" w:hAnsiTheme="minorEastAsia" w:hint="eastAsia"/>
          <w:b/>
          <w:szCs w:val="21"/>
        </w:rPr>
        <w:t>(５)　１の（１）から（４）のいずれかに該当する場合（施行令第２条第２項第５号）</w:t>
      </w:r>
    </w:p>
    <w:p w:rsidR="00817CD4" w:rsidRPr="00E513DF" w:rsidRDefault="008C5677" w:rsidP="00817CD4">
      <w:pPr>
        <w:rPr>
          <w:rFonts w:asciiTheme="minorEastAsia" w:hAnsiTheme="minorEastAsia"/>
          <w:b/>
          <w:szCs w:val="21"/>
        </w:rPr>
      </w:pPr>
      <w:r w:rsidRPr="00E513DF">
        <w:rPr>
          <w:rFonts w:asciiTheme="minorEastAsia" w:hAnsiTheme="minorEastAsia" w:hint="eastAsia"/>
          <w:b/>
          <w:noProof/>
          <w:szCs w:val="21"/>
        </w:rPr>
        <mc:AlternateContent>
          <mc:Choice Requires="wps">
            <w:drawing>
              <wp:anchor distT="0" distB="0" distL="114300" distR="114300" simplePos="0" relativeHeight="251676672" behindDoc="0" locked="0" layoutInCell="1" allowOverlap="1" wp14:anchorId="07A9404D" wp14:editId="03147D4D">
                <wp:simplePos x="0" y="0"/>
                <wp:positionH relativeFrom="column">
                  <wp:posOffset>-38145</wp:posOffset>
                </wp:positionH>
                <wp:positionV relativeFrom="paragraph">
                  <wp:posOffset>222767</wp:posOffset>
                </wp:positionV>
                <wp:extent cx="5454015" cy="1365885"/>
                <wp:effectExtent l="0" t="0" r="13335" b="24765"/>
                <wp:wrapNone/>
                <wp:docPr id="80" name="正方形/長方形 80"/>
                <wp:cNvGraphicFramePr/>
                <a:graphic xmlns:a="http://schemas.openxmlformats.org/drawingml/2006/main">
                  <a:graphicData uri="http://schemas.microsoft.com/office/word/2010/wordprocessingShape">
                    <wps:wsp>
                      <wps:cNvSpPr/>
                      <wps:spPr>
                        <a:xfrm>
                          <a:off x="0" y="0"/>
                          <a:ext cx="5454015" cy="136588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FB8C2" id="正方形/長方形 80" o:spid="_x0000_s1026" style="position:absolute;left:0;text-align:left;margin-left:-3pt;margin-top:17.55pt;width:429.45pt;height:107.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" filled="f" strokecolor="windowText" strokeweight="1pt"/>
            </w:pict>
          </mc:Fallback>
        </mc:AlternateContent>
      </w:r>
    </w:p>
    <w:p w:rsidR="00817CD4" w:rsidRPr="00E513DF" w:rsidRDefault="00817CD4" w:rsidP="00817CD4">
      <w:pPr>
        <w:ind w:left="141" w:hangingChars="67" w:hanging="141"/>
        <w:rPr>
          <w:rFonts w:asciiTheme="minorEastAsia" w:hAnsiTheme="minorEastAsia"/>
          <w:b/>
          <w:szCs w:val="21"/>
        </w:rPr>
      </w:pPr>
      <w:r w:rsidRPr="00E513DF">
        <w:rPr>
          <w:rFonts w:asciiTheme="minorEastAsia" w:hAnsiTheme="minorEastAsia" w:hint="eastAsia"/>
          <w:b/>
          <w:szCs w:val="21"/>
        </w:rPr>
        <w:t>３　信託の引受けにより１の権利が取得される場合（法第３条第２項第３号）</w:t>
      </w:r>
    </w:p>
    <w:p w:rsidR="00817CD4" w:rsidRPr="00E513DF" w:rsidRDefault="00817CD4" w:rsidP="008C5677">
      <w:pPr>
        <w:ind w:left="194" w:hangingChars="92" w:hanging="194"/>
        <w:rPr>
          <w:rFonts w:asciiTheme="minorEastAsia" w:hAnsiTheme="minorEastAsia"/>
          <w:b/>
          <w:szCs w:val="21"/>
        </w:rPr>
      </w:pPr>
      <w:r w:rsidRPr="00E513DF">
        <w:rPr>
          <w:rFonts w:asciiTheme="minorEastAsia" w:hAnsiTheme="minorEastAsia" w:hint="eastAsia"/>
          <w:b/>
          <w:szCs w:val="21"/>
        </w:rPr>
        <w:t>４　１の権利を取得しようとする者（農地所有適格法人を除く。）又はその世帯員等がその取得後において行う耕作等の事業に必要な農作業に常時従事すると認められない場合（法第３条第２項第４号）</w:t>
      </w:r>
    </w:p>
    <w:p w:rsidR="00817CD4" w:rsidRPr="00E513DF" w:rsidRDefault="00817CD4" w:rsidP="008C5677">
      <w:pPr>
        <w:ind w:left="194" w:firstLineChars="100" w:firstLine="211"/>
        <w:rPr>
          <w:rFonts w:asciiTheme="minorEastAsia" w:hAnsiTheme="minorEastAsia"/>
          <w:b/>
          <w:szCs w:val="21"/>
        </w:rPr>
      </w:pPr>
      <w:r w:rsidRPr="00E513DF">
        <w:rPr>
          <w:rFonts w:asciiTheme="minorEastAsia" w:hAnsiTheme="minorEastAsia" w:hint="eastAsia"/>
          <w:b/>
          <w:szCs w:val="21"/>
        </w:rPr>
        <w:t>ただし</w:t>
      </w:r>
      <w:r w:rsidR="005E6FD1">
        <w:rPr>
          <w:rFonts w:asciiTheme="minorEastAsia" w:hAnsiTheme="minorEastAsia" w:hint="eastAsia"/>
          <w:b/>
          <w:szCs w:val="21"/>
        </w:rPr>
        <w:t>、</w:t>
      </w:r>
      <w:r w:rsidRPr="00E513DF">
        <w:rPr>
          <w:rFonts w:asciiTheme="minorEastAsia" w:hAnsiTheme="minorEastAsia" w:hint="eastAsia"/>
          <w:b/>
          <w:szCs w:val="21"/>
        </w:rPr>
        <w:t>１の（１）から（４）又は２の（１）から（４）のいずれかに該当する場合は</w:t>
      </w:r>
      <w:r w:rsidR="005E6FD1">
        <w:rPr>
          <w:rFonts w:asciiTheme="minorEastAsia" w:hAnsiTheme="minorEastAsia" w:hint="eastAsia"/>
          <w:b/>
          <w:szCs w:val="21"/>
        </w:rPr>
        <w:t>、</w:t>
      </w:r>
      <w:r w:rsidRPr="00E513DF">
        <w:rPr>
          <w:rFonts w:asciiTheme="minorEastAsia" w:hAnsiTheme="minorEastAsia" w:hint="eastAsia"/>
          <w:b/>
          <w:szCs w:val="21"/>
        </w:rPr>
        <w:t>許可をすることができる。（施行令第２条第２項）</w:t>
      </w:r>
    </w:p>
    <w:p w:rsidR="00817CD4" w:rsidRPr="00E513DF" w:rsidRDefault="00817CD4" w:rsidP="00817CD4">
      <w:pPr>
        <w:ind w:left="283" w:hangingChars="135" w:hanging="283"/>
        <w:rPr>
          <w:rFonts w:asciiTheme="minorEastAsia" w:hAnsiTheme="minorEastAsia"/>
          <w:szCs w:val="21"/>
        </w:rPr>
      </w:pPr>
      <w:r w:rsidRPr="00E513DF">
        <w:rPr>
          <w:rFonts w:asciiTheme="minorEastAsia" w:hAnsiTheme="minorEastAsia" w:hint="eastAsia"/>
          <w:szCs w:val="21"/>
        </w:rPr>
        <w:t>①　「耕作等の事業に必要な農作業」とは</w:t>
      </w:r>
      <w:r w:rsidR="005E6FD1">
        <w:rPr>
          <w:rFonts w:asciiTheme="minorEastAsia" w:hAnsiTheme="minorEastAsia" w:hint="eastAsia"/>
          <w:szCs w:val="21"/>
        </w:rPr>
        <w:t>、</w:t>
      </w:r>
      <w:r w:rsidRPr="00E513DF">
        <w:rPr>
          <w:rFonts w:asciiTheme="minorEastAsia" w:hAnsiTheme="minorEastAsia" w:hint="eastAsia"/>
          <w:szCs w:val="21"/>
        </w:rPr>
        <w:t>当該地域における農業経営の実態からみて通常農業経営を行う者が自ら従事すると認められる農作業をいう。したがって</w:t>
      </w:r>
      <w:r w:rsidR="005E6FD1">
        <w:rPr>
          <w:rFonts w:asciiTheme="minorEastAsia" w:hAnsiTheme="minorEastAsia" w:hint="eastAsia"/>
          <w:szCs w:val="21"/>
        </w:rPr>
        <w:t>、</w:t>
      </w:r>
      <w:r w:rsidRPr="00E513DF">
        <w:rPr>
          <w:rFonts w:asciiTheme="minorEastAsia" w:hAnsiTheme="minorEastAsia" w:hint="eastAsia"/>
          <w:szCs w:val="21"/>
        </w:rPr>
        <w:t>当該地域において農業協同組合その他の共同組織が主体となって処理することが一般的になっている農作業はこれに含まれないものとする。</w:t>
      </w:r>
    </w:p>
    <w:p w:rsidR="00817CD4" w:rsidRPr="00E513DF" w:rsidRDefault="00817CD4" w:rsidP="00817CD4">
      <w:pPr>
        <w:ind w:left="283" w:hangingChars="135" w:hanging="283"/>
        <w:rPr>
          <w:rFonts w:asciiTheme="minorEastAsia" w:hAnsiTheme="minorEastAsia"/>
          <w:szCs w:val="21"/>
        </w:rPr>
      </w:pPr>
      <w:r w:rsidRPr="00E513DF">
        <w:rPr>
          <w:rFonts w:asciiTheme="minorEastAsia" w:hAnsiTheme="minorEastAsia" w:hint="eastAsia"/>
          <w:szCs w:val="21"/>
        </w:rPr>
        <w:t>②　農地等の権利を取得しようとする者又はその世帯員等の当該農地等についての権利の取得後におけるその経営に係る農作業に従事する日数が年間150日以上である場合には</w:t>
      </w:r>
      <w:r w:rsidR="005E6FD1">
        <w:rPr>
          <w:rFonts w:asciiTheme="minorEastAsia" w:hAnsiTheme="minorEastAsia" w:hint="eastAsia"/>
          <w:szCs w:val="21"/>
        </w:rPr>
        <w:t>、</w:t>
      </w:r>
      <w:r w:rsidRPr="00E513DF">
        <w:rPr>
          <w:rFonts w:asciiTheme="minorEastAsia" w:hAnsiTheme="minorEastAsia" w:hint="eastAsia"/>
          <w:szCs w:val="21"/>
        </w:rPr>
        <w:t>「農作業に常時従事する」と認めるものとする。</w:t>
      </w:r>
    </w:p>
    <w:p w:rsidR="00817CD4" w:rsidRPr="00E513DF" w:rsidRDefault="00817CD4" w:rsidP="00817CD4">
      <w:pPr>
        <w:ind w:leftChars="135" w:left="283" w:firstLineChars="67" w:firstLine="141"/>
        <w:rPr>
          <w:rFonts w:asciiTheme="minorEastAsia" w:hAnsiTheme="minorEastAsia"/>
          <w:szCs w:val="21"/>
        </w:rPr>
      </w:pPr>
      <w:r w:rsidRPr="00E513DF">
        <w:rPr>
          <w:rFonts w:asciiTheme="minorEastAsia" w:hAnsiTheme="minorEastAsia" w:hint="eastAsia"/>
          <w:szCs w:val="21"/>
        </w:rPr>
        <w:t>また</w:t>
      </w:r>
      <w:r w:rsidR="005E6FD1">
        <w:rPr>
          <w:rFonts w:asciiTheme="minorEastAsia" w:hAnsiTheme="minorEastAsia" w:hint="eastAsia"/>
          <w:szCs w:val="21"/>
        </w:rPr>
        <w:t>、</w:t>
      </w:r>
      <w:r w:rsidRPr="00E513DF">
        <w:rPr>
          <w:rFonts w:asciiTheme="minorEastAsia" w:hAnsiTheme="minorEastAsia" w:hint="eastAsia"/>
          <w:szCs w:val="21"/>
        </w:rPr>
        <w:t>農作業に要する日数が年間150日未満である場合であっても</w:t>
      </w:r>
      <w:r w:rsidR="005E6FD1">
        <w:rPr>
          <w:rFonts w:asciiTheme="minorEastAsia" w:hAnsiTheme="minorEastAsia" w:hint="eastAsia"/>
          <w:szCs w:val="21"/>
        </w:rPr>
        <w:t>、</w:t>
      </w:r>
      <w:r w:rsidRPr="00E513DF">
        <w:rPr>
          <w:rFonts w:asciiTheme="minorEastAsia" w:hAnsiTheme="minorEastAsia" w:hint="eastAsia"/>
          <w:szCs w:val="21"/>
        </w:rPr>
        <w:t>当該農作業を行う必要がある限り</w:t>
      </w:r>
      <w:r w:rsidR="005E6FD1">
        <w:rPr>
          <w:rFonts w:asciiTheme="minorEastAsia" w:hAnsiTheme="minorEastAsia" w:hint="eastAsia"/>
          <w:szCs w:val="21"/>
        </w:rPr>
        <w:t>、</w:t>
      </w:r>
      <w:r w:rsidRPr="00E513DF">
        <w:rPr>
          <w:rFonts w:asciiTheme="minorEastAsia" w:hAnsiTheme="minorEastAsia" w:hint="eastAsia"/>
          <w:szCs w:val="21"/>
        </w:rPr>
        <w:t>農地等の権利を取得しようとする者又はその世帯員等が当該農作業に従事していれば</w:t>
      </w:r>
      <w:r w:rsidR="005E6FD1">
        <w:rPr>
          <w:rFonts w:asciiTheme="minorEastAsia" w:hAnsiTheme="minorEastAsia" w:hint="eastAsia"/>
          <w:szCs w:val="21"/>
        </w:rPr>
        <w:t>、</w:t>
      </w:r>
      <w:r w:rsidRPr="00E513DF">
        <w:rPr>
          <w:rFonts w:asciiTheme="minorEastAsia" w:hAnsiTheme="minorEastAsia" w:hint="eastAsia"/>
          <w:szCs w:val="21"/>
        </w:rPr>
        <w:t>「農作業に常時従事する」と認めるものとする。</w:t>
      </w:r>
    </w:p>
    <w:p w:rsidR="00817CD4" w:rsidRPr="00E513DF" w:rsidRDefault="00817CD4" w:rsidP="00817CD4">
      <w:pPr>
        <w:ind w:leftChars="135" w:left="283" w:firstLineChars="67" w:firstLine="141"/>
        <w:rPr>
          <w:rFonts w:asciiTheme="minorEastAsia" w:hAnsiTheme="minorEastAsia"/>
          <w:szCs w:val="21"/>
        </w:rPr>
      </w:pPr>
      <w:r w:rsidRPr="00E513DF">
        <w:rPr>
          <w:rFonts w:asciiTheme="minorEastAsia" w:hAnsiTheme="minorEastAsia" w:hint="eastAsia"/>
          <w:szCs w:val="21"/>
        </w:rPr>
        <w:t>当該農作業を短期間に集中的に処理しなければならない時期において</w:t>
      </w:r>
      <w:r w:rsidR="005E6FD1">
        <w:rPr>
          <w:rFonts w:asciiTheme="minorEastAsia" w:hAnsiTheme="minorEastAsia" w:hint="eastAsia"/>
          <w:szCs w:val="21"/>
        </w:rPr>
        <w:t>、</w:t>
      </w:r>
      <w:r w:rsidRPr="00E513DF">
        <w:rPr>
          <w:rFonts w:asciiTheme="minorEastAsia" w:hAnsiTheme="minorEastAsia" w:hint="eastAsia"/>
          <w:szCs w:val="21"/>
        </w:rPr>
        <w:t>不足する労働力を農地等の権利を取得しようとする者及びその世帯員等以外の者に依存していても同様とする。</w:t>
      </w:r>
    </w:p>
    <w:p w:rsidR="00817CD4" w:rsidRPr="00E513DF" w:rsidRDefault="00817CD4" w:rsidP="00817CD4">
      <w:pPr>
        <w:widowControl/>
        <w:jc w:val="left"/>
        <w:rPr>
          <w:rFonts w:asciiTheme="minorEastAsia" w:hAnsiTheme="minorEastAsia"/>
          <w:szCs w:val="21"/>
        </w:rPr>
      </w:pPr>
      <w:r w:rsidRPr="00E513DF">
        <w:rPr>
          <w:rFonts w:asciiTheme="minorEastAsia" w:hAnsiTheme="minorEastAsia"/>
          <w:szCs w:val="21"/>
        </w:rPr>
        <w:br w:type="page"/>
      </w:r>
    </w:p>
    <w:p w:rsidR="00817CD4" w:rsidRPr="00E513DF" w:rsidRDefault="00042B4B" w:rsidP="00817CD4">
      <w:pPr>
        <w:rPr>
          <w:rFonts w:asciiTheme="minorEastAsia" w:hAnsiTheme="minorEastAsia"/>
          <w:b/>
          <w:szCs w:val="21"/>
        </w:rPr>
      </w:pPr>
      <w:r w:rsidRPr="00E513DF">
        <w:rPr>
          <w:rFonts w:asciiTheme="minorEastAsia" w:hAnsiTheme="minorEastAsia" w:hint="eastAsia"/>
          <w:b/>
          <w:noProof/>
          <w:szCs w:val="21"/>
        </w:rPr>
        <w:lastRenderedPageBreak/>
        <mc:AlternateContent>
          <mc:Choice Requires="wps">
            <w:drawing>
              <wp:anchor distT="0" distB="0" distL="114300" distR="114300" simplePos="0" relativeHeight="251741184" behindDoc="0" locked="0" layoutInCell="1" allowOverlap="1" wp14:anchorId="4417B6B5" wp14:editId="5CC91F63">
                <wp:simplePos x="0" y="0"/>
                <wp:positionH relativeFrom="column">
                  <wp:posOffset>-32828</wp:posOffset>
                </wp:positionH>
                <wp:positionV relativeFrom="paragraph">
                  <wp:posOffset>10116</wp:posOffset>
                </wp:positionV>
                <wp:extent cx="5459819" cy="5672469"/>
                <wp:effectExtent l="0" t="0" r="26670" b="23495"/>
                <wp:wrapNone/>
                <wp:docPr id="512" name="正方形/長方形 512"/>
                <wp:cNvGraphicFramePr/>
                <a:graphic xmlns:a="http://schemas.openxmlformats.org/drawingml/2006/main">
                  <a:graphicData uri="http://schemas.microsoft.com/office/word/2010/wordprocessingShape">
                    <wps:wsp>
                      <wps:cNvSpPr/>
                      <wps:spPr>
                        <a:xfrm>
                          <a:off x="0" y="0"/>
                          <a:ext cx="5459819" cy="5672469"/>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FAC8A" id="正方形/長方形 512" o:spid="_x0000_s1026" style="position:absolute;left:0;text-align:left;margin-left:-2.6pt;margin-top:.8pt;width:429.9pt;height:446.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" filled="f" strokecolor="windowText" strokeweight="1pt"/>
            </w:pict>
          </mc:Fallback>
        </mc:AlternateContent>
      </w:r>
      <w:r w:rsidR="00817CD4" w:rsidRPr="00E513DF">
        <w:rPr>
          <w:rFonts w:asciiTheme="minorEastAsia" w:hAnsiTheme="minorEastAsia" w:hint="eastAsia"/>
          <w:b/>
          <w:szCs w:val="21"/>
        </w:rPr>
        <w:t>５　※１　別段の面積を定めていない場合</w:t>
      </w:r>
    </w:p>
    <w:p w:rsidR="00817CD4" w:rsidRPr="00E513DF" w:rsidRDefault="00817CD4" w:rsidP="00817CD4">
      <w:pPr>
        <w:ind w:leftChars="106" w:left="223" w:firstLineChars="103" w:firstLine="217"/>
        <w:rPr>
          <w:rFonts w:asciiTheme="minorEastAsia" w:hAnsiTheme="minorEastAsia"/>
          <w:b/>
          <w:szCs w:val="21"/>
        </w:rPr>
      </w:pPr>
      <w:r w:rsidRPr="00E513DF">
        <w:rPr>
          <w:rFonts w:asciiTheme="minorEastAsia" w:hAnsiTheme="minorEastAsia" w:hint="eastAsia"/>
          <w:b/>
          <w:szCs w:val="21"/>
        </w:rPr>
        <w:t>１の権利を取得しようとする者</w:t>
      </w:r>
      <w:r w:rsidR="005E6FD1">
        <w:rPr>
          <w:rFonts w:asciiTheme="minorEastAsia" w:hAnsiTheme="minorEastAsia" w:hint="eastAsia"/>
          <w:b/>
          <w:szCs w:val="21"/>
        </w:rPr>
        <w:t>、</w:t>
      </w:r>
      <w:r w:rsidRPr="00E513DF">
        <w:rPr>
          <w:rFonts w:asciiTheme="minorEastAsia" w:hAnsiTheme="minorEastAsia" w:hint="eastAsia"/>
          <w:b/>
          <w:szCs w:val="21"/>
        </w:rPr>
        <w:t>又はその世帯員等がその取得後において耕作等の事業に供すべき農地等の面積の合計が</w:t>
      </w:r>
      <w:r w:rsidR="005E6FD1">
        <w:rPr>
          <w:rFonts w:asciiTheme="minorEastAsia" w:hAnsiTheme="minorEastAsia" w:hint="eastAsia"/>
          <w:b/>
          <w:szCs w:val="21"/>
        </w:rPr>
        <w:t>、</w:t>
      </w:r>
      <w:r w:rsidRPr="00E513DF">
        <w:rPr>
          <w:rFonts w:asciiTheme="minorEastAsia" w:hAnsiTheme="minorEastAsia" w:hint="eastAsia"/>
          <w:b/>
          <w:szCs w:val="21"/>
        </w:rPr>
        <w:t>50アール（以下「下限面積」という。）に達しない場合（法第３条第２項第５号）</w:t>
      </w:r>
    </w:p>
    <w:p w:rsidR="00817CD4" w:rsidRPr="00E513DF" w:rsidRDefault="00817CD4" w:rsidP="00817CD4">
      <w:pPr>
        <w:ind w:leftChars="106" w:left="223" w:firstLineChars="103" w:firstLine="217"/>
        <w:rPr>
          <w:rFonts w:asciiTheme="minorEastAsia" w:hAnsiTheme="minorEastAsia"/>
          <w:b/>
          <w:szCs w:val="21"/>
        </w:rPr>
      </w:pPr>
      <w:r w:rsidRPr="00E513DF">
        <w:rPr>
          <w:rFonts w:asciiTheme="minorEastAsia" w:hAnsiTheme="minorEastAsia" w:hint="eastAsia"/>
          <w:b/>
          <w:szCs w:val="21"/>
        </w:rPr>
        <w:t>※２　市町の一部の区域に別段の面積を定めている場合</w:t>
      </w:r>
    </w:p>
    <w:p w:rsidR="00817CD4" w:rsidRPr="00E513DF" w:rsidRDefault="00817CD4" w:rsidP="00817CD4">
      <w:pPr>
        <w:ind w:leftChars="106" w:left="223" w:firstLineChars="103" w:firstLine="217"/>
        <w:rPr>
          <w:rFonts w:asciiTheme="minorEastAsia" w:hAnsiTheme="minorEastAsia"/>
          <w:b/>
          <w:szCs w:val="21"/>
        </w:rPr>
      </w:pPr>
      <w:r w:rsidRPr="00E513DF">
        <w:rPr>
          <w:rFonts w:asciiTheme="minorEastAsia" w:hAnsiTheme="minorEastAsia" w:hint="eastAsia"/>
          <w:b/>
          <w:szCs w:val="21"/>
        </w:rPr>
        <w:t>１の権利を取得しようとする者</w:t>
      </w:r>
      <w:r w:rsidR="005E6FD1">
        <w:rPr>
          <w:rFonts w:asciiTheme="minorEastAsia" w:hAnsiTheme="minorEastAsia" w:hint="eastAsia"/>
          <w:b/>
          <w:szCs w:val="21"/>
        </w:rPr>
        <w:t>、</w:t>
      </w:r>
      <w:r w:rsidRPr="00E513DF">
        <w:rPr>
          <w:rFonts w:asciiTheme="minorEastAsia" w:hAnsiTheme="minorEastAsia" w:hint="eastAsia"/>
          <w:b/>
          <w:szCs w:val="21"/>
        </w:rPr>
        <w:t>又はその世帯員等がその取得後において耕作等の事業に供すべき農地等の面積の合計が</w:t>
      </w:r>
      <w:r w:rsidR="005E6FD1">
        <w:rPr>
          <w:rFonts w:asciiTheme="minorEastAsia" w:hAnsiTheme="minorEastAsia" w:hint="eastAsia"/>
          <w:b/>
          <w:szCs w:val="21"/>
        </w:rPr>
        <w:t>、</w:t>
      </w:r>
      <w:r w:rsidRPr="00E513DF">
        <w:rPr>
          <w:rFonts w:asciiTheme="minorEastAsia" w:hAnsiTheme="minorEastAsia" w:hint="eastAsia"/>
          <w:b/>
          <w:szCs w:val="21"/>
        </w:rPr>
        <w:t>50アール（ただし</w:t>
      </w:r>
      <w:r w:rsidR="005E6FD1">
        <w:rPr>
          <w:rFonts w:asciiTheme="minorEastAsia" w:hAnsiTheme="minorEastAsia" w:hint="eastAsia"/>
          <w:b/>
          <w:szCs w:val="21"/>
        </w:rPr>
        <w:t>、</w:t>
      </w:r>
      <w:r w:rsidRPr="00E513DF">
        <w:rPr>
          <w:rFonts w:asciiTheme="minorEastAsia" w:hAnsiTheme="minorEastAsia" w:hint="eastAsia"/>
          <w:b/>
          <w:szCs w:val="21"/>
        </w:rPr>
        <w:t>施行規則第17条に定める基準により</w:t>
      </w:r>
      <w:r w:rsidR="005E6FD1">
        <w:rPr>
          <w:rFonts w:asciiTheme="minorEastAsia" w:hAnsiTheme="minorEastAsia" w:hint="eastAsia"/>
          <w:b/>
          <w:szCs w:val="21"/>
        </w:rPr>
        <w:t>、</w:t>
      </w:r>
      <w:r w:rsidRPr="00E513DF">
        <w:rPr>
          <w:rFonts w:asciiTheme="minorEastAsia" w:hAnsiTheme="minorEastAsia" w:hint="eastAsia"/>
          <w:b/>
          <w:szCs w:val="21"/>
        </w:rPr>
        <w:t>別に定めて公示した区域については</w:t>
      </w:r>
      <w:r w:rsidR="005E6FD1">
        <w:rPr>
          <w:rFonts w:asciiTheme="minorEastAsia" w:hAnsiTheme="minorEastAsia" w:hint="eastAsia"/>
          <w:b/>
          <w:szCs w:val="21"/>
        </w:rPr>
        <w:t>、</w:t>
      </w:r>
      <w:r w:rsidRPr="00E513DF">
        <w:rPr>
          <w:rFonts w:asciiTheme="minorEastAsia" w:hAnsiTheme="minorEastAsia" w:hint="eastAsia"/>
          <w:b/>
          <w:szCs w:val="21"/>
        </w:rPr>
        <w:t>その面積（以下「下限面積」という。））に達しない場合（法第３条第２項第５号）</w:t>
      </w:r>
    </w:p>
    <w:p w:rsidR="00817CD4" w:rsidRPr="00E513DF" w:rsidRDefault="00817CD4" w:rsidP="00817CD4">
      <w:pPr>
        <w:ind w:leftChars="106" w:left="223" w:firstLineChars="103" w:firstLine="217"/>
        <w:rPr>
          <w:rFonts w:asciiTheme="minorEastAsia" w:hAnsiTheme="minorEastAsia"/>
          <w:b/>
          <w:szCs w:val="21"/>
        </w:rPr>
      </w:pPr>
      <w:r w:rsidRPr="00E513DF">
        <w:rPr>
          <w:rFonts w:asciiTheme="minorEastAsia" w:hAnsiTheme="minorEastAsia" w:hint="eastAsia"/>
          <w:b/>
          <w:szCs w:val="21"/>
        </w:rPr>
        <w:t>※３　市町の全部に別段の面積を定めている場合</w:t>
      </w:r>
    </w:p>
    <w:p w:rsidR="00817CD4" w:rsidRPr="00E513DF" w:rsidRDefault="00817CD4" w:rsidP="00817CD4">
      <w:pPr>
        <w:ind w:leftChars="106" w:left="223" w:firstLineChars="103" w:firstLine="217"/>
        <w:rPr>
          <w:rFonts w:asciiTheme="minorEastAsia" w:hAnsiTheme="minorEastAsia"/>
          <w:b/>
          <w:szCs w:val="21"/>
        </w:rPr>
      </w:pPr>
      <w:r w:rsidRPr="00E513DF">
        <w:rPr>
          <w:rFonts w:asciiTheme="minorEastAsia" w:hAnsiTheme="minorEastAsia" w:hint="eastAsia"/>
          <w:b/>
          <w:szCs w:val="21"/>
        </w:rPr>
        <w:t>１の権利を取得しようとする者</w:t>
      </w:r>
      <w:r w:rsidR="005E6FD1">
        <w:rPr>
          <w:rFonts w:asciiTheme="minorEastAsia" w:hAnsiTheme="minorEastAsia" w:hint="eastAsia"/>
          <w:b/>
          <w:szCs w:val="21"/>
        </w:rPr>
        <w:t>、</w:t>
      </w:r>
      <w:r w:rsidRPr="00E513DF">
        <w:rPr>
          <w:rFonts w:asciiTheme="minorEastAsia" w:hAnsiTheme="minorEastAsia" w:hint="eastAsia"/>
          <w:b/>
          <w:szCs w:val="21"/>
        </w:rPr>
        <w:t>又はその世帯員等がその取得後において耕作等の事業に供すべき農地等の面積の合計が</w:t>
      </w:r>
      <w:r w:rsidR="005E6FD1">
        <w:rPr>
          <w:rFonts w:asciiTheme="minorEastAsia" w:hAnsiTheme="minorEastAsia" w:hint="eastAsia"/>
          <w:b/>
          <w:szCs w:val="21"/>
        </w:rPr>
        <w:t>、</w:t>
      </w:r>
      <w:r w:rsidRPr="00E513DF">
        <w:rPr>
          <w:rFonts w:asciiTheme="minorEastAsia" w:hAnsiTheme="minorEastAsia" w:hint="eastAsia"/>
          <w:b/>
          <w:szCs w:val="21"/>
        </w:rPr>
        <w:t>施行規則第17条に定める基準により</w:t>
      </w:r>
      <w:r w:rsidR="005E6FD1">
        <w:rPr>
          <w:rFonts w:asciiTheme="minorEastAsia" w:hAnsiTheme="minorEastAsia" w:hint="eastAsia"/>
          <w:b/>
          <w:szCs w:val="21"/>
        </w:rPr>
        <w:t>、</w:t>
      </w:r>
      <w:r w:rsidRPr="00E513DF">
        <w:rPr>
          <w:rFonts w:asciiTheme="minorEastAsia" w:hAnsiTheme="minorEastAsia" w:hint="eastAsia"/>
          <w:b/>
          <w:szCs w:val="21"/>
        </w:rPr>
        <w:t>別に定めて公示した面積（以下「下限面積」という。）に達しない場合（法第３条第２項第５号）</w:t>
      </w:r>
    </w:p>
    <w:p w:rsidR="00817CD4" w:rsidRPr="00E513DF" w:rsidRDefault="00817CD4" w:rsidP="00817CD4">
      <w:pPr>
        <w:ind w:leftChars="106" w:left="223" w:firstLineChars="103" w:firstLine="217"/>
        <w:rPr>
          <w:rFonts w:asciiTheme="minorEastAsia" w:hAnsiTheme="minorEastAsia"/>
          <w:b/>
          <w:szCs w:val="21"/>
        </w:rPr>
      </w:pPr>
      <w:r w:rsidRPr="00E513DF">
        <w:rPr>
          <w:rFonts w:asciiTheme="minorEastAsia" w:hAnsiTheme="minorEastAsia" w:hint="eastAsia"/>
          <w:b/>
          <w:szCs w:val="21"/>
        </w:rPr>
        <w:t>ただし</w:t>
      </w:r>
      <w:r w:rsidR="005E6FD1">
        <w:rPr>
          <w:rFonts w:asciiTheme="minorEastAsia" w:hAnsiTheme="minorEastAsia" w:hint="eastAsia"/>
          <w:b/>
          <w:szCs w:val="21"/>
        </w:rPr>
        <w:t>、</w:t>
      </w:r>
      <w:r w:rsidRPr="00E513DF">
        <w:rPr>
          <w:rFonts w:asciiTheme="minorEastAsia" w:hAnsiTheme="minorEastAsia" w:hint="eastAsia"/>
          <w:b/>
          <w:szCs w:val="21"/>
        </w:rPr>
        <w:t>次の（１）から（４）に該当する場合は</w:t>
      </w:r>
      <w:r w:rsidR="005E6FD1">
        <w:rPr>
          <w:rFonts w:asciiTheme="minorEastAsia" w:hAnsiTheme="minorEastAsia" w:hint="eastAsia"/>
          <w:b/>
          <w:szCs w:val="21"/>
        </w:rPr>
        <w:t>、</w:t>
      </w:r>
      <w:r w:rsidRPr="00E513DF">
        <w:rPr>
          <w:rFonts w:asciiTheme="minorEastAsia" w:hAnsiTheme="minorEastAsia" w:hint="eastAsia"/>
          <w:b/>
          <w:szCs w:val="21"/>
        </w:rPr>
        <w:t>許可をすることができる。（施行令第２条第３項）</w:t>
      </w:r>
    </w:p>
    <w:p w:rsidR="00817CD4" w:rsidRPr="00E513DF" w:rsidRDefault="00817CD4" w:rsidP="00817CD4">
      <w:pPr>
        <w:ind w:left="432" w:hangingChars="205" w:hanging="432"/>
        <w:rPr>
          <w:rFonts w:asciiTheme="minorEastAsia" w:hAnsiTheme="minorEastAsia"/>
          <w:b/>
          <w:szCs w:val="21"/>
        </w:rPr>
      </w:pPr>
      <w:r w:rsidRPr="00E513DF">
        <w:rPr>
          <w:rFonts w:asciiTheme="minorEastAsia" w:hAnsiTheme="minorEastAsia" w:hint="eastAsia"/>
          <w:b/>
          <w:szCs w:val="21"/>
        </w:rPr>
        <w:t>(１)　権利の取得後における耕作の事業が草花等の栽培でその経営が集約的に行われると認められる場合（施行令第２条第３項第１号）</w:t>
      </w:r>
    </w:p>
    <w:p w:rsidR="00817CD4" w:rsidRPr="00E513DF" w:rsidRDefault="00817CD4" w:rsidP="00817CD4">
      <w:pPr>
        <w:ind w:left="432" w:hangingChars="205" w:hanging="432"/>
        <w:rPr>
          <w:rFonts w:asciiTheme="minorEastAsia" w:hAnsiTheme="minorEastAsia"/>
          <w:b/>
          <w:szCs w:val="21"/>
        </w:rPr>
      </w:pPr>
      <w:r w:rsidRPr="00E513DF">
        <w:rPr>
          <w:rFonts w:asciiTheme="minorEastAsia" w:hAnsiTheme="minorEastAsia" w:hint="eastAsia"/>
          <w:b/>
          <w:szCs w:val="21"/>
        </w:rPr>
        <w:t>(２)　農業委員会のあっせんに基づく農地等の交換により</w:t>
      </w:r>
      <w:r w:rsidR="005E6FD1">
        <w:rPr>
          <w:rFonts w:asciiTheme="minorEastAsia" w:hAnsiTheme="minorEastAsia" w:hint="eastAsia"/>
          <w:b/>
          <w:szCs w:val="21"/>
        </w:rPr>
        <w:t>、</w:t>
      </w:r>
      <w:r w:rsidRPr="00E513DF">
        <w:rPr>
          <w:rFonts w:asciiTheme="minorEastAsia" w:hAnsiTheme="minorEastAsia" w:hint="eastAsia"/>
          <w:b/>
          <w:szCs w:val="21"/>
        </w:rPr>
        <w:t>かつ</w:t>
      </w:r>
      <w:r w:rsidR="005E6FD1">
        <w:rPr>
          <w:rFonts w:asciiTheme="minorEastAsia" w:hAnsiTheme="minorEastAsia" w:hint="eastAsia"/>
          <w:b/>
          <w:szCs w:val="21"/>
        </w:rPr>
        <w:t>、</w:t>
      </w:r>
      <w:r w:rsidRPr="00E513DF">
        <w:rPr>
          <w:rFonts w:asciiTheme="minorEastAsia" w:hAnsiTheme="minorEastAsia" w:hint="eastAsia"/>
          <w:b/>
          <w:szCs w:val="21"/>
        </w:rPr>
        <w:t>交換の相手方の農地等の面積が交換による権利移転後も下限面積を下回らないと認められる場合（施行令第２条第３項第２号）</w:t>
      </w:r>
    </w:p>
    <w:p w:rsidR="00817CD4" w:rsidRPr="00E513DF" w:rsidRDefault="00817CD4" w:rsidP="00817CD4">
      <w:pPr>
        <w:ind w:left="432" w:hangingChars="205" w:hanging="432"/>
        <w:rPr>
          <w:rFonts w:asciiTheme="minorEastAsia" w:hAnsiTheme="minorEastAsia"/>
          <w:b/>
          <w:szCs w:val="21"/>
        </w:rPr>
      </w:pPr>
      <w:r w:rsidRPr="00E513DF">
        <w:rPr>
          <w:rFonts w:asciiTheme="minorEastAsia" w:hAnsiTheme="minorEastAsia" w:hint="eastAsia"/>
          <w:b/>
          <w:szCs w:val="21"/>
        </w:rPr>
        <w:t>(３)　その位置</w:t>
      </w:r>
      <w:r w:rsidR="005E6FD1">
        <w:rPr>
          <w:rFonts w:asciiTheme="minorEastAsia" w:hAnsiTheme="minorEastAsia" w:hint="eastAsia"/>
          <w:b/>
          <w:szCs w:val="21"/>
        </w:rPr>
        <w:t>、</w:t>
      </w:r>
      <w:r w:rsidRPr="00E513DF">
        <w:rPr>
          <w:rFonts w:asciiTheme="minorEastAsia" w:hAnsiTheme="minorEastAsia" w:hint="eastAsia"/>
          <w:b/>
          <w:szCs w:val="21"/>
        </w:rPr>
        <w:t>面積</w:t>
      </w:r>
      <w:r w:rsidR="005E6FD1">
        <w:rPr>
          <w:rFonts w:asciiTheme="minorEastAsia" w:hAnsiTheme="minorEastAsia" w:hint="eastAsia"/>
          <w:b/>
          <w:szCs w:val="21"/>
        </w:rPr>
        <w:t>、</w:t>
      </w:r>
      <w:r w:rsidRPr="00E513DF">
        <w:rPr>
          <w:rFonts w:asciiTheme="minorEastAsia" w:hAnsiTheme="minorEastAsia" w:hint="eastAsia"/>
          <w:b/>
          <w:szCs w:val="21"/>
        </w:rPr>
        <w:t>形状等からみてこれに隣接する農地等と一体として利用しなければ利用することが困難と認められる農地等について</w:t>
      </w:r>
      <w:r w:rsidR="005E6FD1">
        <w:rPr>
          <w:rFonts w:asciiTheme="minorEastAsia" w:hAnsiTheme="minorEastAsia" w:hint="eastAsia"/>
          <w:b/>
          <w:szCs w:val="21"/>
        </w:rPr>
        <w:t>、</w:t>
      </w:r>
      <w:r w:rsidRPr="00E513DF">
        <w:rPr>
          <w:rFonts w:asciiTheme="minorEastAsia" w:hAnsiTheme="minorEastAsia" w:hint="eastAsia"/>
          <w:b/>
          <w:szCs w:val="21"/>
        </w:rPr>
        <w:t>当該隣接する農地等を現に耕作等の事業に供している者が権利を取得する場合（施行令第２条第３項第３号）</w:t>
      </w:r>
    </w:p>
    <w:p w:rsidR="00817CD4" w:rsidRPr="00E513DF" w:rsidRDefault="00817CD4" w:rsidP="00817CD4">
      <w:pPr>
        <w:ind w:left="432" w:hangingChars="205" w:hanging="432"/>
        <w:rPr>
          <w:rFonts w:asciiTheme="minorEastAsia" w:hAnsiTheme="minorEastAsia"/>
          <w:b/>
          <w:szCs w:val="21"/>
        </w:rPr>
      </w:pPr>
      <w:r w:rsidRPr="00E513DF">
        <w:rPr>
          <w:rFonts w:asciiTheme="minorEastAsia" w:hAnsiTheme="minorEastAsia" w:hint="eastAsia"/>
          <w:b/>
          <w:szCs w:val="21"/>
        </w:rPr>
        <w:t>(４)　１の（１）から（４）又は２の（１）から（４）による場合（施行令第２条第３項第４号）</w:t>
      </w:r>
    </w:p>
    <w:p w:rsidR="00817CD4" w:rsidRPr="00E513DF" w:rsidRDefault="00817CD4" w:rsidP="00817CD4">
      <w:pPr>
        <w:ind w:left="283" w:hangingChars="135" w:hanging="283"/>
        <w:rPr>
          <w:rFonts w:asciiTheme="minorEastAsia" w:hAnsiTheme="minorEastAsia"/>
          <w:szCs w:val="21"/>
        </w:rPr>
      </w:pPr>
      <w:r w:rsidRPr="00E513DF">
        <w:rPr>
          <w:rFonts w:asciiTheme="minorEastAsia" w:hAnsiTheme="minorEastAsia" w:hint="eastAsia"/>
          <w:szCs w:val="21"/>
        </w:rPr>
        <w:t>①　「下限面積の適用」に当たって</w:t>
      </w:r>
      <w:r w:rsidR="005E6FD1">
        <w:rPr>
          <w:rFonts w:asciiTheme="minorEastAsia" w:hAnsiTheme="minorEastAsia" w:hint="eastAsia"/>
          <w:szCs w:val="21"/>
        </w:rPr>
        <w:t>、</w:t>
      </w:r>
      <w:r w:rsidRPr="00E513DF">
        <w:rPr>
          <w:rFonts w:asciiTheme="minorEastAsia" w:hAnsiTheme="minorEastAsia" w:hint="eastAsia"/>
          <w:szCs w:val="21"/>
        </w:rPr>
        <w:t>属地主義による。例えば</w:t>
      </w:r>
      <w:r w:rsidR="005E6FD1">
        <w:rPr>
          <w:rFonts w:asciiTheme="minorEastAsia" w:hAnsiTheme="minorEastAsia" w:hint="eastAsia"/>
          <w:szCs w:val="21"/>
        </w:rPr>
        <w:t>、</w:t>
      </w:r>
      <w:r w:rsidRPr="00E513DF">
        <w:rPr>
          <w:rFonts w:asciiTheme="minorEastAsia" w:hAnsiTheme="minorEastAsia" w:hint="eastAsia"/>
          <w:szCs w:val="21"/>
        </w:rPr>
        <w:t>下限面積30アールの市に居住する者が下限面積50アールの町の農地を取得しようとする場合は50アールを適用。</w:t>
      </w:r>
    </w:p>
    <w:p w:rsidR="00817CD4" w:rsidRPr="00E513DF" w:rsidRDefault="00817CD4" w:rsidP="00817CD4">
      <w:pPr>
        <w:ind w:left="283" w:hangingChars="135" w:hanging="283"/>
        <w:rPr>
          <w:rFonts w:asciiTheme="minorEastAsia" w:hAnsiTheme="minorEastAsia"/>
          <w:szCs w:val="21"/>
        </w:rPr>
      </w:pPr>
      <w:r w:rsidRPr="00E513DF">
        <w:rPr>
          <w:rFonts w:asciiTheme="minorEastAsia" w:hAnsiTheme="minorEastAsia" w:hint="eastAsia"/>
          <w:szCs w:val="21"/>
        </w:rPr>
        <w:t>②　「耕作等の事業に供すべき農地等」については</w:t>
      </w:r>
      <w:r w:rsidR="005E6FD1">
        <w:rPr>
          <w:rFonts w:asciiTheme="minorEastAsia" w:hAnsiTheme="minorEastAsia" w:hint="eastAsia"/>
          <w:szCs w:val="21"/>
        </w:rPr>
        <w:t>、</w:t>
      </w:r>
      <w:r w:rsidRPr="00E513DF">
        <w:rPr>
          <w:rFonts w:asciiTheme="minorEastAsia" w:hAnsiTheme="minorEastAsia" w:hint="eastAsia"/>
          <w:szCs w:val="21"/>
        </w:rPr>
        <w:t>１の①のとおりとする。</w:t>
      </w:r>
    </w:p>
    <w:p w:rsidR="00817CD4" w:rsidRPr="00E513DF" w:rsidRDefault="00817CD4" w:rsidP="00817CD4">
      <w:pPr>
        <w:ind w:left="283" w:hangingChars="135" w:hanging="283"/>
        <w:rPr>
          <w:rFonts w:asciiTheme="minorEastAsia" w:hAnsiTheme="minorEastAsia"/>
          <w:szCs w:val="21"/>
        </w:rPr>
      </w:pPr>
      <w:r w:rsidRPr="00E513DF">
        <w:rPr>
          <w:rFonts w:asciiTheme="minorEastAsia" w:hAnsiTheme="minorEastAsia" w:hint="eastAsia"/>
          <w:szCs w:val="21"/>
        </w:rPr>
        <w:t>③　「下限面積に達しない場合」とは</w:t>
      </w:r>
      <w:r w:rsidR="005E6FD1">
        <w:rPr>
          <w:rFonts w:asciiTheme="minorEastAsia" w:hAnsiTheme="minorEastAsia" w:hint="eastAsia"/>
          <w:szCs w:val="21"/>
        </w:rPr>
        <w:t>、</w:t>
      </w:r>
      <w:r w:rsidRPr="00E513DF">
        <w:rPr>
          <w:rFonts w:asciiTheme="minorEastAsia" w:hAnsiTheme="minorEastAsia" w:hint="eastAsia"/>
          <w:szCs w:val="21"/>
        </w:rPr>
        <w:t>法第３条第２項第１号に掲げる権利を取得しようとする者又はその世帯員等が</w:t>
      </w:r>
      <w:r w:rsidR="005E6FD1">
        <w:rPr>
          <w:rFonts w:asciiTheme="minorEastAsia" w:hAnsiTheme="minorEastAsia" w:hint="eastAsia"/>
          <w:szCs w:val="21"/>
        </w:rPr>
        <w:t>、</w:t>
      </w:r>
      <w:r w:rsidRPr="00E513DF">
        <w:rPr>
          <w:rFonts w:asciiTheme="minorEastAsia" w:hAnsiTheme="minorEastAsia" w:hint="eastAsia"/>
          <w:szCs w:val="21"/>
        </w:rPr>
        <w:t>その取得後において耕作等の事業に供すべき農地及び採草放牧地の面積がそれぞれ別々に計算してそのいずれの面積も</w:t>
      </w:r>
      <w:r w:rsidR="005E6FD1">
        <w:rPr>
          <w:rFonts w:asciiTheme="minorEastAsia" w:hAnsiTheme="minorEastAsia" w:hint="eastAsia"/>
          <w:szCs w:val="21"/>
        </w:rPr>
        <w:t>、</w:t>
      </w:r>
      <w:r w:rsidRPr="00E513DF">
        <w:rPr>
          <w:rFonts w:asciiTheme="minorEastAsia" w:hAnsiTheme="minorEastAsia" w:hint="eastAsia"/>
          <w:szCs w:val="21"/>
        </w:rPr>
        <w:t>下限面積に達しない場合である。</w:t>
      </w:r>
    </w:p>
    <w:p w:rsidR="00817CD4" w:rsidRPr="00E513DF" w:rsidRDefault="00817CD4" w:rsidP="00817CD4">
      <w:pPr>
        <w:ind w:left="283" w:hangingChars="135" w:hanging="283"/>
        <w:rPr>
          <w:rFonts w:asciiTheme="minorEastAsia" w:hAnsiTheme="minorEastAsia"/>
          <w:szCs w:val="21"/>
        </w:rPr>
      </w:pPr>
      <w:r w:rsidRPr="00E513DF">
        <w:rPr>
          <w:rFonts w:asciiTheme="minorEastAsia" w:hAnsiTheme="minorEastAsia" w:hint="eastAsia"/>
          <w:szCs w:val="21"/>
        </w:rPr>
        <w:t>④　「経営が集約的に行われる」とは</w:t>
      </w:r>
      <w:r w:rsidR="005E6FD1">
        <w:rPr>
          <w:rFonts w:asciiTheme="minorEastAsia" w:hAnsiTheme="minorEastAsia" w:hint="eastAsia"/>
          <w:szCs w:val="21"/>
        </w:rPr>
        <w:t>、</w:t>
      </w:r>
      <w:r w:rsidRPr="00E513DF">
        <w:rPr>
          <w:rFonts w:asciiTheme="minorEastAsia" w:hAnsiTheme="minorEastAsia" w:hint="eastAsia"/>
          <w:szCs w:val="21"/>
        </w:rPr>
        <w:t>花き栽培</w:t>
      </w:r>
      <w:r w:rsidR="005E6FD1">
        <w:rPr>
          <w:rFonts w:asciiTheme="minorEastAsia" w:hAnsiTheme="minorEastAsia" w:hint="eastAsia"/>
          <w:szCs w:val="21"/>
        </w:rPr>
        <w:t>、</w:t>
      </w:r>
      <w:r w:rsidRPr="00E513DF">
        <w:rPr>
          <w:rFonts w:asciiTheme="minorEastAsia" w:hAnsiTheme="minorEastAsia" w:hint="eastAsia"/>
          <w:szCs w:val="21"/>
        </w:rPr>
        <w:t>水耕栽培（農地として取り扱う施設で行うもの）等</w:t>
      </w:r>
      <w:r w:rsidR="005E6FD1">
        <w:rPr>
          <w:rFonts w:asciiTheme="minorEastAsia" w:hAnsiTheme="minorEastAsia" w:hint="eastAsia"/>
          <w:szCs w:val="21"/>
        </w:rPr>
        <w:t>、</w:t>
      </w:r>
      <w:r w:rsidRPr="00E513DF">
        <w:rPr>
          <w:rFonts w:asciiTheme="minorEastAsia" w:hAnsiTheme="minorEastAsia" w:hint="eastAsia"/>
          <w:szCs w:val="21"/>
        </w:rPr>
        <w:t>栽培面積当たり投下される資本と労力が通常に比して格段に多量であり</w:t>
      </w:r>
      <w:r w:rsidR="005E6FD1">
        <w:rPr>
          <w:rFonts w:asciiTheme="minorEastAsia" w:hAnsiTheme="minorEastAsia" w:hint="eastAsia"/>
          <w:szCs w:val="21"/>
        </w:rPr>
        <w:t>、</w:t>
      </w:r>
      <w:r w:rsidRPr="00E513DF">
        <w:rPr>
          <w:rFonts w:asciiTheme="minorEastAsia" w:hAnsiTheme="minorEastAsia" w:hint="eastAsia"/>
          <w:szCs w:val="21"/>
        </w:rPr>
        <w:t>その投下が反復的に行われるものであり</w:t>
      </w:r>
      <w:r w:rsidR="005E6FD1">
        <w:rPr>
          <w:rFonts w:asciiTheme="minorEastAsia" w:hAnsiTheme="minorEastAsia" w:hint="eastAsia"/>
          <w:szCs w:val="21"/>
        </w:rPr>
        <w:t>、</w:t>
      </w:r>
      <w:r w:rsidRPr="00E513DF">
        <w:rPr>
          <w:rFonts w:asciiTheme="minorEastAsia" w:hAnsiTheme="minorEastAsia" w:hint="eastAsia"/>
          <w:szCs w:val="21"/>
        </w:rPr>
        <w:t>かつ単位面積当たりの所得が著しく高額となる経営をさす。</w:t>
      </w:r>
    </w:p>
    <w:p w:rsidR="00817CD4" w:rsidRPr="00E513DF" w:rsidRDefault="00817CD4" w:rsidP="00817CD4">
      <w:pPr>
        <w:ind w:left="141" w:hangingChars="67" w:hanging="141"/>
        <w:rPr>
          <w:rFonts w:asciiTheme="minorEastAsia" w:hAnsiTheme="minorEastAsia"/>
          <w:b/>
          <w:szCs w:val="21"/>
        </w:rPr>
      </w:pPr>
      <w:r w:rsidRPr="00E513DF">
        <w:rPr>
          <w:rFonts w:asciiTheme="minorEastAsia" w:hAnsiTheme="minorEastAsia" w:hint="eastAsia"/>
          <w:b/>
          <w:noProof/>
          <w:szCs w:val="21"/>
        </w:rPr>
        <w:lastRenderedPageBreak/>
        <mc:AlternateContent>
          <mc:Choice Requires="wps">
            <w:drawing>
              <wp:anchor distT="0" distB="0" distL="114300" distR="114300" simplePos="0" relativeHeight="251677696" behindDoc="0" locked="0" layoutInCell="1" allowOverlap="1" wp14:anchorId="2AC5FD72" wp14:editId="0898C826">
                <wp:simplePos x="0" y="0"/>
                <wp:positionH relativeFrom="column">
                  <wp:posOffset>-28575</wp:posOffset>
                </wp:positionH>
                <wp:positionV relativeFrom="paragraph">
                  <wp:posOffset>-3175</wp:posOffset>
                </wp:positionV>
                <wp:extent cx="5449186" cy="1828800"/>
                <wp:effectExtent l="0" t="0" r="18415" b="19050"/>
                <wp:wrapNone/>
                <wp:docPr id="83" name="正方形/長方形 83"/>
                <wp:cNvGraphicFramePr/>
                <a:graphic xmlns:a="http://schemas.openxmlformats.org/drawingml/2006/main">
                  <a:graphicData uri="http://schemas.microsoft.com/office/word/2010/wordprocessingShape">
                    <wps:wsp>
                      <wps:cNvSpPr/>
                      <wps:spPr>
                        <a:xfrm>
                          <a:off x="0" y="0"/>
                          <a:ext cx="5449186" cy="18288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03497" id="正方形/長方形 83" o:spid="_x0000_s1026" style="position:absolute;left:0;text-align:left;margin-left:-2.25pt;margin-top:-.25pt;width:429.05pt;height:2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" filled="f" strokecolor="windowText" strokeweight="1pt"/>
            </w:pict>
          </mc:Fallback>
        </mc:AlternateContent>
      </w:r>
      <w:r w:rsidRPr="00E513DF">
        <w:rPr>
          <w:rFonts w:asciiTheme="minorEastAsia" w:hAnsiTheme="minorEastAsia" w:hint="eastAsia"/>
          <w:b/>
          <w:szCs w:val="21"/>
        </w:rPr>
        <w:t>６　農地等につき所有権以外の権原に基づいて耕作等の事業を行う者がその土地を貸し付け</w:t>
      </w:r>
      <w:r w:rsidR="005E6FD1">
        <w:rPr>
          <w:rFonts w:asciiTheme="minorEastAsia" w:hAnsiTheme="minorEastAsia" w:hint="eastAsia"/>
          <w:b/>
          <w:szCs w:val="21"/>
        </w:rPr>
        <w:t>、</w:t>
      </w:r>
      <w:r w:rsidRPr="00E513DF">
        <w:rPr>
          <w:rFonts w:asciiTheme="minorEastAsia" w:hAnsiTheme="minorEastAsia" w:hint="eastAsia"/>
          <w:b/>
          <w:szCs w:val="21"/>
        </w:rPr>
        <w:t>又は質入れしようとする場合（法第３条第２項第６号）</w:t>
      </w:r>
    </w:p>
    <w:p w:rsidR="00817CD4" w:rsidRPr="00E513DF" w:rsidRDefault="00817CD4" w:rsidP="00817CD4">
      <w:pPr>
        <w:ind w:leftChars="67" w:left="141" w:firstLineChars="135" w:firstLine="285"/>
        <w:rPr>
          <w:rFonts w:asciiTheme="minorEastAsia" w:hAnsiTheme="minorEastAsia"/>
          <w:b/>
          <w:szCs w:val="21"/>
        </w:rPr>
      </w:pPr>
      <w:r w:rsidRPr="00E513DF">
        <w:rPr>
          <w:rFonts w:asciiTheme="minorEastAsia" w:hAnsiTheme="minorEastAsia" w:hint="eastAsia"/>
          <w:b/>
          <w:szCs w:val="21"/>
        </w:rPr>
        <w:t>ただし</w:t>
      </w:r>
      <w:r w:rsidR="005E6FD1">
        <w:rPr>
          <w:rFonts w:asciiTheme="minorEastAsia" w:hAnsiTheme="minorEastAsia" w:hint="eastAsia"/>
          <w:b/>
          <w:szCs w:val="21"/>
        </w:rPr>
        <w:t>、</w:t>
      </w:r>
      <w:r w:rsidRPr="00E513DF">
        <w:rPr>
          <w:rFonts w:asciiTheme="minorEastAsia" w:hAnsiTheme="minorEastAsia" w:hint="eastAsia"/>
          <w:b/>
          <w:szCs w:val="21"/>
        </w:rPr>
        <w:t>次の（１） から（５）の場合を除く。</w:t>
      </w:r>
    </w:p>
    <w:p w:rsidR="00817CD4" w:rsidRPr="00E513DF" w:rsidRDefault="00817CD4" w:rsidP="00817CD4">
      <w:pPr>
        <w:ind w:left="285" w:hangingChars="135" w:hanging="285"/>
        <w:rPr>
          <w:rFonts w:asciiTheme="minorEastAsia" w:hAnsiTheme="minorEastAsia"/>
          <w:b/>
          <w:szCs w:val="21"/>
        </w:rPr>
      </w:pPr>
      <w:r w:rsidRPr="00E513DF">
        <w:rPr>
          <w:rFonts w:asciiTheme="minorEastAsia" w:hAnsiTheme="minorEastAsia" w:hint="eastAsia"/>
          <w:b/>
          <w:szCs w:val="21"/>
        </w:rPr>
        <w:t>(１)　当該事業を行う者又はその世帯員等の死亡等により一時貸し付けようとする場合</w:t>
      </w:r>
    </w:p>
    <w:p w:rsidR="00817CD4" w:rsidRPr="00E513DF" w:rsidRDefault="00817CD4" w:rsidP="00817CD4">
      <w:pPr>
        <w:ind w:left="285" w:hangingChars="135" w:hanging="285"/>
        <w:rPr>
          <w:rFonts w:asciiTheme="minorEastAsia" w:hAnsiTheme="minorEastAsia"/>
          <w:b/>
          <w:szCs w:val="21"/>
        </w:rPr>
      </w:pPr>
      <w:r w:rsidRPr="00E513DF">
        <w:rPr>
          <w:rFonts w:asciiTheme="minorEastAsia" w:hAnsiTheme="minorEastAsia" w:hint="eastAsia"/>
          <w:b/>
          <w:szCs w:val="21"/>
        </w:rPr>
        <w:t>(２)　当該事業を行う者がその土地を世帯員等に貸し付けようとする場合</w:t>
      </w:r>
    </w:p>
    <w:p w:rsidR="00817CD4" w:rsidRPr="00E513DF" w:rsidRDefault="00817CD4" w:rsidP="00817CD4">
      <w:pPr>
        <w:ind w:left="285" w:hangingChars="135" w:hanging="285"/>
        <w:rPr>
          <w:rFonts w:asciiTheme="minorEastAsia" w:hAnsiTheme="minorEastAsia"/>
          <w:b/>
          <w:szCs w:val="21"/>
        </w:rPr>
      </w:pPr>
      <w:r w:rsidRPr="00E513DF">
        <w:rPr>
          <w:rFonts w:asciiTheme="minorEastAsia" w:hAnsiTheme="minorEastAsia" w:hint="eastAsia"/>
          <w:b/>
          <w:szCs w:val="21"/>
        </w:rPr>
        <w:t>(３)　その土地を水田裏作の目的に供するため貸し付けようとする場合</w:t>
      </w:r>
    </w:p>
    <w:p w:rsidR="00817CD4" w:rsidRPr="00E513DF" w:rsidRDefault="00817CD4" w:rsidP="00817CD4">
      <w:pPr>
        <w:ind w:left="285" w:hangingChars="135" w:hanging="285"/>
        <w:rPr>
          <w:rFonts w:asciiTheme="minorEastAsia" w:hAnsiTheme="minorEastAsia"/>
          <w:b/>
          <w:szCs w:val="21"/>
        </w:rPr>
      </w:pPr>
      <w:r w:rsidRPr="00E513DF">
        <w:rPr>
          <w:rFonts w:asciiTheme="minorEastAsia" w:hAnsiTheme="minorEastAsia" w:hint="eastAsia"/>
          <w:b/>
          <w:szCs w:val="21"/>
        </w:rPr>
        <w:t>(</w:t>
      </w:r>
      <w:r w:rsidR="00C54A5F">
        <w:rPr>
          <w:rFonts w:asciiTheme="minorEastAsia" w:hAnsiTheme="minorEastAsia" w:hint="eastAsia"/>
          <w:b/>
          <w:szCs w:val="21"/>
        </w:rPr>
        <w:t>４</w:t>
      </w:r>
      <w:r w:rsidRPr="00E513DF">
        <w:rPr>
          <w:rFonts w:asciiTheme="minorEastAsia" w:hAnsiTheme="minorEastAsia" w:hint="eastAsia"/>
          <w:b/>
          <w:szCs w:val="21"/>
        </w:rPr>
        <w:t>)　農地所有適格法人の常時従事者たる構成員がその土地をその法人に貸し付けようとする場合</w:t>
      </w:r>
    </w:p>
    <w:p w:rsidR="00817CD4" w:rsidRPr="00E513DF" w:rsidRDefault="00817CD4" w:rsidP="00817CD4">
      <w:pPr>
        <w:ind w:firstLineChars="67" w:firstLine="141"/>
        <w:rPr>
          <w:rFonts w:asciiTheme="minorEastAsia" w:hAnsiTheme="minorEastAsia"/>
          <w:szCs w:val="21"/>
        </w:rPr>
      </w:pPr>
      <w:r w:rsidRPr="00E513DF">
        <w:rPr>
          <w:rFonts w:asciiTheme="minorEastAsia" w:hAnsiTheme="minorEastAsia" w:hint="eastAsia"/>
          <w:szCs w:val="21"/>
        </w:rPr>
        <w:t>「水田裏作」に関する規定は</w:t>
      </w:r>
      <w:r w:rsidR="005E6FD1">
        <w:rPr>
          <w:rFonts w:asciiTheme="minorEastAsia" w:hAnsiTheme="minorEastAsia" w:hint="eastAsia"/>
          <w:szCs w:val="21"/>
        </w:rPr>
        <w:t>、</w:t>
      </w:r>
      <w:r w:rsidRPr="00E513DF">
        <w:rPr>
          <w:rFonts w:asciiTheme="minorEastAsia" w:hAnsiTheme="minorEastAsia" w:hint="eastAsia"/>
          <w:szCs w:val="21"/>
        </w:rPr>
        <w:t>表作における稲を栽培することによる収益よりも裏作における稲以外の作物を栽培することによる収益の方が高い場合であっても適用する。</w:t>
      </w:r>
    </w:p>
    <w:p w:rsidR="00817CD4" w:rsidRPr="00E513DF" w:rsidRDefault="00042B4B" w:rsidP="00817CD4">
      <w:pPr>
        <w:ind w:left="202" w:hangingChars="96" w:hanging="202"/>
        <w:rPr>
          <w:rFonts w:asciiTheme="minorEastAsia" w:hAnsiTheme="minorEastAsia"/>
          <w:b/>
          <w:szCs w:val="21"/>
        </w:rPr>
      </w:pPr>
      <w:r w:rsidRPr="00E513DF">
        <w:rPr>
          <w:rFonts w:asciiTheme="minorEastAsia" w:hAnsiTheme="minorEastAsia" w:hint="eastAsia"/>
          <w:b/>
          <w:noProof/>
          <w:szCs w:val="21"/>
        </w:rPr>
        <mc:AlternateContent>
          <mc:Choice Requires="wps">
            <w:drawing>
              <wp:anchor distT="0" distB="0" distL="114300" distR="114300" simplePos="0" relativeHeight="251678720" behindDoc="0" locked="0" layoutInCell="1" allowOverlap="1" wp14:anchorId="68430317" wp14:editId="6DDA666A">
                <wp:simplePos x="0" y="0"/>
                <wp:positionH relativeFrom="column">
                  <wp:posOffset>-38144</wp:posOffset>
                </wp:positionH>
                <wp:positionV relativeFrom="paragraph">
                  <wp:posOffset>4798</wp:posOffset>
                </wp:positionV>
                <wp:extent cx="5454251" cy="882503"/>
                <wp:effectExtent l="0" t="0" r="13335" b="13335"/>
                <wp:wrapNone/>
                <wp:docPr id="84" name="正方形/長方形 84"/>
                <wp:cNvGraphicFramePr/>
                <a:graphic xmlns:a="http://schemas.openxmlformats.org/drawingml/2006/main">
                  <a:graphicData uri="http://schemas.microsoft.com/office/word/2010/wordprocessingShape">
                    <wps:wsp>
                      <wps:cNvSpPr/>
                      <wps:spPr>
                        <a:xfrm>
                          <a:off x="0" y="0"/>
                          <a:ext cx="5454251" cy="882503"/>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043A2" id="正方形/長方形 84" o:spid="_x0000_s1026" style="position:absolute;left:0;text-align:left;margin-left:-3pt;margin-top:.4pt;width:429.45pt;height:6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" filled="f" strokecolor="windowText" strokeweight="1pt"/>
            </w:pict>
          </mc:Fallback>
        </mc:AlternateContent>
      </w:r>
      <w:r w:rsidR="00817CD4" w:rsidRPr="00E513DF">
        <w:rPr>
          <w:rFonts w:asciiTheme="minorEastAsia" w:hAnsiTheme="minorEastAsia" w:hint="eastAsia"/>
          <w:b/>
          <w:szCs w:val="21"/>
        </w:rPr>
        <w:t>７　１の権利を取得しようとする者又はその世帯員等がその取得後において行う耕作等の事業の内容並びにその農地等の位置及び規模からみて</w:t>
      </w:r>
      <w:r w:rsidR="005E6FD1">
        <w:rPr>
          <w:rFonts w:asciiTheme="minorEastAsia" w:hAnsiTheme="minorEastAsia" w:hint="eastAsia"/>
          <w:b/>
          <w:szCs w:val="21"/>
        </w:rPr>
        <w:t>、</w:t>
      </w:r>
      <w:r w:rsidR="00817CD4" w:rsidRPr="00E513DF">
        <w:rPr>
          <w:rFonts w:asciiTheme="minorEastAsia" w:hAnsiTheme="minorEastAsia" w:hint="eastAsia"/>
          <w:b/>
          <w:szCs w:val="21"/>
        </w:rPr>
        <w:t>農地の集団化</w:t>
      </w:r>
      <w:r w:rsidR="005E6FD1">
        <w:rPr>
          <w:rFonts w:asciiTheme="minorEastAsia" w:hAnsiTheme="minorEastAsia" w:hint="eastAsia"/>
          <w:b/>
          <w:szCs w:val="21"/>
        </w:rPr>
        <w:t>、</w:t>
      </w:r>
      <w:r w:rsidR="00817CD4" w:rsidRPr="00E513DF">
        <w:rPr>
          <w:rFonts w:asciiTheme="minorEastAsia" w:hAnsiTheme="minorEastAsia" w:hint="eastAsia"/>
          <w:b/>
          <w:szCs w:val="21"/>
        </w:rPr>
        <w:t>農作業の効率化その他周辺の地域における農地等の農業上の効率的かつ総合的な利用の確保に支障を生じるおそれがあると認められる場合（法第３条第２項第７号）</w:t>
      </w:r>
    </w:p>
    <w:p w:rsidR="00817CD4" w:rsidRPr="00E513DF" w:rsidRDefault="00817CD4" w:rsidP="00817CD4">
      <w:pPr>
        <w:ind w:left="283" w:hangingChars="135" w:hanging="283"/>
        <w:rPr>
          <w:rFonts w:asciiTheme="minorEastAsia" w:hAnsiTheme="minorEastAsia"/>
          <w:szCs w:val="21"/>
        </w:rPr>
      </w:pPr>
      <w:r w:rsidRPr="00E513DF">
        <w:rPr>
          <w:rFonts w:asciiTheme="minorEastAsia" w:hAnsiTheme="minorEastAsia" w:hint="eastAsia"/>
          <w:szCs w:val="21"/>
        </w:rPr>
        <w:t>①　「周辺の地域における農地等の農業上の効率的かつ総合的な利用の確保に支障を生ずるおそれがあると認められる場合」とは</w:t>
      </w:r>
      <w:r w:rsidR="005E6FD1">
        <w:rPr>
          <w:rFonts w:asciiTheme="minorEastAsia" w:hAnsiTheme="minorEastAsia" w:hint="eastAsia"/>
          <w:szCs w:val="21"/>
        </w:rPr>
        <w:t>、</w:t>
      </w:r>
      <w:r w:rsidRPr="00E513DF">
        <w:rPr>
          <w:rFonts w:asciiTheme="minorEastAsia" w:hAnsiTheme="minorEastAsia" w:hint="eastAsia"/>
          <w:szCs w:val="21"/>
        </w:rPr>
        <w:t>次のアからカのいずれかの場合をいう。</w:t>
      </w:r>
    </w:p>
    <w:p w:rsidR="00817CD4" w:rsidRPr="00E513DF" w:rsidRDefault="00817CD4" w:rsidP="00817CD4">
      <w:pPr>
        <w:ind w:leftChars="135" w:left="487" w:hangingChars="97" w:hanging="204"/>
        <w:rPr>
          <w:rFonts w:asciiTheme="minorEastAsia" w:hAnsiTheme="minorEastAsia"/>
          <w:szCs w:val="21"/>
        </w:rPr>
      </w:pPr>
      <w:r w:rsidRPr="00E513DF">
        <w:rPr>
          <w:rFonts w:asciiTheme="minorEastAsia" w:hAnsiTheme="minorEastAsia" w:hint="eastAsia"/>
          <w:szCs w:val="21"/>
        </w:rPr>
        <w:t>ア　既に集落営農や経営体により</w:t>
      </w:r>
      <w:r w:rsidR="005E6FD1">
        <w:rPr>
          <w:rFonts w:asciiTheme="minorEastAsia" w:hAnsiTheme="minorEastAsia" w:hint="eastAsia"/>
          <w:szCs w:val="21"/>
        </w:rPr>
        <w:t>、</w:t>
      </w:r>
      <w:r w:rsidRPr="00E513DF">
        <w:rPr>
          <w:rFonts w:asciiTheme="minorEastAsia" w:hAnsiTheme="minorEastAsia" w:hint="eastAsia"/>
          <w:szCs w:val="21"/>
        </w:rPr>
        <w:t>農地等が面的にまとまった形で利用されている地域で</w:t>
      </w:r>
      <w:r w:rsidR="005E6FD1">
        <w:rPr>
          <w:rFonts w:asciiTheme="minorEastAsia" w:hAnsiTheme="minorEastAsia" w:hint="eastAsia"/>
          <w:szCs w:val="21"/>
        </w:rPr>
        <w:t>、</w:t>
      </w:r>
      <w:r w:rsidRPr="00E513DF">
        <w:rPr>
          <w:rFonts w:asciiTheme="minorEastAsia" w:hAnsiTheme="minorEastAsia" w:hint="eastAsia"/>
          <w:szCs w:val="21"/>
        </w:rPr>
        <w:t>その利用を分断するような権利取得。</w:t>
      </w:r>
    </w:p>
    <w:p w:rsidR="00817CD4" w:rsidRPr="00E513DF" w:rsidRDefault="00817CD4" w:rsidP="00817CD4">
      <w:pPr>
        <w:ind w:leftChars="135" w:left="487" w:hangingChars="97" w:hanging="204"/>
        <w:rPr>
          <w:rFonts w:asciiTheme="minorEastAsia" w:hAnsiTheme="minorEastAsia"/>
          <w:szCs w:val="21"/>
        </w:rPr>
      </w:pPr>
      <w:r w:rsidRPr="00E513DF">
        <w:rPr>
          <w:rFonts w:asciiTheme="minorEastAsia" w:hAnsiTheme="minorEastAsia" w:hint="eastAsia"/>
          <w:szCs w:val="21"/>
        </w:rPr>
        <w:t>イ　地域の農業者が一体となって水利調整を行っているような地域で</w:t>
      </w:r>
      <w:r w:rsidR="005E6FD1">
        <w:rPr>
          <w:rFonts w:asciiTheme="minorEastAsia" w:hAnsiTheme="minorEastAsia" w:hint="eastAsia"/>
          <w:szCs w:val="21"/>
        </w:rPr>
        <w:t>、</w:t>
      </w:r>
      <w:r w:rsidRPr="00E513DF">
        <w:rPr>
          <w:rFonts w:asciiTheme="minorEastAsia" w:hAnsiTheme="minorEastAsia" w:hint="eastAsia"/>
          <w:szCs w:val="21"/>
        </w:rPr>
        <w:t>この水利調整に参加しない営農が行われることにより</w:t>
      </w:r>
      <w:r w:rsidR="005E6FD1">
        <w:rPr>
          <w:rFonts w:asciiTheme="minorEastAsia" w:hAnsiTheme="minorEastAsia" w:hint="eastAsia"/>
          <w:szCs w:val="21"/>
        </w:rPr>
        <w:t>、</w:t>
      </w:r>
      <w:r w:rsidRPr="00E513DF">
        <w:rPr>
          <w:rFonts w:asciiTheme="minorEastAsia" w:hAnsiTheme="minorEastAsia" w:hint="eastAsia"/>
          <w:szCs w:val="21"/>
        </w:rPr>
        <w:t>他の農業者の農業水利が阻害されるような権利取得。</w:t>
      </w:r>
    </w:p>
    <w:p w:rsidR="00817CD4" w:rsidRPr="00E513DF" w:rsidRDefault="00817CD4" w:rsidP="00817CD4">
      <w:pPr>
        <w:ind w:leftChars="135" w:left="487" w:hangingChars="97" w:hanging="204"/>
        <w:rPr>
          <w:rFonts w:asciiTheme="minorEastAsia" w:hAnsiTheme="minorEastAsia"/>
          <w:szCs w:val="21"/>
        </w:rPr>
      </w:pPr>
      <w:r w:rsidRPr="00E513DF">
        <w:rPr>
          <w:rFonts w:asciiTheme="minorEastAsia" w:hAnsiTheme="minorEastAsia" w:hint="eastAsia"/>
          <w:szCs w:val="21"/>
        </w:rPr>
        <w:t>ウ　無農薬や減農薬での付加価値の高い作物の栽培の取組が行われている地域で</w:t>
      </w:r>
      <w:r w:rsidR="005E6FD1">
        <w:rPr>
          <w:rFonts w:asciiTheme="minorEastAsia" w:hAnsiTheme="minorEastAsia" w:hint="eastAsia"/>
          <w:szCs w:val="21"/>
        </w:rPr>
        <w:t>、</w:t>
      </w:r>
      <w:r w:rsidRPr="00E513DF">
        <w:rPr>
          <w:rFonts w:asciiTheme="minorEastAsia" w:hAnsiTheme="minorEastAsia" w:hint="eastAsia"/>
          <w:szCs w:val="21"/>
        </w:rPr>
        <w:t>農薬使用による栽培が行われることにより</w:t>
      </w:r>
      <w:r w:rsidR="005E6FD1">
        <w:rPr>
          <w:rFonts w:asciiTheme="minorEastAsia" w:hAnsiTheme="minorEastAsia" w:hint="eastAsia"/>
          <w:szCs w:val="21"/>
        </w:rPr>
        <w:t>、</w:t>
      </w:r>
      <w:r w:rsidRPr="00E513DF">
        <w:rPr>
          <w:rFonts w:asciiTheme="minorEastAsia" w:hAnsiTheme="minorEastAsia" w:hint="eastAsia"/>
          <w:szCs w:val="21"/>
        </w:rPr>
        <w:t>地域でこれまで行われていた無農薬栽培等が事実上困難になるような権利取得。</w:t>
      </w:r>
    </w:p>
    <w:p w:rsidR="00817CD4" w:rsidRPr="00E513DF" w:rsidRDefault="00817CD4" w:rsidP="00817CD4">
      <w:pPr>
        <w:ind w:leftChars="135" w:left="487" w:hangingChars="97" w:hanging="204"/>
        <w:rPr>
          <w:rFonts w:asciiTheme="minorEastAsia" w:hAnsiTheme="minorEastAsia"/>
          <w:szCs w:val="21"/>
        </w:rPr>
      </w:pPr>
      <w:r w:rsidRPr="00E513DF">
        <w:rPr>
          <w:rFonts w:asciiTheme="minorEastAsia" w:hAnsiTheme="minorEastAsia" w:hint="eastAsia"/>
          <w:szCs w:val="21"/>
        </w:rPr>
        <w:t>エ　集落が一体となって特定の品目を生産しているような地域で</w:t>
      </w:r>
      <w:r w:rsidR="005E6FD1">
        <w:rPr>
          <w:rFonts w:asciiTheme="minorEastAsia" w:hAnsiTheme="minorEastAsia" w:hint="eastAsia"/>
          <w:szCs w:val="21"/>
        </w:rPr>
        <w:t>、</w:t>
      </w:r>
      <w:r w:rsidRPr="00E513DF">
        <w:rPr>
          <w:rFonts w:asciiTheme="minorEastAsia" w:hAnsiTheme="minorEastAsia" w:hint="eastAsia"/>
          <w:szCs w:val="21"/>
        </w:rPr>
        <w:t>その品目に係る共同防除等の営農活動に支障が生ずるおそれのある権利取得。</w:t>
      </w:r>
    </w:p>
    <w:p w:rsidR="00817CD4" w:rsidRPr="00E513DF" w:rsidRDefault="00817CD4" w:rsidP="00817CD4">
      <w:pPr>
        <w:ind w:leftChars="135" w:left="487" w:hangingChars="97" w:hanging="204"/>
        <w:rPr>
          <w:rFonts w:asciiTheme="minorEastAsia" w:hAnsiTheme="minorEastAsia"/>
          <w:szCs w:val="21"/>
        </w:rPr>
      </w:pPr>
      <w:r w:rsidRPr="00E513DF">
        <w:rPr>
          <w:rFonts w:asciiTheme="minorEastAsia" w:hAnsiTheme="minorEastAsia" w:hint="eastAsia"/>
          <w:szCs w:val="21"/>
        </w:rPr>
        <w:t>オ　地域の実勢の賃借料に比べて極端に高額な賃借料で契約が締結され</w:t>
      </w:r>
      <w:r w:rsidR="005E6FD1">
        <w:rPr>
          <w:rFonts w:asciiTheme="minorEastAsia" w:hAnsiTheme="minorEastAsia" w:hint="eastAsia"/>
          <w:szCs w:val="21"/>
        </w:rPr>
        <w:t>、</w:t>
      </w:r>
      <w:r w:rsidRPr="00E513DF">
        <w:rPr>
          <w:rFonts w:asciiTheme="minorEastAsia" w:hAnsiTheme="minorEastAsia" w:hint="eastAsia"/>
          <w:szCs w:val="21"/>
        </w:rPr>
        <w:t>周辺の地域における農地の一般的な賃借料の著しい引上げをもたらすおそれのある権利取得。</w:t>
      </w:r>
    </w:p>
    <w:p w:rsidR="00817CD4" w:rsidRPr="00E513DF" w:rsidRDefault="00817CD4" w:rsidP="00817CD4">
      <w:pPr>
        <w:ind w:leftChars="135" w:left="487" w:hangingChars="97" w:hanging="204"/>
        <w:rPr>
          <w:rFonts w:asciiTheme="minorEastAsia" w:hAnsiTheme="minorEastAsia"/>
          <w:szCs w:val="21"/>
        </w:rPr>
      </w:pPr>
      <w:r w:rsidRPr="00E513DF">
        <w:rPr>
          <w:rFonts w:asciiTheme="minorEastAsia" w:hAnsiTheme="minorEastAsia" w:hint="eastAsia"/>
          <w:szCs w:val="21"/>
        </w:rPr>
        <w:t>カ　農業振興地域の整備に関する法律（昭和44年法律第58号。以下「農振法」という。）第８条第１項による農業振興地域整備計画</w:t>
      </w:r>
      <w:r w:rsidR="005E6FD1">
        <w:rPr>
          <w:rFonts w:asciiTheme="minorEastAsia" w:hAnsiTheme="minorEastAsia" w:hint="eastAsia"/>
          <w:szCs w:val="21"/>
        </w:rPr>
        <w:t>、</w:t>
      </w:r>
      <w:r w:rsidRPr="00E513DF">
        <w:rPr>
          <w:rFonts w:asciiTheme="minorEastAsia" w:hAnsiTheme="minorEastAsia" w:hint="eastAsia"/>
          <w:szCs w:val="21"/>
        </w:rPr>
        <w:t>基盤法による農業経営基盤の強化の促進に関する基本的な構想等の実現に支障を生ずるおそれのある権利取得。</w:t>
      </w:r>
    </w:p>
    <w:p w:rsidR="00817CD4" w:rsidRPr="00E513DF" w:rsidRDefault="00817CD4" w:rsidP="00817CD4">
      <w:pPr>
        <w:ind w:left="283" w:hangingChars="135" w:hanging="283"/>
        <w:rPr>
          <w:rFonts w:asciiTheme="minorEastAsia" w:hAnsiTheme="minorEastAsia"/>
          <w:szCs w:val="21"/>
        </w:rPr>
      </w:pPr>
      <w:r w:rsidRPr="00E513DF">
        <w:rPr>
          <w:rFonts w:asciiTheme="minorEastAsia" w:hAnsiTheme="minorEastAsia" w:hint="eastAsia"/>
          <w:szCs w:val="21"/>
        </w:rPr>
        <w:t>②　許可の判断をするに当たっては</w:t>
      </w:r>
      <w:r w:rsidR="005E6FD1">
        <w:rPr>
          <w:rFonts w:asciiTheme="minorEastAsia" w:hAnsiTheme="minorEastAsia" w:hint="eastAsia"/>
          <w:szCs w:val="21"/>
        </w:rPr>
        <w:t>、</w:t>
      </w:r>
      <w:r w:rsidRPr="00E513DF">
        <w:rPr>
          <w:rFonts w:asciiTheme="minorEastAsia" w:hAnsiTheme="minorEastAsia" w:hint="eastAsia"/>
          <w:szCs w:val="21"/>
        </w:rPr>
        <w:t>現地調査を行うこととし</w:t>
      </w:r>
      <w:r w:rsidR="005E6FD1">
        <w:rPr>
          <w:rFonts w:asciiTheme="minorEastAsia" w:hAnsiTheme="minorEastAsia" w:hint="eastAsia"/>
          <w:szCs w:val="21"/>
        </w:rPr>
        <w:t>、</w:t>
      </w:r>
      <w:r w:rsidRPr="00E513DF">
        <w:rPr>
          <w:rFonts w:asciiTheme="minorEastAsia" w:hAnsiTheme="minorEastAsia" w:hint="eastAsia"/>
          <w:szCs w:val="21"/>
        </w:rPr>
        <w:t>その際に留意すべき点は</w:t>
      </w:r>
      <w:r w:rsidR="005E6FD1">
        <w:rPr>
          <w:rFonts w:asciiTheme="minorEastAsia" w:hAnsiTheme="minorEastAsia" w:hint="eastAsia"/>
          <w:szCs w:val="21"/>
        </w:rPr>
        <w:t>、</w:t>
      </w:r>
      <w:r w:rsidRPr="00E513DF">
        <w:rPr>
          <w:rFonts w:asciiTheme="minorEastAsia" w:hAnsiTheme="minorEastAsia" w:hint="eastAsia"/>
          <w:szCs w:val="21"/>
        </w:rPr>
        <w:t>次のアからウのとおりである。</w:t>
      </w:r>
    </w:p>
    <w:p w:rsidR="00817CD4" w:rsidRPr="00E513DF" w:rsidRDefault="00817CD4" w:rsidP="00817CD4">
      <w:pPr>
        <w:ind w:leftChars="135" w:left="487" w:hangingChars="97" w:hanging="204"/>
        <w:rPr>
          <w:rFonts w:asciiTheme="minorEastAsia" w:hAnsiTheme="minorEastAsia"/>
          <w:szCs w:val="21"/>
        </w:rPr>
      </w:pPr>
      <w:r w:rsidRPr="00E513DF">
        <w:rPr>
          <w:rFonts w:asciiTheme="minorEastAsia" w:hAnsiTheme="minorEastAsia" w:hint="eastAsia"/>
          <w:szCs w:val="21"/>
        </w:rPr>
        <w:t>ア　法第３条第３項の規定の適用を受けて</w:t>
      </w:r>
      <w:r w:rsidR="005E6FD1">
        <w:rPr>
          <w:rFonts w:asciiTheme="minorEastAsia" w:hAnsiTheme="minorEastAsia" w:hint="eastAsia"/>
          <w:szCs w:val="21"/>
        </w:rPr>
        <w:t>、</w:t>
      </w:r>
      <w:r w:rsidRPr="00E513DF">
        <w:rPr>
          <w:rFonts w:asciiTheme="minorEastAsia" w:hAnsiTheme="minorEastAsia" w:hint="eastAsia"/>
          <w:szCs w:val="21"/>
        </w:rPr>
        <w:t>同条第１項の許可を受けようとする法人等による農地等についての権利取得だけでなく</w:t>
      </w:r>
      <w:r w:rsidR="005E6FD1">
        <w:rPr>
          <w:rFonts w:asciiTheme="minorEastAsia" w:hAnsiTheme="minorEastAsia" w:hint="eastAsia"/>
          <w:szCs w:val="21"/>
        </w:rPr>
        <w:t>、</w:t>
      </w:r>
      <w:r w:rsidRPr="00E513DF">
        <w:rPr>
          <w:rFonts w:asciiTheme="minorEastAsia" w:hAnsiTheme="minorEastAsia" w:hint="eastAsia"/>
          <w:szCs w:val="21"/>
        </w:rPr>
        <w:t>法第３条第１項の許可の申請がなされたすべての事案について調査を要する。</w:t>
      </w:r>
    </w:p>
    <w:p w:rsidR="00817CD4" w:rsidRPr="00E513DF" w:rsidRDefault="00817CD4" w:rsidP="00817CD4">
      <w:pPr>
        <w:ind w:leftChars="135" w:left="487" w:hangingChars="97" w:hanging="204"/>
        <w:rPr>
          <w:rFonts w:asciiTheme="minorEastAsia" w:hAnsiTheme="minorEastAsia"/>
          <w:szCs w:val="21"/>
        </w:rPr>
      </w:pPr>
      <w:r w:rsidRPr="00E513DF">
        <w:rPr>
          <w:rFonts w:asciiTheme="minorEastAsia" w:hAnsiTheme="minorEastAsia" w:hint="eastAsia"/>
          <w:szCs w:val="21"/>
        </w:rPr>
        <w:lastRenderedPageBreak/>
        <w:t>イ　法第３条第３項の規定の適用を受けて</w:t>
      </w:r>
      <w:r w:rsidR="005E6FD1">
        <w:rPr>
          <w:rFonts w:asciiTheme="minorEastAsia" w:hAnsiTheme="minorEastAsia" w:hint="eastAsia"/>
          <w:szCs w:val="21"/>
        </w:rPr>
        <w:t>、</w:t>
      </w:r>
      <w:r w:rsidRPr="00E513DF">
        <w:rPr>
          <w:rFonts w:asciiTheme="minorEastAsia" w:hAnsiTheme="minorEastAsia" w:hint="eastAsia"/>
          <w:szCs w:val="21"/>
        </w:rPr>
        <w:t>同条第１項の許可を受けようとする法人等による農地等についての権利取得</w:t>
      </w:r>
      <w:r w:rsidR="005E6FD1">
        <w:rPr>
          <w:rFonts w:asciiTheme="minorEastAsia" w:hAnsiTheme="minorEastAsia" w:hint="eastAsia"/>
          <w:szCs w:val="21"/>
        </w:rPr>
        <w:t>、</w:t>
      </w:r>
      <w:r w:rsidRPr="00E513DF">
        <w:rPr>
          <w:rFonts w:asciiTheme="minorEastAsia" w:hAnsiTheme="minorEastAsia" w:hint="eastAsia"/>
          <w:szCs w:val="21"/>
        </w:rPr>
        <w:t>農地等についての所有権の取得</w:t>
      </w:r>
      <w:r w:rsidR="005E6FD1">
        <w:rPr>
          <w:rFonts w:asciiTheme="minorEastAsia" w:hAnsiTheme="minorEastAsia" w:hint="eastAsia"/>
          <w:szCs w:val="21"/>
        </w:rPr>
        <w:t>、</w:t>
      </w:r>
      <w:r w:rsidRPr="00E513DF">
        <w:rPr>
          <w:rFonts w:asciiTheme="minorEastAsia" w:hAnsiTheme="minorEastAsia" w:hint="eastAsia"/>
          <w:szCs w:val="21"/>
        </w:rPr>
        <w:t>通常取引されていない規模のまとまりのある農地等についての権利取得については</w:t>
      </w:r>
      <w:r w:rsidR="005E6FD1">
        <w:rPr>
          <w:rFonts w:asciiTheme="minorEastAsia" w:hAnsiTheme="minorEastAsia" w:hint="eastAsia"/>
          <w:szCs w:val="21"/>
        </w:rPr>
        <w:t>、</w:t>
      </w:r>
      <w:r w:rsidRPr="00E513DF">
        <w:rPr>
          <w:rFonts w:asciiTheme="minorEastAsia" w:hAnsiTheme="minorEastAsia" w:hint="eastAsia"/>
          <w:szCs w:val="21"/>
        </w:rPr>
        <w:t>特に慎重に調査を行う。</w:t>
      </w:r>
    </w:p>
    <w:p w:rsidR="00817CD4" w:rsidRPr="00E513DF" w:rsidRDefault="00817CD4" w:rsidP="00817CD4">
      <w:pPr>
        <w:ind w:leftChars="135" w:left="487" w:hangingChars="97" w:hanging="204"/>
        <w:rPr>
          <w:rFonts w:asciiTheme="minorEastAsia" w:hAnsiTheme="minorEastAsia"/>
          <w:szCs w:val="21"/>
        </w:rPr>
      </w:pPr>
      <w:r w:rsidRPr="00E513DF">
        <w:rPr>
          <w:rFonts w:asciiTheme="minorEastAsia" w:hAnsiTheme="minorEastAsia" w:hint="eastAsia"/>
          <w:szCs w:val="21"/>
        </w:rPr>
        <w:t>ウ　①に例示する不許可相当の例を念頭におき</w:t>
      </w:r>
      <w:r w:rsidR="005E6FD1">
        <w:rPr>
          <w:rFonts w:asciiTheme="minorEastAsia" w:hAnsiTheme="minorEastAsia" w:hint="eastAsia"/>
          <w:szCs w:val="21"/>
        </w:rPr>
        <w:t>、</w:t>
      </w:r>
      <w:r w:rsidRPr="00E513DF">
        <w:rPr>
          <w:rFonts w:asciiTheme="minorEastAsia" w:hAnsiTheme="minorEastAsia" w:hint="eastAsia"/>
          <w:szCs w:val="21"/>
        </w:rPr>
        <w:t>申請に係る農地等の周辺の農地等の権利関係等許可の判断をするに当たって必要な情報について</w:t>
      </w:r>
      <w:r w:rsidR="005E6FD1">
        <w:rPr>
          <w:rFonts w:asciiTheme="minorEastAsia" w:hAnsiTheme="minorEastAsia" w:hint="eastAsia"/>
          <w:szCs w:val="21"/>
        </w:rPr>
        <w:t>、</w:t>
      </w:r>
      <w:r w:rsidRPr="00E513DF">
        <w:rPr>
          <w:rFonts w:asciiTheme="minorEastAsia" w:hAnsiTheme="minorEastAsia" w:hint="eastAsia"/>
          <w:szCs w:val="21"/>
        </w:rPr>
        <w:t>現地調査の前に把握しておく。</w:t>
      </w:r>
    </w:p>
    <w:p w:rsidR="00817CD4" w:rsidRPr="00E513DF" w:rsidRDefault="00817CD4" w:rsidP="00817CD4">
      <w:pPr>
        <w:widowControl/>
        <w:jc w:val="left"/>
        <w:rPr>
          <w:rFonts w:asciiTheme="minorEastAsia" w:hAnsiTheme="minorEastAsia"/>
          <w:szCs w:val="21"/>
        </w:rPr>
      </w:pPr>
      <w:r w:rsidRPr="00E513DF">
        <w:rPr>
          <w:rFonts w:asciiTheme="minorEastAsia" w:hAnsiTheme="minorEastAsia"/>
          <w:szCs w:val="21"/>
        </w:rPr>
        <w:br w:type="page"/>
      </w:r>
    </w:p>
    <w:p w:rsidR="00817CD4" w:rsidRPr="00E513DF" w:rsidRDefault="00817CD4" w:rsidP="00817CD4">
      <w:pPr>
        <w:rPr>
          <w:rFonts w:asciiTheme="majorEastAsia" w:eastAsiaTheme="majorEastAsia" w:hAnsiTheme="majorEastAsia"/>
          <w:szCs w:val="21"/>
        </w:rPr>
      </w:pPr>
      <w:r w:rsidRPr="00E513DF">
        <w:rPr>
          <w:rFonts w:asciiTheme="majorEastAsia" w:eastAsiaTheme="majorEastAsia" w:hAnsiTheme="majorEastAsia" w:hint="eastAsia"/>
          <w:szCs w:val="21"/>
        </w:rPr>
        <w:lastRenderedPageBreak/>
        <w:t>第２　法第３条第２項ただし書</w:t>
      </w:r>
    </w:p>
    <w:p w:rsidR="00817CD4" w:rsidRPr="00E513DF" w:rsidRDefault="00183904" w:rsidP="00817CD4">
      <w:pPr>
        <w:rPr>
          <w:rFonts w:asciiTheme="minorEastAsia" w:hAnsiTheme="minorEastAsia"/>
          <w:szCs w:val="21"/>
        </w:rPr>
      </w:pPr>
      <w:r w:rsidRPr="00E513DF">
        <w:rPr>
          <w:rFonts w:asciiTheme="minorEastAsia" w:hAnsiTheme="minorEastAsia" w:hint="eastAsia"/>
          <w:b/>
          <w:noProof/>
          <w:szCs w:val="21"/>
        </w:rPr>
        <mc:AlternateContent>
          <mc:Choice Requires="wps">
            <w:drawing>
              <wp:anchor distT="0" distB="0" distL="114300" distR="114300" simplePos="0" relativeHeight="251681792" behindDoc="0" locked="0" layoutInCell="1" allowOverlap="1" wp14:anchorId="6E97E146" wp14:editId="53AA2281">
                <wp:simplePos x="0" y="0"/>
                <wp:positionH relativeFrom="column">
                  <wp:posOffset>-33020</wp:posOffset>
                </wp:positionH>
                <wp:positionV relativeFrom="paragraph">
                  <wp:posOffset>222250</wp:posOffset>
                </wp:positionV>
                <wp:extent cx="5459730" cy="902970"/>
                <wp:effectExtent l="0" t="0" r="26670" b="11430"/>
                <wp:wrapNone/>
                <wp:docPr id="86" name="正方形/長方形 86"/>
                <wp:cNvGraphicFramePr/>
                <a:graphic xmlns:a="http://schemas.openxmlformats.org/drawingml/2006/main">
                  <a:graphicData uri="http://schemas.microsoft.com/office/word/2010/wordprocessingShape">
                    <wps:wsp>
                      <wps:cNvSpPr/>
                      <wps:spPr>
                        <a:xfrm>
                          <a:off x="0" y="0"/>
                          <a:ext cx="5459730" cy="90297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BAAC8" id="正方形/長方形 86" o:spid="_x0000_s1026" style="position:absolute;left:0;text-align:left;margin-left:-2.6pt;margin-top:17.5pt;width:429.9pt;height:71.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" filled="f" strokecolor="windowText" strokeweight="1pt"/>
            </w:pict>
          </mc:Fallback>
        </mc:AlternateContent>
      </w:r>
    </w:p>
    <w:p w:rsidR="00817CD4" w:rsidRPr="00E513DF" w:rsidRDefault="00817CD4" w:rsidP="00817CD4">
      <w:pPr>
        <w:rPr>
          <w:rFonts w:asciiTheme="minorEastAsia" w:hAnsiTheme="minorEastAsia"/>
          <w:szCs w:val="21"/>
        </w:rPr>
      </w:pPr>
      <w:r w:rsidRPr="00E513DF">
        <w:rPr>
          <w:rFonts w:asciiTheme="minorEastAsia" w:hAnsiTheme="minorEastAsia" w:hint="eastAsia"/>
          <w:b/>
          <w:szCs w:val="21"/>
        </w:rPr>
        <w:t xml:space="preserve">　農地等の権利移動の許可については</w:t>
      </w:r>
      <w:r w:rsidR="005E6FD1">
        <w:rPr>
          <w:rFonts w:asciiTheme="minorEastAsia" w:hAnsiTheme="minorEastAsia" w:hint="eastAsia"/>
          <w:b/>
          <w:szCs w:val="21"/>
        </w:rPr>
        <w:t>、</w:t>
      </w:r>
      <w:r w:rsidRPr="00E513DF">
        <w:rPr>
          <w:rFonts w:asciiTheme="minorEastAsia" w:hAnsiTheme="minorEastAsia" w:hint="eastAsia"/>
          <w:b/>
          <w:szCs w:val="21"/>
        </w:rPr>
        <w:t>次の１又は２の場合に該当するときは</w:t>
      </w:r>
      <w:r w:rsidR="005E6FD1">
        <w:rPr>
          <w:rFonts w:asciiTheme="minorEastAsia" w:hAnsiTheme="minorEastAsia" w:hint="eastAsia"/>
          <w:b/>
          <w:szCs w:val="21"/>
        </w:rPr>
        <w:t>、</w:t>
      </w:r>
      <w:r w:rsidRPr="00E513DF">
        <w:rPr>
          <w:rFonts w:asciiTheme="minorEastAsia" w:hAnsiTheme="minorEastAsia" w:hint="eastAsia"/>
          <w:b/>
          <w:szCs w:val="21"/>
        </w:rPr>
        <w:t>法第３条第２項各号の基準にかかわらず</w:t>
      </w:r>
      <w:r w:rsidR="005E6FD1">
        <w:rPr>
          <w:rFonts w:asciiTheme="minorEastAsia" w:hAnsiTheme="minorEastAsia" w:hint="eastAsia"/>
          <w:b/>
          <w:szCs w:val="21"/>
        </w:rPr>
        <w:t>、</w:t>
      </w:r>
      <w:r w:rsidRPr="00E513DF">
        <w:rPr>
          <w:rFonts w:asciiTheme="minorEastAsia" w:hAnsiTheme="minorEastAsia" w:hint="eastAsia"/>
          <w:b/>
          <w:szCs w:val="21"/>
        </w:rPr>
        <w:t>許可をすることができる。（法第３条第２項ただし書）</w:t>
      </w:r>
    </w:p>
    <w:p w:rsidR="00817CD4" w:rsidRPr="00E513DF" w:rsidRDefault="00817CD4" w:rsidP="00817CD4">
      <w:pPr>
        <w:ind w:left="141" w:hangingChars="67" w:hanging="141"/>
        <w:rPr>
          <w:rFonts w:asciiTheme="minorEastAsia" w:hAnsiTheme="minorEastAsia"/>
          <w:b/>
          <w:szCs w:val="21"/>
        </w:rPr>
      </w:pPr>
      <w:r w:rsidRPr="00E513DF">
        <w:rPr>
          <w:rFonts w:asciiTheme="minorEastAsia" w:hAnsiTheme="minorEastAsia" w:hint="eastAsia"/>
          <w:b/>
          <w:szCs w:val="21"/>
        </w:rPr>
        <w:t>１　民法（明治29年法律第89号）第269条の２第１項の地上権又はこれと内容を同じくするその他の権利が設定され</w:t>
      </w:r>
      <w:r w:rsidR="005E6FD1">
        <w:rPr>
          <w:rFonts w:asciiTheme="minorEastAsia" w:hAnsiTheme="minorEastAsia" w:hint="eastAsia"/>
          <w:b/>
          <w:szCs w:val="21"/>
        </w:rPr>
        <w:t>、</w:t>
      </w:r>
      <w:r w:rsidRPr="00E513DF">
        <w:rPr>
          <w:rFonts w:asciiTheme="minorEastAsia" w:hAnsiTheme="minorEastAsia" w:hint="eastAsia"/>
          <w:b/>
          <w:szCs w:val="21"/>
        </w:rPr>
        <w:t>又は移転される場合</w:t>
      </w:r>
    </w:p>
    <w:p w:rsidR="00817CD4" w:rsidRPr="00E513DF" w:rsidRDefault="00817CD4" w:rsidP="00817CD4">
      <w:pPr>
        <w:ind w:left="283" w:hangingChars="135" w:hanging="283"/>
        <w:rPr>
          <w:rFonts w:asciiTheme="minorEastAsia" w:hAnsiTheme="minorEastAsia"/>
          <w:szCs w:val="21"/>
        </w:rPr>
      </w:pPr>
      <w:r w:rsidRPr="00E513DF">
        <w:rPr>
          <w:rFonts w:asciiTheme="minorEastAsia" w:hAnsiTheme="minorEastAsia" w:hint="eastAsia"/>
          <w:szCs w:val="21"/>
        </w:rPr>
        <w:t>①　「民法第269条の２第１項の地上権」とは</w:t>
      </w:r>
      <w:r w:rsidR="005E6FD1">
        <w:rPr>
          <w:rFonts w:asciiTheme="minorEastAsia" w:hAnsiTheme="minorEastAsia" w:hint="eastAsia"/>
          <w:szCs w:val="21"/>
        </w:rPr>
        <w:t>、</w:t>
      </w:r>
      <w:r w:rsidRPr="00E513DF">
        <w:rPr>
          <w:rFonts w:asciiTheme="minorEastAsia" w:hAnsiTheme="minorEastAsia" w:hint="eastAsia"/>
          <w:szCs w:val="21"/>
        </w:rPr>
        <w:t>一定の土地の地下又は空間につき上下の範囲を定めて工作物を所有するため設定される地上権をいう。土地の地下又は空間の一部に工作物を設置するものとしては</w:t>
      </w:r>
      <w:r w:rsidR="005E6FD1">
        <w:rPr>
          <w:rFonts w:asciiTheme="minorEastAsia" w:hAnsiTheme="minorEastAsia" w:hint="eastAsia"/>
          <w:szCs w:val="21"/>
        </w:rPr>
        <w:t>、</w:t>
      </w:r>
      <w:r w:rsidRPr="00E513DF">
        <w:rPr>
          <w:rFonts w:asciiTheme="minorEastAsia" w:hAnsiTheme="minorEastAsia" w:hint="eastAsia"/>
          <w:szCs w:val="21"/>
        </w:rPr>
        <w:t>具体的には</w:t>
      </w:r>
      <w:r w:rsidR="005E6FD1">
        <w:rPr>
          <w:rFonts w:asciiTheme="minorEastAsia" w:hAnsiTheme="minorEastAsia" w:hint="eastAsia"/>
          <w:szCs w:val="21"/>
        </w:rPr>
        <w:t>、</w:t>
      </w:r>
      <w:r w:rsidRPr="00E513DF">
        <w:rPr>
          <w:rFonts w:asciiTheme="minorEastAsia" w:hAnsiTheme="minorEastAsia" w:hint="eastAsia"/>
          <w:szCs w:val="21"/>
        </w:rPr>
        <w:t>電線</w:t>
      </w:r>
      <w:r w:rsidR="005E6FD1">
        <w:rPr>
          <w:rFonts w:asciiTheme="minorEastAsia" w:hAnsiTheme="minorEastAsia" w:hint="eastAsia"/>
          <w:szCs w:val="21"/>
        </w:rPr>
        <w:t>、</w:t>
      </w:r>
      <w:r w:rsidRPr="00E513DF">
        <w:rPr>
          <w:rFonts w:asciiTheme="minorEastAsia" w:hAnsiTheme="minorEastAsia" w:hint="eastAsia"/>
          <w:szCs w:val="21"/>
        </w:rPr>
        <w:t>隧道</w:t>
      </w:r>
      <w:r w:rsidR="005E6FD1">
        <w:rPr>
          <w:rFonts w:asciiTheme="minorEastAsia" w:hAnsiTheme="minorEastAsia" w:hint="eastAsia"/>
          <w:szCs w:val="21"/>
        </w:rPr>
        <w:t>、</w:t>
      </w:r>
      <w:r w:rsidRPr="00E513DF">
        <w:rPr>
          <w:rFonts w:asciiTheme="minorEastAsia" w:hAnsiTheme="minorEastAsia" w:hint="eastAsia"/>
          <w:szCs w:val="21"/>
        </w:rPr>
        <w:t>用排水路</w:t>
      </w:r>
      <w:r w:rsidR="005E6FD1">
        <w:rPr>
          <w:rFonts w:asciiTheme="minorEastAsia" w:hAnsiTheme="minorEastAsia" w:hint="eastAsia"/>
          <w:szCs w:val="21"/>
        </w:rPr>
        <w:t>、</w:t>
      </w:r>
      <w:r w:rsidRPr="00E513DF">
        <w:rPr>
          <w:rFonts w:asciiTheme="minorEastAsia" w:hAnsiTheme="minorEastAsia" w:hint="eastAsia"/>
          <w:szCs w:val="21"/>
        </w:rPr>
        <w:t>索道等の設置を目的とするものがある。</w:t>
      </w:r>
    </w:p>
    <w:p w:rsidR="00817CD4" w:rsidRPr="00E513DF" w:rsidRDefault="00817CD4" w:rsidP="00817CD4">
      <w:pPr>
        <w:ind w:left="283" w:hangingChars="135" w:hanging="283"/>
        <w:rPr>
          <w:rFonts w:asciiTheme="minorEastAsia" w:hAnsiTheme="minorEastAsia"/>
          <w:szCs w:val="21"/>
        </w:rPr>
      </w:pPr>
      <w:r w:rsidRPr="00E513DF">
        <w:rPr>
          <w:rFonts w:asciiTheme="minorEastAsia" w:hAnsiTheme="minorEastAsia" w:hint="eastAsia"/>
          <w:szCs w:val="21"/>
        </w:rPr>
        <w:t>② 「内容を同じくするその他の権利」に は</w:t>
      </w:r>
      <w:r w:rsidR="005E6FD1">
        <w:rPr>
          <w:rFonts w:asciiTheme="minorEastAsia" w:hAnsiTheme="minorEastAsia" w:hint="eastAsia"/>
          <w:szCs w:val="21"/>
        </w:rPr>
        <w:t>、</w:t>
      </w:r>
      <w:r w:rsidRPr="00E513DF">
        <w:rPr>
          <w:rFonts w:asciiTheme="minorEastAsia" w:hAnsiTheme="minorEastAsia" w:hint="eastAsia"/>
          <w:szCs w:val="21"/>
        </w:rPr>
        <w:t>賃借権その他の債権契約に基づく権利を含む。</w:t>
      </w:r>
    </w:p>
    <w:p w:rsidR="00817CD4" w:rsidRPr="00E513DF" w:rsidRDefault="00817CD4" w:rsidP="00817CD4">
      <w:pPr>
        <w:ind w:left="283" w:hangingChars="135" w:hanging="283"/>
        <w:rPr>
          <w:rFonts w:asciiTheme="minorEastAsia" w:hAnsiTheme="minorEastAsia"/>
          <w:szCs w:val="21"/>
        </w:rPr>
      </w:pPr>
      <w:r w:rsidRPr="00E513DF">
        <w:rPr>
          <w:rFonts w:asciiTheme="minorEastAsia" w:hAnsiTheme="minorEastAsia" w:hint="eastAsia"/>
          <w:szCs w:val="21"/>
        </w:rPr>
        <w:t>③　当該申請に係る農地等及びその周辺の農地等に係る営農条件に支障を生ずるおそれがなく</w:t>
      </w:r>
      <w:r w:rsidR="005E6FD1">
        <w:rPr>
          <w:rFonts w:asciiTheme="minorEastAsia" w:hAnsiTheme="minorEastAsia" w:hint="eastAsia"/>
          <w:szCs w:val="21"/>
        </w:rPr>
        <w:t>、</w:t>
      </w:r>
      <w:r w:rsidRPr="00E513DF">
        <w:rPr>
          <w:rFonts w:asciiTheme="minorEastAsia" w:hAnsiTheme="minorEastAsia" w:hint="eastAsia"/>
          <w:szCs w:val="21"/>
        </w:rPr>
        <w:t>かつ</w:t>
      </w:r>
      <w:r w:rsidR="005E6FD1">
        <w:rPr>
          <w:rFonts w:asciiTheme="minorEastAsia" w:hAnsiTheme="minorEastAsia" w:hint="eastAsia"/>
          <w:szCs w:val="21"/>
        </w:rPr>
        <w:t>、</w:t>
      </w:r>
      <w:r w:rsidRPr="00E513DF">
        <w:rPr>
          <w:rFonts w:asciiTheme="minorEastAsia" w:hAnsiTheme="minorEastAsia" w:hint="eastAsia"/>
          <w:szCs w:val="21"/>
        </w:rPr>
        <w:t>当該申請に係る農地等を当該申請の目的に供する行為の妨げとなる権利を有する者の同意を得ていると認められる場合に限り許可するものとする。</w:t>
      </w:r>
    </w:p>
    <w:p w:rsidR="00817CD4" w:rsidRPr="00E513DF" w:rsidRDefault="00183904" w:rsidP="00817CD4">
      <w:pPr>
        <w:ind w:leftChars="135" w:left="283" w:firstLineChars="67" w:firstLine="141"/>
        <w:rPr>
          <w:rFonts w:asciiTheme="minorEastAsia" w:hAnsiTheme="minorEastAsia"/>
          <w:szCs w:val="21"/>
        </w:rPr>
      </w:pPr>
      <w:r w:rsidRPr="00E513DF">
        <w:rPr>
          <w:rFonts w:asciiTheme="minorEastAsia" w:hAnsiTheme="minorEastAsia" w:hint="eastAsia"/>
          <w:b/>
          <w:noProof/>
          <w:szCs w:val="21"/>
        </w:rPr>
        <mc:AlternateContent>
          <mc:Choice Requires="wps">
            <w:drawing>
              <wp:anchor distT="0" distB="0" distL="114300" distR="114300" simplePos="0" relativeHeight="251680768" behindDoc="0" locked="0" layoutInCell="1" allowOverlap="1" wp14:anchorId="40FA943E" wp14:editId="6815DF25">
                <wp:simplePos x="0" y="0"/>
                <wp:positionH relativeFrom="column">
                  <wp:posOffset>-38144</wp:posOffset>
                </wp:positionH>
                <wp:positionV relativeFrom="paragraph">
                  <wp:posOffset>451367</wp:posOffset>
                </wp:positionV>
                <wp:extent cx="5464810" cy="903767"/>
                <wp:effectExtent l="0" t="0" r="21590" b="10795"/>
                <wp:wrapNone/>
                <wp:docPr id="88" name="正方形/長方形 88"/>
                <wp:cNvGraphicFramePr/>
                <a:graphic xmlns:a="http://schemas.openxmlformats.org/drawingml/2006/main">
                  <a:graphicData uri="http://schemas.microsoft.com/office/word/2010/wordprocessingShape">
                    <wps:wsp>
                      <wps:cNvSpPr/>
                      <wps:spPr>
                        <a:xfrm>
                          <a:off x="0" y="0"/>
                          <a:ext cx="5464810" cy="903767"/>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5AE10" id="正方形/長方形 88" o:spid="_x0000_s1026" style="position:absolute;left:0;text-align:left;margin-left:-3pt;margin-top:35.55pt;width:430.3pt;height:71.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" filled="f" strokecolor="windowText" strokeweight="1pt"/>
            </w:pict>
          </mc:Fallback>
        </mc:AlternateContent>
      </w:r>
      <w:r w:rsidR="00817CD4" w:rsidRPr="00E513DF">
        <w:rPr>
          <w:rFonts w:asciiTheme="minorEastAsia" w:hAnsiTheme="minorEastAsia" w:hint="eastAsia"/>
          <w:szCs w:val="21"/>
        </w:rPr>
        <w:t>（なお</w:t>
      </w:r>
      <w:r w:rsidR="005E6FD1">
        <w:rPr>
          <w:rFonts w:asciiTheme="minorEastAsia" w:hAnsiTheme="minorEastAsia" w:hint="eastAsia"/>
          <w:szCs w:val="21"/>
        </w:rPr>
        <w:t>、</w:t>
      </w:r>
      <w:r w:rsidR="00817CD4" w:rsidRPr="00E513DF">
        <w:rPr>
          <w:rFonts w:asciiTheme="minorEastAsia" w:hAnsiTheme="minorEastAsia" w:hint="eastAsia"/>
          <w:szCs w:val="21"/>
        </w:rPr>
        <w:t>当該申請の内容が農業上の利用を害し</w:t>
      </w:r>
      <w:r w:rsidR="005E6FD1">
        <w:rPr>
          <w:rFonts w:asciiTheme="minorEastAsia" w:hAnsiTheme="minorEastAsia" w:hint="eastAsia"/>
          <w:szCs w:val="21"/>
        </w:rPr>
        <w:t>、</w:t>
      </w:r>
      <w:r w:rsidR="00817CD4" w:rsidRPr="00E513DF">
        <w:rPr>
          <w:rFonts w:asciiTheme="minorEastAsia" w:hAnsiTheme="minorEastAsia" w:hint="eastAsia"/>
          <w:szCs w:val="21"/>
        </w:rPr>
        <w:t>農地等として利用できないおそれがある場合には</w:t>
      </w:r>
      <w:r w:rsidR="005E6FD1">
        <w:rPr>
          <w:rFonts w:asciiTheme="minorEastAsia" w:hAnsiTheme="minorEastAsia" w:hint="eastAsia"/>
          <w:szCs w:val="21"/>
        </w:rPr>
        <w:t>、</w:t>
      </w:r>
      <w:r w:rsidR="00817CD4" w:rsidRPr="00E513DF">
        <w:rPr>
          <w:rFonts w:asciiTheme="minorEastAsia" w:hAnsiTheme="minorEastAsia" w:hint="eastAsia"/>
          <w:szCs w:val="21"/>
        </w:rPr>
        <w:t>法第４条又は第５条の規制の対象となる。）</w:t>
      </w:r>
    </w:p>
    <w:p w:rsidR="00817CD4" w:rsidRPr="00E513DF" w:rsidRDefault="00817CD4" w:rsidP="00817CD4">
      <w:pPr>
        <w:ind w:left="141" w:hangingChars="67" w:hanging="141"/>
        <w:rPr>
          <w:rFonts w:asciiTheme="minorEastAsia" w:hAnsiTheme="minorEastAsia"/>
          <w:b/>
          <w:szCs w:val="21"/>
        </w:rPr>
      </w:pPr>
      <w:r w:rsidRPr="00E513DF">
        <w:rPr>
          <w:rFonts w:asciiTheme="minorEastAsia" w:hAnsiTheme="minorEastAsia" w:hint="eastAsia"/>
          <w:b/>
          <w:szCs w:val="21"/>
        </w:rPr>
        <w:t>２　農協法第10条第２項に規定する事業を行う農業協同組合又は農業協同組合連合会（以下「農協等」という。）が農地等の所有者から同項の委託を受けることにより権利を取得する場合及び同法第11条の31第１項第１号に掲げる場合において</w:t>
      </w:r>
      <w:r w:rsidR="005E6FD1">
        <w:rPr>
          <w:rFonts w:asciiTheme="minorEastAsia" w:hAnsiTheme="minorEastAsia" w:hint="eastAsia"/>
          <w:b/>
          <w:szCs w:val="21"/>
        </w:rPr>
        <w:t>、</w:t>
      </w:r>
      <w:r w:rsidRPr="00E513DF">
        <w:rPr>
          <w:rFonts w:asciiTheme="minorEastAsia" w:hAnsiTheme="minorEastAsia" w:hint="eastAsia"/>
          <w:b/>
          <w:szCs w:val="21"/>
        </w:rPr>
        <w:t>農協等が使用貸借による権利又は賃借権を取得する場合</w:t>
      </w:r>
    </w:p>
    <w:p w:rsidR="00817CD4" w:rsidRPr="00E513DF" w:rsidRDefault="00817CD4" w:rsidP="00817CD4">
      <w:pPr>
        <w:ind w:firstLineChars="100" w:firstLine="210"/>
        <w:rPr>
          <w:rFonts w:asciiTheme="minorEastAsia" w:hAnsiTheme="minorEastAsia"/>
          <w:szCs w:val="21"/>
        </w:rPr>
      </w:pPr>
      <w:r w:rsidRPr="00E513DF">
        <w:rPr>
          <w:rFonts w:asciiTheme="minorEastAsia" w:hAnsiTheme="minorEastAsia" w:hint="eastAsia"/>
          <w:szCs w:val="21"/>
        </w:rPr>
        <w:t>農協等が自ら農業経営を行う体制が整備されていないと認められる場合等</w:t>
      </w:r>
      <w:r w:rsidR="005E6FD1">
        <w:rPr>
          <w:rFonts w:asciiTheme="minorEastAsia" w:hAnsiTheme="minorEastAsia" w:hint="eastAsia"/>
          <w:szCs w:val="21"/>
        </w:rPr>
        <w:t>、</w:t>
      </w:r>
      <w:r w:rsidRPr="00E513DF">
        <w:rPr>
          <w:rFonts w:asciiTheme="minorEastAsia" w:hAnsiTheme="minorEastAsia" w:hint="eastAsia"/>
          <w:szCs w:val="21"/>
        </w:rPr>
        <w:t>農協等がその申請に係る農地等について</w:t>
      </w:r>
      <w:r w:rsidR="005E6FD1">
        <w:rPr>
          <w:rFonts w:asciiTheme="minorEastAsia" w:hAnsiTheme="minorEastAsia" w:hint="eastAsia"/>
          <w:szCs w:val="21"/>
        </w:rPr>
        <w:t>、</w:t>
      </w:r>
      <w:r w:rsidRPr="00E513DF">
        <w:rPr>
          <w:rFonts w:asciiTheme="minorEastAsia" w:hAnsiTheme="minorEastAsia" w:hint="eastAsia"/>
          <w:szCs w:val="21"/>
        </w:rPr>
        <w:t>農業経営を適切に行うと認められない場合には</w:t>
      </w:r>
      <w:r w:rsidR="005E6FD1">
        <w:rPr>
          <w:rFonts w:asciiTheme="minorEastAsia" w:hAnsiTheme="minorEastAsia" w:hint="eastAsia"/>
          <w:szCs w:val="21"/>
        </w:rPr>
        <w:t>、</w:t>
      </w:r>
      <w:r w:rsidRPr="00E513DF">
        <w:rPr>
          <w:rFonts w:asciiTheme="minorEastAsia" w:hAnsiTheme="minorEastAsia" w:hint="eastAsia"/>
          <w:szCs w:val="21"/>
        </w:rPr>
        <w:t>許可しないものとする。</w:t>
      </w:r>
    </w:p>
    <w:p w:rsidR="00817CD4" w:rsidRPr="00E513DF" w:rsidRDefault="00817CD4" w:rsidP="00817CD4">
      <w:pPr>
        <w:widowControl/>
        <w:jc w:val="left"/>
        <w:rPr>
          <w:rFonts w:asciiTheme="minorEastAsia" w:hAnsiTheme="minorEastAsia"/>
          <w:szCs w:val="21"/>
        </w:rPr>
      </w:pPr>
      <w:r w:rsidRPr="00E513DF">
        <w:rPr>
          <w:rFonts w:asciiTheme="minorEastAsia" w:hAnsiTheme="minorEastAsia"/>
          <w:szCs w:val="21"/>
        </w:rPr>
        <w:br w:type="page"/>
      </w:r>
    </w:p>
    <w:p w:rsidR="00817CD4" w:rsidRPr="00E513DF" w:rsidRDefault="00817CD4" w:rsidP="00817CD4">
      <w:pPr>
        <w:rPr>
          <w:rFonts w:asciiTheme="majorEastAsia" w:eastAsiaTheme="majorEastAsia" w:hAnsiTheme="majorEastAsia"/>
          <w:szCs w:val="21"/>
        </w:rPr>
      </w:pPr>
      <w:r w:rsidRPr="00E513DF">
        <w:rPr>
          <w:rFonts w:asciiTheme="majorEastAsia" w:eastAsiaTheme="majorEastAsia" w:hAnsiTheme="majorEastAsia" w:hint="eastAsia"/>
          <w:szCs w:val="21"/>
        </w:rPr>
        <w:lastRenderedPageBreak/>
        <w:t>第３　法第３条第３項（いわゆる解除条件付き貸借）</w:t>
      </w:r>
    </w:p>
    <w:p w:rsidR="00817CD4" w:rsidRPr="00E513DF" w:rsidRDefault="00817CD4" w:rsidP="00817CD4">
      <w:pPr>
        <w:rPr>
          <w:rFonts w:asciiTheme="minorEastAsia" w:hAnsiTheme="minorEastAsia"/>
          <w:szCs w:val="21"/>
        </w:rPr>
      </w:pPr>
      <w:r w:rsidRPr="00E513DF">
        <w:rPr>
          <w:rFonts w:asciiTheme="minorEastAsia" w:hAnsiTheme="minorEastAsia" w:hint="eastAsia"/>
          <w:b/>
          <w:noProof/>
          <w:szCs w:val="21"/>
        </w:rPr>
        <mc:AlternateContent>
          <mc:Choice Requires="wps">
            <w:drawing>
              <wp:anchor distT="0" distB="0" distL="114300" distR="114300" simplePos="0" relativeHeight="251682816" behindDoc="0" locked="0" layoutInCell="1" allowOverlap="1" wp14:anchorId="2A1E795E" wp14:editId="6E22C657">
                <wp:simplePos x="0" y="0"/>
                <wp:positionH relativeFrom="column">
                  <wp:posOffset>-28575</wp:posOffset>
                </wp:positionH>
                <wp:positionV relativeFrom="paragraph">
                  <wp:posOffset>225425</wp:posOffset>
                </wp:positionV>
                <wp:extent cx="5475767" cy="2758440"/>
                <wp:effectExtent l="0" t="0" r="10795" b="22860"/>
                <wp:wrapNone/>
                <wp:docPr id="89" name="正方形/長方形 89"/>
                <wp:cNvGraphicFramePr/>
                <a:graphic xmlns:a="http://schemas.openxmlformats.org/drawingml/2006/main">
                  <a:graphicData uri="http://schemas.microsoft.com/office/word/2010/wordprocessingShape">
                    <wps:wsp>
                      <wps:cNvSpPr/>
                      <wps:spPr>
                        <a:xfrm>
                          <a:off x="0" y="0"/>
                          <a:ext cx="5475767" cy="275844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D8BD6" id="正方形/長方形 89" o:spid="_x0000_s1026" style="position:absolute;left:0;text-align:left;margin-left:-2.25pt;margin-top:17.75pt;width:431.15pt;height:217.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" filled="f" strokecolor="windowText" strokeweight="1pt"/>
            </w:pict>
          </mc:Fallback>
        </mc:AlternateContent>
      </w:r>
    </w:p>
    <w:p w:rsidR="00817CD4" w:rsidRPr="00E513DF" w:rsidRDefault="00817CD4" w:rsidP="00817CD4">
      <w:pPr>
        <w:ind w:left="141" w:hangingChars="67" w:hanging="141"/>
        <w:rPr>
          <w:rFonts w:asciiTheme="minorEastAsia" w:hAnsiTheme="minorEastAsia"/>
          <w:b/>
          <w:szCs w:val="21"/>
        </w:rPr>
      </w:pPr>
      <w:r w:rsidRPr="00E513DF">
        <w:rPr>
          <w:rFonts w:asciiTheme="minorEastAsia" w:hAnsiTheme="minorEastAsia" w:hint="eastAsia"/>
          <w:b/>
          <w:szCs w:val="21"/>
        </w:rPr>
        <w:t>１　農地等について使用貸借による権利又は賃借権が設定される場合において</w:t>
      </w:r>
      <w:r w:rsidR="005E6FD1">
        <w:rPr>
          <w:rFonts w:asciiTheme="minorEastAsia" w:hAnsiTheme="minorEastAsia" w:hint="eastAsia"/>
          <w:b/>
          <w:szCs w:val="21"/>
        </w:rPr>
        <w:t>、</w:t>
      </w:r>
      <w:r w:rsidRPr="00E513DF">
        <w:rPr>
          <w:rFonts w:asciiTheme="minorEastAsia" w:hAnsiTheme="minorEastAsia" w:hint="eastAsia"/>
          <w:b/>
          <w:szCs w:val="21"/>
        </w:rPr>
        <w:t>次の(１)から(３)の要件をすべて満たす場合は</w:t>
      </w:r>
      <w:r w:rsidR="005E6FD1">
        <w:rPr>
          <w:rFonts w:asciiTheme="minorEastAsia" w:hAnsiTheme="minorEastAsia" w:hint="eastAsia"/>
          <w:b/>
          <w:szCs w:val="21"/>
        </w:rPr>
        <w:t>、</w:t>
      </w:r>
      <w:r w:rsidRPr="00E513DF">
        <w:rPr>
          <w:rFonts w:asciiTheme="minorEastAsia" w:hAnsiTheme="minorEastAsia" w:hint="eastAsia"/>
          <w:b/>
          <w:szCs w:val="21"/>
        </w:rPr>
        <w:t>法第３条第２項（第２号及び第４号）の規定にかかわらず許可をすることができる。（法第３条第３項）</w:t>
      </w:r>
    </w:p>
    <w:p w:rsidR="00817CD4" w:rsidRPr="00E513DF" w:rsidRDefault="00817CD4" w:rsidP="00817CD4">
      <w:pPr>
        <w:ind w:left="285" w:hangingChars="135" w:hanging="285"/>
        <w:rPr>
          <w:rFonts w:asciiTheme="minorEastAsia" w:hAnsiTheme="minorEastAsia"/>
          <w:b/>
          <w:szCs w:val="21"/>
        </w:rPr>
      </w:pPr>
      <w:r w:rsidRPr="00E513DF">
        <w:rPr>
          <w:rFonts w:asciiTheme="minorEastAsia" w:hAnsiTheme="minorEastAsia" w:hint="eastAsia"/>
          <w:b/>
          <w:szCs w:val="21"/>
        </w:rPr>
        <w:t>(１)　これらの権利を取得する者がその取得後において</w:t>
      </w:r>
      <w:r w:rsidR="005E6FD1">
        <w:rPr>
          <w:rFonts w:asciiTheme="minorEastAsia" w:hAnsiTheme="minorEastAsia" w:hint="eastAsia"/>
          <w:b/>
          <w:szCs w:val="21"/>
        </w:rPr>
        <w:t>、</w:t>
      </w:r>
      <w:r w:rsidRPr="00E513DF">
        <w:rPr>
          <w:rFonts w:asciiTheme="minorEastAsia" w:hAnsiTheme="minorEastAsia" w:hint="eastAsia"/>
          <w:b/>
          <w:szCs w:val="21"/>
        </w:rPr>
        <w:t>その農地等を適正に利用していないと認められる場合に</w:t>
      </w:r>
      <w:r w:rsidR="005E6FD1">
        <w:rPr>
          <w:rFonts w:asciiTheme="minorEastAsia" w:hAnsiTheme="minorEastAsia" w:hint="eastAsia"/>
          <w:b/>
          <w:szCs w:val="21"/>
        </w:rPr>
        <w:t>、</w:t>
      </w:r>
      <w:r w:rsidRPr="00E513DF">
        <w:rPr>
          <w:rFonts w:asciiTheme="minorEastAsia" w:hAnsiTheme="minorEastAsia" w:hint="eastAsia"/>
          <w:b/>
          <w:szCs w:val="21"/>
        </w:rPr>
        <w:t>使用貸借又は賃貸借の解除をする旨の条件が書面による契約において付されていること（</w:t>
      </w:r>
      <w:r w:rsidR="00813E7A">
        <w:rPr>
          <w:rFonts w:asciiTheme="minorEastAsia" w:hAnsiTheme="minorEastAsia" w:hint="eastAsia"/>
          <w:b/>
          <w:szCs w:val="21"/>
        </w:rPr>
        <w:t>法第３条第３項</w:t>
      </w:r>
      <w:r w:rsidRPr="00E513DF">
        <w:rPr>
          <w:rFonts w:asciiTheme="minorEastAsia" w:hAnsiTheme="minorEastAsia" w:hint="eastAsia"/>
          <w:b/>
          <w:szCs w:val="21"/>
        </w:rPr>
        <w:t>第１号）</w:t>
      </w:r>
    </w:p>
    <w:p w:rsidR="00817CD4" w:rsidRPr="00E513DF" w:rsidRDefault="00817CD4" w:rsidP="00817CD4">
      <w:pPr>
        <w:ind w:left="285" w:hangingChars="135" w:hanging="285"/>
        <w:rPr>
          <w:rFonts w:asciiTheme="minorEastAsia" w:hAnsiTheme="minorEastAsia"/>
          <w:b/>
          <w:szCs w:val="21"/>
        </w:rPr>
      </w:pPr>
      <w:r w:rsidRPr="00E513DF">
        <w:rPr>
          <w:rFonts w:asciiTheme="minorEastAsia" w:hAnsiTheme="minorEastAsia" w:hint="eastAsia"/>
          <w:b/>
          <w:szCs w:val="21"/>
        </w:rPr>
        <w:t>(２)　これらの権利を取得しようとする者が</w:t>
      </w:r>
      <w:r w:rsidR="005E6FD1">
        <w:rPr>
          <w:rFonts w:asciiTheme="minorEastAsia" w:hAnsiTheme="minorEastAsia" w:hint="eastAsia"/>
          <w:b/>
          <w:szCs w:val="21"/>
        </w:rPr>
        <w:t>、</w:t>
      </w:r>
      <w:r w:rsidRPr="00E513DF">
        <w:rPr>
          <w:rFonts w:asciiTheme="minorEastAsia" w:hAnsiTheme="minorEastAsia" w:hint="eastAsia"/>
          <w:b/>
          <w:szCs w:val="21"/>
        </w:rPr>
        <w:t>地域の農業における他の農業者との適切な役割分担の下に</w:t>
      </w:r>
      <w:r w:rsidR="005E6FD1">
        <w:rPr>
          <w:rFonts w:asciiTheme="minorEastAsia" w:hAnsiTheme="minorEastAsia" w:hint="eastAsia"/>
          <w:b/>
          <w:szCs w:val="21"/>
        </w:rPr>
        <w:t>、</w:t>
      </w:r>
      <w:r w:rsidRPr="00E513DF">
        <w:rPr>
          <w:rFonts w:asciiTheme="minorEastAsia" w:hAnsiTheme="minorEastAsia" w:hint="eastAsia"/>
          <w:b/>
          <w:szCs w:val="21"/>
        </w:rPr>
        <w:t>継続的かつ安定的に農業経営を行うと見込まれること（</w:t>
      </w:r>
      <w:r w:rsidR="00813E7A">
        <w:rPr>
          <w:rFonts w:asciiTheme="minorEastAsia" w:hAnsiTheme="minorEastAsia" w:hint="eastAsia"/>
          <w:b/>
          <w:szCs w:val="21"/>
        </w:rPr>
        <w:t>法第３条第３項</w:t>
      </w:r>
      <w:r w:rsidRPr="00E513DF">
        <w:rPr>
          <w:rFonts w:asciiTheme="minorEastAsia" w:hAnsiTheme="minorEastAsia" w:hint="eastAsia"/>
          <w:b/>
          <w:szCs w:val="21"/>
        </w:rPr>
        <w:t>第２号）</w:t>
      </w:r>
    </w:p>
    <w:p w:rsidR="00817CD4" w:rsidRPr="00E513DF" w:rsidRDefault="00817CD4" w:rsidP="00817CD4">
      <w:pPr>
        <w:ind w:left="285" w:hangingChars="135" w:hanging="285"/>
        <w:rPr>
          <w:rFonts w:asciiTheme="minorEastAsia" w:hAnsiTheme="minorEastAsia"/>
          <w:b/>
          <w:szCs w:val="21"/>
        </w:rPr>
      </w:pPr>
      <w:r w:rsidRPr="00E513DF">
        <w:rPr>
          <w:rFonts w:asciiTheme="minorEastAsia" w:hAnsiTheme="minorEastAsia" w:hint="eastAsia"/>
          <w:b/>
          <w:szCs w:val="21"/>
        </w:rPr>
        <w:t>(３)　これらの権利を取得しようとする者が法人である場合にあっては</w:t>
      </w:r>
      <w:r w:rsidR="005E6FD1">
        <w:rPr>
          <w:rFonts w:asciiTheme="minorEastAsia" w:hAnsiTheme="minorEastAsia" w:hint="eastAsia"/>
          <w:b/>
          <w:szCs w:val="21"/>
        </w:rPr>
        <w:t>、</w:t>
      </w:r>
      <w:r w:rsidRPr="00E513DF">
        <w:rPr>
          <w:rFonts w:asciiTheme="minorEastAsia" w:hAnsiTheme="minorEastAsia" w:hint="eastAsia"/>
          <w:b/>
          <w:szCs w:val="21"/>
        </w:rPr>
        <w:t>その法人の業務を執行する役員のうち１人以上の者が</w:t>
      </w:r>
      <w:r w:rsidR="005E6FD1">
        <w:rPr>
          <w:rFonts w:asciiTheme="minorEastAsia" w:hAnsiTheme="minorEastAsia" w:hint="eastAsia"/>
          <w:b/>
          <w:szCs w:val="21"/>
        </w:rPr>
        <w:t>、</w:t>
      </w:r>
      <w:r w:rsidRPr="00E513DF">
        <w:rPr>
          <w:rFonts w:asciiTheme="minorEastAsia" w:hAnsiTheme="minorEastAsia" w:hint="eastAsia"/>
          <w:b/>
          <w:szCs w:val="21"/>
        </w:rPr>
        <w:t>その法人の行う耕作等の事業に常時従事すると認められること（</w:t>
      </w:r>
      <w:r w:rsidR="00813E7A">
        <w:rPr>
          <w:rFonts w:asciiTheme="minorEastAsia" w:hAnsiTheme="minorEastAsia" w:hint="eastAsia"/>
          <w:b/>
          <w:szCs w:val="21"/>
        </w:rPr>
        <w:t>法第３条第３項</w:t>
      </w:r>
      <w:r w:rsidRPr="00E513DF">
        <w:rPr>
          <w:rFonts w:asciiTheme="minorEastAsia" w:hAnsiTheme="minorEastAsia" w:hint="eastAsia"/>
          <w:b/>
          <w:szCs w:val="21"/>
        </w:rPr>
        <w:t>第３号）</w:t>
      </w:r>
    </w:p>
    <w:p w:rsidR="00817CD4" w:rsidRPr="00E513DF" w:rsidRDefault="00817CD4" w:rsidP="00817CD4">
      <w:pPr>
        <w:ind w:left="283" w:hangingChars="135" w:hanging="283"/>
        <w:rPr>
          <w:rFonts w:asciiTheme="minorEastAsia" w:hAnsiTheme="minorEastAsia"/>
          <w:szCs w:val="21"/>
        </w:rPr>
      </w:pPr>
      <w:r w:rsidRPr="00E513DF">
        <w:rPr>
          <w:rFonts w:asciiTheme="minorEastAsia" w:hAnsiTheme="minorEastAsia" w:hint="eastAsia"/>
          <w:szCs w:val="21"/>
        </w:rPr>
        <w:t>①　「適切な役割分担の下に」とは</w:t>
      </w:r>
      <w:r w:rsidR="005E6FD1">
        <w:rPr>
          <w:rFonts w:asciiTheme="minorEastAsia" w:hAnsiTheme="minorEastAsia" w:hint="eastAsia"/>
          <w:szCs w:val="21"/>
        </w:rPr>
        <w:t>、</w:t>
      </w:r>
      <w:r w:rsidRPr="00E513DF">
        <w:rPr>
          <w:rFonts w:asciiTheme="minorEastAsia" w:hAnsiTheme="minorEastAsia" w:hint="eastAsia"/>
          <w:szCs w:val="21"/>
        </w:rPr>
        <w:t>例えば</w:t>
      </w:r>
      <w:r w:rsidR="005E6FD1">
        <w:rPr>
          <w:rFonts w:asciiTheme="minorEastAsia" w:hAnsiTheme="minorEastAsia" w:hint="eastAsia"/>
          <w:szCs w:val="21"/>
        </w:rPr>
        <w:t>、</w:t>
      </w:r>
      <w:r w:rsidRPr="00E513DF">
        <w:rPr>
          <w:rFonts w:asciiTheme="minorEastAsia" w:hAnsiTheme="minorEastAsia" w:hint="eastAsia"/>
          <w:szCs w:val="21"/>
        </w:rPr>
        <w:t>農業の維持発展に関する話し合い活動への参加</w:t>
      </w:r>
      <w:r w:rsidR="005E6FD1">
        <w:rPr>
          <w:rFonts w:asciiTheme="minorEastAsia" w:hAnsiTheme="minorEastAsia" w:hint="eastAsia"/>
          <w:szCs w:val="21"/>
        </w:rPr>
        <w:t>、</w:t>
      </w:r>
      <w:r w:rsidRPr="00E513DF">
        <w:rPr>
          <w:rFonts w:asciiTheme="minorEastAsia" w:hAnsiTheme="minorEastAsia" w:hint="eastAsia"/>
          <w:szCs w:val="21"/>
        </w:rPr>
        <w:t>農道</w:t>
      </w:r>
      <w:r w:rsidR="005E6FD1">
        <w:rPr>
          <w:rFonts w:asciiTheme="minorEastAsia" w:hAnsiTheme="minorEastAsia" w:hint="eastAsia"/>
          <w:szCs w:val="21"/>
        </w:rPr>
        <w:t>、</w:t>
      </w:r>
      <w:r w:rsidRPr="00E513DF">
        <w:rPr>
          <w:rFonts w:asciiTheme="minorEastAsia" w:hAnsiTheme="minorEastAsia" w:hint="eastAsia"/>
          <w:szCs w:val="21"/>
        </w:rPr>
        <w:t>水路</w:t>
      </w:r>
      <w:r w:rsidR="005E6FD1">
        <w:rPr>
          <w:rFonts w:asciiTheme="minorEastAsia" w:hAnsiTheme="minorEastAsia" w:hint="eastAsia"/>
          <w:szCs w:val="21"/>
        </w:rPr>
        <w:t>、</w:t>
      </w:r>
      <w:r w:rsidRPr="00E513DF">
        <w:rPr>
          <w:rFonts w:asciiTheme="minorEastAsia" w:hAnsiTheme="minorEastAsia" w:hint="eastAsia"/>
          <w:szCs w:val="21"/>
        </w:rPr>
        <w:t>ため池等の共同利用施設の取決めの遵守</w:t>
      </w:r>
      <w:r w:rsidR="005E6FD1">
        <w:rPr>
          <w:rFonts w:asciiTheme="minorEastAsia" w:hAnsiTheme="minorEastAsia" w:hint="eastAsia"/>
          <w:szCs w:val="21"/>
        </w:rPr>
        <w:t>、</w:t>
      </w:r>
      <w:r w:rsidRPr="00E513DF">
        <w:rPr>
          <w:rFonts w:asciiTheme="minorEastAsia" w:hAnsiTheme="minorEastAsia" w:hint="eastAsia"/>
          <w:szCs w:val="21"/>
        </w:rPr>
        <w:t>獣害被害対策への協力等をいう。</w:t>
      </w:r>
    </w:p>
    <w:p w:rsidR="00817CD4" w:rsidRPr="00E513DF" w:rsidRDefault="00817CD4" w:rsidP="00430560">
      <w:pPr>
        <w:ind w:leftChars="100" w:left="210" w:firstLineChars="100" w:firstLine="210"/>
        <w:rPr>
          <w:rFonts w:asciiTheme="minorEastAsia" w:hAnsiTheme="minorEastAsia"/>
          <w:szCs w:val="21"/>
        </w:rPr>
      </w:pPr>
      <w:r w:rsidRPr="00E513DF">
        <w:rPr>
          <w:rFonts w:asciiTheme="minorEastAsia" w:hAnsiTheme="minorEastAsia" w:hint="eastAsia"/>
          <w:szCs w:val="21"/>
        </w:rPr>
        <w:t>これらについて</w:t>
      </w:r>
      <w:r w:rsidR="005E6FD1">
        <w:rPr>
          <w:rFonts w:asciiTheme="minorEastAsia" w:hAnsiTheme="minorEastAsia" w:hint="eastAsia"/>
          <w:szCs w:val="21"/>
        </w:rPr>
        <w:t>、</w:t>
      </w:r>
      <w:r w:rsidRPr="00E513DF">
        <w:rPr>
          <w:rFonts w:asciiTheme="minorEastAsia" w:hAnsiTheme="minorEastAsia" w:hint="eastAsia"/>
          <w:szCs w:val="21"/>
        </w:rPr>
        <w:t>たとえば農地等の権利を取得しようとする者が確約書の提出すること若しくは農業委員会又は市町と協定を結ぶこと等が考えられる。</w:t>
      </w:r>
    </w:p>
    <w:p w:rsidR="00817CD4" w:rsidRPr="00E513DF" w:rsidRDefault="00817CD4" w:rsidP="00817CD4">
      <w:pPr>
        <w:ind w:left="283" w:hangingChars="135" w:hanging="283"/>
        <w:rPr>
          <w:rFonts w:asciiTheme="minorEastAsia" w:hAnsiTheme="minorEastAsia"/>
          <w:szCs w:val="21"/>
        </w:rPr>
      </w:pPr>
      <w:r w:rsidRPr="00E513DF">
        <w:rPr>
          <w:rFonts w:asciiTheme="minorEastAsia" w:hAnsiTheme="minorEastAsia" w:hint="eastAsia"/>
          <w:szCs w:val="21"/>
        </w:rPr>
        <w:t>②　「継続的かつ安定的に農業を行う」とは</w:t>
      </w:r>
      <w:r w:rsidR="005E6FD1">
        <w:rPr>
          <w:rFonts w:asciiTheme="minorEastAsia" w:hAnsiTheme="minorEastAsia" w:hint="eastAsia"/>
          <w:szCs w:val="21"/>
        </w:rPr>
        <w:t>、</w:t>
      </w:r>
      <w:r w:rsidRPr="00E513DF">
        <w:rPr>
          <w:rFonts w:asciiTheme="minorEastAsia" w:hAnsiTheme="minorEastAsia" w:hint="eastAsia"/>
          <w:szCs w:val="21"/>
        </w:rPr>
        <w:t>機械や労働力の確保状況等からみて</w:t>
      </w:r>
      <w:r w:rsidR="005E6FD1">
        <w:rPr>
          <w:rFonts w:asciiTheme="minorEastAsia" w:hAnsiTheme="minorEastAsia" w:hint="eastAsia"/>
          <w:szCs w:val="21"/>
        </w:rPr>
        <w:t>、</w:t>
      </w:r>
      <w:r w:rsidRPr="00E513DF">
        <w:rPr>
          <w:rFonts w:asciiTheme="minorEastAsia" w:hAnsiTheme="minorEastAsia" w:hint="eastAsia"/>
          <w:szCs w:val="21"/>
        </w:rPr>
        <w:t>農業経営を長期的に継続して行う見込みがあることをいい</w:t>
      </w:r>
      <w:r w:rsidR="005E6FD1">
        <w:rPr>
          <w:rFonts w:asciiTheme="minorEastAsia" w:hAnsiTheme="minorEastAsia" w:hint="eastAsia"/>
          <w:szCs w:val="21"/>
        </w:rPr>
        <w:t>、</w:t>
      </w:r>
      <w:r w:rsidRPr="00E513DF">
        <w:rPr>
          <w:rFonts w:asciiTheme="minorEastAsia" w:hAnsiTheme="minorEastAsia" w:hint="eastAsia"/>
          <w:szCs w:val="21"/>
        </w:rPr>
        <w:t>営農計画書を申請書に添付しなければならない。</w:t>
      </w:r>
    </w:p>
    <w:p w:rsidR="00817CD4" w:rsidRPr="00E513DF" w:rsidRDefault="00817CD4" w:rsidP="00817CD4">
      <w:pPr>
        <w:ind w:left="283" w:hangingChars="135" w:hanging="283"/>
        <w:rPr>
          <w:rFonts w:asciiTheme="minorEastAsia" w:hAnsiTheme="minorEastAsia"/>
          <w:szCs w:val="21"/>
        </w:rPr>
      </w:pPr>
      <w:r w:rsidRPr="00E513DF">
        <w:rPr>
          <w:rFonts w:asciiTheme="minorEastAsia" w:hAnsiTheme="minorEastAsia" w:hint="eastAsia"/>
          <w:szCs w:val="21"/>
        </w:rPr>
        <w:t>③　「業務を執行する役員のうち１人以上の者が</w:t>
      </w:r>
      <w:r w:rsidR="005E6FD1">
        <w:rPr>
          <w:rFonts w:asciiTheme="minorEastAsia" w:hAnsiTheme="minorEastAsia" w:hint="eastAsia"/>
          <w:szCs w:val="21"/>
        </w:rPr>
        <w:t>、</w:t>
      </w:r>
      <w:r w:rsidRPr="00E513DF">
        <w:rPr>
          <w:rFonts w:asciiTheme="minorEastAsia" w:hAnsiTheme="minorEastAsia" w:hint="eastAsia"/>
          <w:szCs w:val="21"/>
        </w:rPr>
        <w:t>その法人の行う耕作等の事業に常時従事すると認められる」とは</w:t>
      </w:r>
      <w:r w:rsidR="005E6FD1">
        <w:rPr>
          <w:rFonts w:asciiTheme="minorEastAsia" w:hAnsiTheme="minorEastAsia" w:hint="eastAsia"/>
          <w:szCs w:val="21"/>
        </w:rPr>
        <w:t>、</w:t>
      </w:r>
      <w:r w:rsidRPr="00E513DF">
        <w:rPr>
          <w:rFonts w:asciiTheme="minorEastAsia" w:hAnsiTheme="minorEastAsia" w:hint="eastAsia"/>
          <w:szCs w:val="21"/>
        </w:rPr>
        <w:t>業務を執行する役員のうち１人以上の者が</w:t>
      </w:r>
      <w:r w:rsidR="005E6FD1">
        <w:rPr>
          <w:rFonts w:asciiTheme="minorEastAsia" w:hAnsiTheme="minorEastAsia" w:hint="eastAsia"/>
          <w:szCs w:val="21"/>
        </w:rPr>
        <w:t>、</w:t>
      </w:r>
      <w:r w:rsidRPr="00E513DF">
        <w:rPr>
          <w:rFonts w:asciiTheme="minorEastAsia" w:hAnsiTheme="minorEastAsia" w:hint="eastAsia"/>
          <w:szCs w:val="21"/>
        </w:rPr>
        <w:t>その法人の行う耕作等の事業（農作業</w:t>
      </w:r>
      <w:r w:rsidR="005E6FD1">
        <w:rPr>
          <w:rFonts w:asciiTheme="minorEastAsia" w:hAnsiTheme="minorEastAsia" w:hint="eastAsia"/>
          <w:szCs w:val="21"/>
        </w:rPr>
        <w:t>、</w:t>
      </w:r>
      <w:r w:rsidRPr="00E513DF">
        <w:rPr>
          <w:rFonts w:asciiTheme="minorEastAsia" w:hAnsiTheme="minorEastAsia" w:hint="eastAsia"/>
          <w:szCs w:val="21"/>
        </w:rPr>
        <w:t>営農計画の作成</w:t>
      </w:r>
      <w:r w:rsidR="005E6FD1">
        <w:rPr>
          <w:rFonts w:asciiTheme="minorEastAsia" w:hAnsiTheme="minorEastAsia" w:hint="eastAsia"/>
          <w:szCs w:val="21"/>
        </w:rPr>
        <w:t>、</w:t>
      </w:r>
      <w:r w:rsidRPr="00E513DF">
        <w:rPr>
          <w:rFonts w:asciiTheme="minorEastAsia" w:hAnsiTheme="minorEastAsia" w:hint="eastAsia"/>
          <w:szCs w:val="21"/>
        </w:rPr>
        <w:t>マーケティング等を含む。）の担当者として</w:t>
      </w:r>
      <w:r w:rsidR="005E6FD1">
        <w:rPr>
          <w:rFonts w:asciiTheme="minorEastAsia" w:hAnsiTheme="minorEastAsia" w:hint="eastAsia"/>
          <w:szCs w:val="21"/>
        </w:rPr>
        <w:t>、</w:t>
      </w:r>
      <w:r w:rsidRPr="00E513DF">
        <w:rPr>
          <w:rFonts w:asciiTheme="minorEastAsia" w:hAnsiTheme="minorEastAsia" w:hint="eastAsia"/>
          <w:szCs w:val="21"/>
        </w:rPr>
        <w:t>農業経営に責任を持って対応できるものであることが担保されていることをいう。</w:t>
      </w:r>
    </w:p>
    <w:p w:rsidR="00817CD4" w:rsidRPr="00E513DF" w:rsidRDefault="00817CD4" w:rsidP="00817CD4">
      <w:pPr>
        <w:ind w:left="283" w:hangingChars="135" w:hanging="283"/>
        <w:rPr>
          <w:rFonts w:asciiTheme="minorEastAsia" w:hAnsiTheme="minorEastAsia"/>
          <w:szCs w:val="21"/>
        </w:rPr>
      </w:pPr>
      <w:r w:rsidRPr="00E513DF">
        <w:rPr>
          <w:rFonts w:asciiTheme="minorEastAsia" w:hAnsiTheme="minorEastAsia" w:hint="eastAsia"/>
          <w:szCs w:val="21"/>
        </w:rPr>
        <w:t>④　「業務を執行する役員」とは</w:t>
      </w:r>
      <w:r w:rsidR="005E6FD1">
        <w:rPr>
          <w:rFonts w:asciiTheme="minorEastAsia" w:hAnsiTheme="minorEastAsia" w:hint="eastAsia"/>
          <w:szCs w:val="21"/>
        </w:rPr>
        <w:t>、</w:t>
      </w:r>
      <w:r w:rsidRPr="00E513DF">
        <w:rPr>
          <w:rFonts w:asciiTheme="minorEastAsia" w:hAnsiTheme="minorEastAsia" w:hint="eastAsia"/>
          <w:szCs w:val="21"/>
        </w:rPr>
        <w:t>会社法上の取締役のほか</w:t>
      </w:r>
      <w:r w:rsidR="005E6FD1">
        <w:rPr>
          <w:rFonts w:asciiTheme="minorEastAsia" w:hAnsiTheme="minorEastAsia" w:hint="eastAsia"/>
          <w:szCs w:val="21"/>
        </w:rPr>
        <w:t>、</w:t>
      </w:r>
      <w:r w:rsidRPr="00E513DF">
        <w:rPr>
          <w:rFonts w:asciiTheme="minorEastAsia" w:hAnsiTheme="minorEastAsia" w:hint="eastAsia"/>
          <w:szCs w:val="21"/>
        </w:rPr>
        <w:t>理事</w:t>
      </w:r>
      <w:r w:rsidR="005E6FD1">
        <w:rPr>
          <w:rFonts w:asciiTheme="minorEastAsia" w:hAnsiTheme="minorEastAsia" w:hint="eastAsia"/>
          <w:szCs w:val="21"/>
        </w:rPr>
        <w:t>、</w:t>
      </w:r>
      <w:r w:rsidRPr="00E513DF">
        <w:rPr>
          <w:rFonts w:asciiTheme="minorEastAsia" w:hAnsiTheme="minorEastAsia" w:hint="eastAsia"/>
          <w:szCs w:val="21"/>
        </w:rPr>
        <w:t>執行役</w:t>
      </w:r>
      <w:r w:rsidR="005E6FD1">
        <w:rPr>
          <w:rFonts w:asciiTheme="minorEastAsia" w:hAnsiTheme="minorEastAsia" w:hint="eastAsia"/>
          <w:szCs w:val="21"/>
        </w:rPr>
        <w:t>、</w:t>
      </w:r>
      <w:r w:rsidRPr="00E513DF">
        <w:rPr>
          <w:rFonts w:asciiTheme="minorEastAsia" w:hAnsiTheme="minorEastAsia" w:hint="eastAsia"/>
          <w:szCs w:val="21"/>
        </w:rPr>
        <w:t>支店長等の役職名であって</w:t>
      </w:r>
      <w:r w:rsidR="005E6FD1">
        <w:rPr>
          <w:rFonts w:asciiTheme="minorEastAsia" w:hAnsiTheme="minorEastAsia" w:hint="eastAsia"/>
          <w:szCs w:val="21"/>
        </w:rPr>
        <w:t>、</w:t>
      </w:r>
      <w:r w:rsidRPr="00E513DF">
        <w:rPr>
          <w:rFonts w:asciiTheme="minorEastAsia" w:hAnsiTheme="minorEastAsia" w:hint="eastAsia"/>
          <w:szCs w:val="21"/>
        </w:rPr>
        <w:t>実質的に業務執行についての権限を有し</w:t>
      </w:r>
      <w:r w:rsidR="005E6FD1">
        <w:rPr>
          <w:rFonts w:asciiTheme="minorEastAsia" w:hAnsiTheme="minorEastAsia" w:hint="eastAsia"/>
          <w:szCs w:val="21"/>
        </w:rPr>
        <w:t>、</w:t>
      </w:r>
      <w:r w:rsidRPr="00E513DF">
        <w:rPr>
          <w:rFonts w:asciiTheme="minorEastAsia" w:hAnsiTheme="minorEastAsia" w:hint="eastAsia"/>
          <w:szCs w:val="21"/>
        </w:rPr>
        <w:t>地域との調整役として責任を持って対応できる者をいう。</w:t>
      </w:r>
    </w:p>
    <w:p w:rsidR="00817CD4" w:rsidRPr="00E513DF" w:rsidRDefault="00817CD4" w:rsidP="00817CD4">
      <w:pPr>
        <w:ind w:leftChars="134" w:left="281" w:firstLineChars="68" w:firstLine="143"/>
        <w:rPr>
          <w:rFonts w:asciiTheme="minorEastAsia" w:hAnsiTheme="minorEastAsia"/>
          <w:szCs w:val="21"/>
        </w:rPr>
      </w:pPr>
      <w:r w:rsidRPr="00E513DF">
        <w:rPr>
          <w:rFonts w:asciiTheme="minorEastAsia" w:hAnsiTheme="minorEastAsia" w:hint="eastAsia"/>
          <w:szCs w:val="21"/>
        </w:rPr>
        <w:t>権限を有するかの確認は</w:t>
      </w:r>
      <w:r w:rsidR="005E6FD1">
        <w:rPr>
          <w:rFonts w:asciiTheme="minorEastAsia" w:hAnsiTheme="minorEastAsia" w:hint="eastAsia"/>
          <w:szCs w:val="21"/>
        </w:rPr>
        <w:t>、</w:t>
      </w:r>
      <w:r w:rsidRPr="00E513DF">
        <w:rPr>
          <w:rFonts w:asciiTheme="minorEastAsia" w:hAnsiTheme="minorEastAsia" w:hint="eastAsia"/>
          <w:szCs w:val="21"/>
        </w:rPr>
        <w:t>定款</w:t>
      </w:r>
      <w:r w:rsidR="005E6FD1">
        <w:rPr>
          <w:rFonts w:asciiTheme="minorEastAsia" w:hAnsiTheme="minorEastAsia" w:hint="eastAsia"/>
          <w:szCs w:val="21"/>
        </w:rPr>
        <w:t>、</w:t>
      </w:r>
      <w:r w:rsidRPr="00E513DF">
        <w:rPr>
          <w:rFonts w:asciiTheme="minorEastAsia" w:hAnsiTheme="minorEastAsia" w:hint="eastAsia"/>
          <w:szCs w:val="21"/>
        </w:rPr>
        <w:t>法人の登記事項証明</w:t>
      </w:r>
      <w:r w:rsidR="005E6FD1">
        <w:rPr>
          <w:rFonts w:asciiTheme="minorEastAsia" w:hAnsiTheme="minorEastAsia" w:hint="eastAsia"/>
          <w:szCs w:val="21"/>
        </w:rPr>
        <w:t>、</w:t>
      </w:r>
      <w:r w:rsidRPr="00E513DF">
        <w:rPr>
          <w:rFonts w:asciiTheme="minorEastAsia" w:hAnsiTheme="minorEastAsia" w:hint="eastAsia"/>
          <w:szCs w:val="21"/>
        </w:rPr>
        <w:t>当該法人の代表者が発行する証明書等で行う。</w:t>
      </w:r>
    </w:p>
    <w:p w:rsidR="00817CD4" w:rsidRPr="00E513DF" w:rsidRDefault="00817CD4" w:rsidP="00817CD4">
      <w:pPr>
        <w:ind w:left="283" w:hangingChars="135" w:hanging="283"/>
        <w:rPr>
          <w:rFonts w:asciiTheme="minorEastAsia" w:hAnsiTheme="minorEastAsia"/>
          <w:szCs w:val="21"/>
        </w:rPr>
      </w:pPr>
      <w:r w:rsidRPr="00E513DF">
        <w:rPr>
          <w:rFonts w:asciiTheme="minorEastAsia" w:hAnsiTheme="minorEastAsia" w:hint="eastAsia"/>
          <w:szCs w:val="21"/>
        </w:rPr>
        <w:t>⑤　法第３条第３項の規定の適用を受けて同条第１項の許可を受けた法人等が撤退した場合の混乱を防止するため</w:t>
      </w:r>
      <w:r w:rsidR="005E6FD1">
        <w:rPr>
          <w:rFonts w:asciiTheme="minorEastAsia" w:hAnsiTheme="minorEastAsia" w:hint="eastAsia"/>
          <w:szCs w:val="21"/>
        </w:rPr>
        <w:t>、</w:t>
      </w:r>
      <w:r w:rsidRPr="00E513DF">
        <w:rPr>
          <w:rFonts w:asciiTheme="minorEastAsia" w:hAnsiTheme="minorEastAsia" w:hint="eastAsia"/>
          <w:szCs w:val="21"/>
        </w:rPr>
        <w:t>次の事項が契約上明記されているか確認するものとする。</w:t>
      </w:r>
    </w:p>
    <w:p w:rsidR="00817CD4" w:rsidRPr="00E513DF" w:rsidRDefault="00817CD4" w:rsidP="00817CD4">
      <w:pPr>
        <w:ind w:leftChars="135" w:left="283"/>
        <w:rPr>
          <w:rFonts w:asciiTheme="minorEastAsia" w:hAnsiTheme="minorEastAsia"/>
          <w:szCs w:val="21"/>
        </w:rPr>
      </w:pPr>
      <w:r w:rsidRPr="00E513DF">
        <w:rPr>
          <w:rFonts w:asciiTheme="minorEastAsia" w:hAnsiTheme="minorEastAsia" w:hint="eastAsia"/>
          <w:szCs w:val="21"/>
        </w:rPr>
        <w:t>ア　農地等を明け渡す際の原状回復の義務は誰にあるか。</w:t>
      </w:r>
    </w:p>
    <w:p w:rsidR="00817CD4" w:rsidRPr="00E513DF" w:rsidRDefault="00817CD4" w:rsidP="00817CD4">
      <w:pPr>
        <w:ind w:leftChars="135" w:left="283"/>
        <w:rPr>
          <w:rFonts w:asciiTheme="minorEastAsia" w:hAnsiTheme="minorEastAsia"/>
          <w:szCs w:val="21"/>
        </w:rPr>
      </w:pPr>
      <w:r w:rsidRPr="00E513DF">
        <w:rPr>
          <w:rFonts w:asciiTheme="minorEastAsia" w:hAnsiTheme="minorEastAsia" w:hint="eastAsia"/>
          <w:szCs w:val="21"/>
        </w:rPr>
        <w:t>イ　原状回復の費用は誰が負担するか。</w:t>
      </w:r>
    </w:p>
    <w:p w:rsidR="00817CD4" w:rsidRPr="00E513DF" w:rsidRDefault="00817CD4" w:rsidP="00817CD4">
      <w:pPr>
        <w:ind w:leftChars="135" w:left="283"/>
        <w:rPr>
          <w:rFonts w:asciiTheme="minorEastAsia" w:hAnsiTheme="minorEastAsia"/>
          <w:szCs w:val="21"/>
        </w:rPr>
      </w:pPr>
      <w:r w:rsidRPr="00E513DF">
        <w:rPr>
          <w:rFonts w:asciiTheme="minorEastAsia" w:hAnsiTheme="minorEastAsia" w:hint="eastAsia"/>
          <w:szCs w:val="21"/>
        </w:rPr>
        <w:t>ウ　原状回復がなされていないときの損害賠償の取決め及び担保措置があるか。</w:t>
      </w:r>
    </w:p>
    <w:p w:rsidR="00817CD4" w:rsidRPr="00E513DF" w:rsidRDefault="00817CD4" w:rsidP="00817CD4">
      <w:pPr>
        <w:ind w:leftChars="135" w:left="283"/>
        <w:rPr>
          <w:rFonts w:asciiTheme="minorEastAsia" w:hAnsiTheme="minorEastAsia"/>
          <w:szCs w:val="21"/>
        </w:rPr>
      </w:pPr>
      <w:r w:rsidRPr="00E513DF">
        <w:rPr>
          <w:rFonts w:asciiTheme="minorEastAsia" w:hAnsiTheme="minorEastAsia" w:hint="eastAsia"/>
          <w:szCs w:val="21"/>
        </w:rPr>
        <w:lastRenderedPageBreak/>
        <w:t>エ　貸借期間の中途の契約終了時における違約金支払の取決めがあるか。</w:t>
      </w:r>
    </w:p>
    <w:p w:rsidR="00817CD4" w:rsidRPr="00E513DF" w:rsidRDefault="00817CD4" w:rsidP="00817CD4">
      <w:pPr>
        <w:ind w:leftChars="135" w:left="283"/>
        <w:rPr>
          <w:rFonts w:asciiTheme="minorEastAsia" w:hAnsiTheme="minorEastAsia"/>
          <w:szCs w:val="21"/>
        </w:rPr>
      </w:pPr>
      <w:r w:rsidRPr="00E513DF">
        <w:rPr>
          <w:rFonts w:asciiTheme="minorEastAsia" w:hAnsiTheme="minorEastAsia" w:hint="eastAsia"/>
          <w:szCs w:val="21"/>
        </w:rPr>
        <w:t>オ　アからエのほか</w:t>
      </w:r>
      <w:r w:rsidR="005E6FD1">
        <w:rPr>
          <w:rFonts w:asciiTheme="minorEastAsia" w:hAnsiTheme="minorEastAsia" w:hint="eastAsia"/>
          <w:szCs w:val="21"/>
        </w:rPr>
        <w:t>、</w:t>
      </w:r>
      <w:r w:rsidRPr="00E513DF">
        <w:rPr>
          <w:rFonts w:asciiTheme="minorEastAsia" w:hAnsiTheme="minorEastAsia" w:hint="eastAsia"/>
          <w:szCs w:val="21"/>
        </w:rPr>
        <w:t>撤退した場合の混乱を防止するための取り決めがあるか。</w:t>
      </w:r>
    </w:p>
    <w:p w:rsidR="00817CD4" w:rsidRPr="00FF4E38" w:rsidRDefault="00817CD4" w:rsidP="00817CD4">
      <w:pPr>
        <w:ind w:left="283" w:hangingChars="135" w:hanging="283"/>
        <w:rPr>
          <w:rFonts w:asciiTheme="minorEastAsia" w:hAnsiTheme="minorEastAsia"/>
          <w:szCs w:val="21"/>
        </w:rPr>
      </w:pPr>
      <w:r w:rsidRPr="00E513DF">
        <w:rPr>
          <w:rFonts w:asciiTheme="minorEastAsia" w:hAnsiTheme="minorEastAsia" w:hint="eastAsia"/>
          <w:szCs w:val="21"/>
        </w:rPr>
        <w:t>⑥　法第３条３項の規定の適用を受けて</w:t>
      </w:r>
      <w:r w:rsidR="005E6FD1">
        <w:rPr>
          <w:rFonts w:asciiTheme="minorEastAsia" w:hAnsiTheme="minorEastAsia" w:hint="eastAsia"/>
          <w:szCs w:val="21"/>
        </w:rPr>
        <w:t>、</w:t>
      </w:r>
      <w:r w:rsidRPr="00E513DF">
        <w:rPr>
          <w:rFonts w:asciiTheme="minorEastAsia" w:hAnsiTheme="minorEastAsia" w:hint="eastAsia"/>
          <w:szCs w:val="21"/>
        </w:rPr>
        <w:t>同条第１項の許可を受けた法人等が撤退した場合には</w:t>
      </w:r>
      <w:r w:rsidR="005E6FD1">
        <w:rPr>
          <w:rFonts w:asciiTheme="minorEastAsia" w:hAnsiTheme="minorEastAsia" w:hint="eastAsia"/>
          <w:szCs w:val="21"/>
        </w:rPr>
        <w:t>、</w:t>
      </w:r>
      <w:r w:rsidRPr="00E513DF">
        <w:rPr>
          <w:rFonts w:asciiTheme="minorEastAsia" w:hAnsiTheme="minorEastAsia" w:hint="eastAsia"/>
          <w:szCs w:val="21"/>
        </w:rPr>
        <w:t>次の利用者が継承できるよう</w:t>
      </w:r>
      <w:r w:rsidR="005E6FD1">
        <w:rPr>
          <w:rFonts w:asciiTheme="minorEastAsia" w:hAnsiTheme="minorEastAsia" w:hint="eastAsia"/>
          <w:szCs w:val="21"/>
        </w:rPr>
        <w:t>、</w:t>
      </w:r>
      <w:r w:rsidRPr="00E513DF">
        <w:rPr>
          <w:rFonts w:asciiTheme="minorEastAsia" w:hAnsiTheme="minorEastAsia" w:hint="eastAsia"/>
          <w:szCs w:val="21"/>
        </w:rPr>
        <w:t>農地等の権利の設定等のあっせん等</w:t>
      </w:r>
      <w:r w:rsidRPr="00FF4E38">
        <w:rPr>
          <w:rFonts w:asciiTheme="minorEastAsia" w:hAnsiTheme="minorEastAsia" w:hint="eastAsia"/>
          <w:szCs w:val="21"/>
        </w:rPr>
        <w:t>（</w:t>
      </w:r>
      <w:r w:rsidR="00E64E57" w:rsidRPr="00FF4E38">
        <w:rPr>
          <w:rFonts w:asciiTheme="minorEastAsia" w:hAnsiTheme="minorEastAsia" w:hint="eastAsia"/>
          <w:szCs w:val="21"/>
        </w:rPr>
        <w:t>農地中間管理事業法第２条第３項に規定する農地中間管理事業等の</w:t>
      </w:r>
      <w:r w:rsidRPr="00FF4E38">
        <w:rPr>
          <w:rFonts w:asciiTheme="minorEastAsia" w:hAnsiTheme="minorEastAsia" w:hint="eastAsia"/>
          <w:szCs w:val="21"/>
        </w:rPr>
        <w:t>活用等）について関係機関と十分連携して行うものとする。</w:t>
      </w:r>
    </w:p>
    <w:p w:rsidR="00817CD4" w:rsidRPr="00E513DF" w:rsidRDefault="00817CD4" w:rsidP="00817CD4">
      <w:pPr>
        <w:ind w:left="283" w:hangingChars="135" w:hanging="283"/>
        <w:rPr>
          <w:rFonts w:asciiTheme="minorEastAsia" w:hAnsiTheme="minorEastAsia"/>
          <w:szCs w:val="21"/>
        </w:rPr>
      </w:pPr>
      <w:r w:rsidRPr="00E513DF">
        <w:rPr>
          <w:rFonts w:asciiTheme="minorEastAsia" w:hAnsiTheme="minorEastAsia" w:hint="eastAsia"/>
          <w:szCs w:val="21"/>
        </w:rPr>
        <w:t>⑦　農地所有適格法人以外の法人による農地等の権利取得の状況については</w:t>
      </w:r>
      <w:r w:rsidR="005E6FD1">
        <w:rPr>
          <w:rFonts w:asciiTheme="minorEastAsia" w:hAnsiTheme="minorEastAsia" w:hint="eastAsia"/>
          <w:szCs w:val="21"/>
        </w:rPr>
        <w:t>、</w:t>
      </w:r>
      <w:r w:rsidRPr="00E513DF">
        <w:rPr>
          <w:rFonts w:asciiTheme="minorEastAsia" w:hAnsiTheme="minorEastAsia" w:hint="eastAsia"/>
          <w:szCs w:val="21"/>
        </w:rPr>
        <w:t>農業委員会（町）・は</w:t>
      </w:r>
      <w:r w:rsidR="005E6FD1">
        <w:rPr>
          <w:rFonts w:asciiTheme="minorEastAsia" w:hAnsiTheme="minorEastAsia" w:hint="eastAsia"/>
          <w:szCs w:val="21"/>
        </w:rPr>
        <w:t>、</w:t>
      </w:r>
      <w:r w:rsidRPr="00E513DF">
        <w:rPr>
          <w:rFonts w:asciiTheme="minorEastAsia" w:hAnsiTheme="minorEastAsia" w:hint="eastAsia"/>
          <w:szCs w:val="21"/>
        </w:rPr>
        <w:t>県・中国四国農政局との間で情報が共有されるよう配慮するものとする。</w:t>
      </w:r>
    </w:p>
    <w:p w:rsidR="00817CD4" w:rsidRPr="00E513DF" w:rsidRDefault="00817CD4" w:rsidP="00817CD4">
      <w:pPr>
        <w:rPr>
          <w:rFonts w:asciiTheme="minorEastAsia" w:hAnsiTheme="minorEastAsia"/>
          <w:szCs w:val="21"/>
        </w:rPr>
      </w:pPr>
    </w:p>
    <w:p w:rsidR="00817CD4" w:rsidRPr="00E513DF" w:rsidRDefault="00817CD4" w:rsidP="00817CD4">
      <w:pPr>
        <w:rPr>
          <w:rFonts w:asciiTheme="majorEastAsia" w:eastAsiaTheme="majorEastAsia" w:hAnsiTheme="majorEastAsia"/>
          <w:szCs w:val="21"/>
        </w:rPr>
      </w:pPr>
      <w:r w:rsidRPr="00E513DF">
        <w:rPr>
          <w:rFonts w:asciiTheme="majorEastAsia" w:eastAsiaTheme="majorEastAsia" w:hAnsiTheme="majorEastAsia" w:hint="eastAsia"/>
          <w:szCs w:val="21"/>
        </w:rPr>
        <w:t>第４　景観法第92条第１項に規定する景観整備機構が農地を取得する場合</w:t>
      </w:r>
    </w:p>
    <w:p w:rsidR="00817CD4" w:rsidRPr="00E513DF" w:rsidRDefault="006B0194" w:rsidP="00817CD4">
      <w:pPr>
        <w:rPr>
          <w:rFonts w:asciiTheme="minorEastAsia" w:hAnsiTheme="minorEastAsia"/>
          <w:szCs w:val="21"/>
        </w:rPr>
      </w:pPr>
      <w:r w:rsidRPr="00E513DF">
        <w:rPr>
          <w:rFonts w:asciiTheme="minorEastAsia" w:hAnsiTheme="minorEastAsia" w:hint="eastAsia"/>
          <w:b/>
          <w:noProof/>
          <w:szCs w:val="21"/>
        </w:rPr>
        <mc:AlternateContent>
          <mc:Choice Requires="wps">
            <w:drawing>
              <wp:anchor distT="0" distB="0" distL="114300" distR="114300" simplePos="0" relativeHeight="251683840" behindDoc="0" locked="0" layoutInCell="1" allowOverlap="1" wp14:anchorId="471FE47A" wp14:editId="2D8CF350">
                <wp:simplePos x="0" y="0"/>
                <wp:positionH relativeFrom="column">
                  <wp:posOffset>-48777</wp:posOffset>
                </wp:positionH>
                <wp:positionV relativeFrom="paragraph">
                  <wp:posOffset>222767</wp:posOffset>
                </wp:positionV>
                <wp:extent cx="5481084" cy="1121410"/>
                <wp:effectExtent l="0" t="0" r="24765" b="21590"/>
                <wp:wrapNone/>
                <wp:docPr id="91" name="正方形/長方形 91"/>
                <wp:cNvGraphicFramePr/>
                <a:graphic xmlns:a="http://schemas.openxmlformats.org/drawingml/2006/main">
                  <a:graphicData uri="http://schemas.microsoft.com/office/word/2010/wordprocessingShape">
                    <wps:wsp>
                      <wps:cNvSpPr/>
                      <wps:spPr>
                        <a:xfrm>
                          <a:off x="0" y="0"/>
                          <a:ext cx="5481084" cy="112141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5126E" id="正方形/長方形 91" o:spid="_x0000_s1026" style="position:absolute;left:0;text-align:left;margin-left:-3.85pt;margin-top:17.55pt;width:431.6pt;height:88.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" filled="f" strokecolor="windowText" strokeweight="1pt"/>
            </w:pict>
          </mc:Fallback>
        </mc:AlternateContent>
      </w:r>
    </w:p>
    <w:p w:rsidR="00817CD4" w:rsidRPr="00E513DF" w:rsidRDefault="00817CD4" w:rsidP="00817CD4">
      <w:pPr>
        <w:rPr>
          <w:rFonts w:asciiTheme="minorEastAsia" w:hAnsiTheme="minorEastAsia"/>
          <w:b/>
          <w:szCs w:val="21"/>
        </w:rPr>
      </w:pPr>
      <w:r w:rsidRPr="00E513DF">
        <w:rPr>
          <w:rFonts w:asciiTheme="minorEastAsia" w:hAnsiTheme="minorEastAsia" w:hint="eastAsia"/>
          <w:b/>
          <w:szCs w:val="21"/>
        </w:rPr>
        <w:t xml:space="preserve">　景観法（平成16年法律第110号）第56条第２項の規定により指定された景観整備機構が同項の勧告に係る協議が調ったことにより</w:t>
      </w:r>
      <w:r w:rsidR="005E6FD1">
        <w:rPr>
          <w:rFonts w:asciiTheme="minorEastAsia" w:hAnsiTheme="minorEastAsia" w:hint="eastAsia"/>
          <w:b/>
          <w:szCs w:val="21"/>
        </w:rPr>
        <w:t>、</w:t>
      </w:r>
      <w:r w:rsidRPr="00E513DF">
        <w:rPr>
          <w:rFonts w:asciiTheme="minorEastAsia" w:hAnsiTheme="minorEastAsia" w:hint="eastAsia"/>
          <w:b/>
          <w:szCs w:val="21"/>
        </w:rPr>
        <w:t>その勧告を受けた者がその勧告に係る農地等につき</w:t>
      </w:r>
      <w:r w:rsidR="005E6FD1">
        <w:rPr>
          <w:rFonts w:asciiTheme="minorEastAsia" w:hAnsiTheme="minorEastAsia" w:hint="eastAsia"/>
          <w:b/>
          <w:szCs w:val="21"/>
        </w:rPr>
        <w:t>、</w:t>
      </w:r>
      <w:r w:rsidRPr="00E513DF">
        <w:rPr>
          <w:rFonts w:asciiTheme="minorEastAsia" w:hAnsiTheme="minorEastAsia" w:hint="eastAsia"/>
          <w:b/>
          <w:szCs w:val="21"/>
        </w:rPr>
        <w:t>当該景観整備機構のために使用貸借による権利又は賃借権を設定しようとするときは</w:t>
      </w:r>
      <w:r w:rsidR="005E6FD1">
        <w:rPr>
          <w:rFonts w:asciiTheme="minorEastAsia" w:hAnsiTheme="minorEastAsia" w:hint="eastAsia"/>
          <w:b/>
          <w:szCs w:val="21"/>
        </w:rPr>
        <w:t>、</w:t>
      </w:r>
      <w:r w:rsidRPr="00E513DF">
        <w:rPr>
          <w:rFonts w:asciiTheme="minorEastAsia" w:hAnsiTheme="minorEastAsia" w:hint="eastAsia"/>
          <w:b/>
          <w:szCs w:val="21"/>
        </w:rPr>
        <w:t>農地法第３条第２項の規定にかかわらず</w:t>
      </w:r>
      <w:r w:rsidR="005E6FD1">
        <w:rPr>
          <w:rFonts w:asciiTheme="minorEastAsia" w:hAnsiTheme="minorEastAsia" w:hint="eastAsia"/>
          <w:b/>
          <w:szCs w:val="21"/>
        </w:rPr>
        <w:t>、</w:t>
      </w:r>
      <w:r w:rsidRPr="00E513DF">
        <w:rPr>
          <w:rFonts w:asciiTheme="minorEastAsia" w:hAnsiTheme="minorEastAsia" w:hint="eastAsia"/>
          <w:b/>
          <w:szCs w:val="21"/>
        </w:rPr>
        <w:t>同条第１項の許可をすることができる。（景観法第57条）</w:t>
      </w:r>
    </w:p>
    <w:p w:rsidR="00817CD4" w:rsidRPr="00E513DF" w:rsidRDefault="00817CD4" w:rsidP="00817CD4">
      <w:pPr>
        <w:rPr>
          <w:rFonts w:asciiTheme="minorEastAsia" w:hAnsiTheme="minorEastAsia"/>
          <w:szCs w:val="21"/>
        </w:rPr>
      </w:pPr>
    </w:p>
    <w:p w:rsidR="00817CD4" w:rsidRPr="00E513DF" w:rsidRDefault="00817CD4" w:rsidP="00817CD4">
      <w:pPr>
        <w:widowControl/>
        <w:jc w:val="left"/>
        <w:rPr>
          <w:rFonts w:asciiTheme="minorEastAsia" w:hAnsiTheme="minorEastAsia"/>
          <w:szCs w:val="21"/>
        </w:rPr>
      </w:pPr>
      <w:r w:rsidRPr="00E513DF">
        <w:rPr>
          <w:rFonts w:asciiTheme="minorEastAsia" w:hAnsiTheme="minorEastAsia"/>
          <w:szCs w:val="21"/>
        </w:rPr>
        <w:br w:type="page"/>
      </w:r>
    </w:p>
    <w:p w:rsidR="00817CD4" w:rsidRPr="00E513DF" w:rsidRDefault="00817CD4" w:rsidP="00817CD4">
      <w:pPr>
        <w:rPr>
          <w:rFonts w:asciiTheme="majorEastAsia" w:eastAsiaTheme="majorEastAsia" w:hAnsiTheme="majorEastAsia"/>
          <w:szCs w:val="21"/>
        </w:rPr>
      </w:pPr>
      <w:r w:rsidRPr="00E513DF">
        <w:rPr>
          <w:rFonts w:asciiTheme="majorEastAsia" w:eastAsiaTheme="majorEastAsia" w:hAnsiTheme="majorEastAsia" w:hint="eastAsia"/>
          <w:szCs w:val="21"/>
        </w:rPr>
        <w:lastRenderedPageBreak/>
        <w:t>第４節　農地等の転用及び転用目的の権利移動の許可基準</w:t>
      </w:r>
    </w:p>
    <w:p w:rsidR="00817CD4" w:rsidRPr="00E513DF" w:rsidRDefault="00817CD4" w:rsidP="00817CD4">
      <w:pPr>
        <w:rPr>
          <w:rFonts w:asciiTheme="minorEastAsia" w:hAnsiTheme="minorEastAsia"/>
          <w:szCs w:val="21"/>
        </w:rPr>
      </w:pPr>
    </w:p>
    <w:p w:rsidR="00817CD4" w:rsidRPr="00E513DF" w:rsidRDefault="00817CD4" w:rsidP="00817CD4">
      <w:pPr>
        <w:ind w:firstLineChars="106" w:firstLine="223"/>
        <w:rPr>
          <w:rFonts w:asciiTheme="minorEastAsia" w:hAnsiTheme="minorEastAsia"/>
          <w:szCs w:val="21"/>
        </w:rPr>
      </w:pPr>
      <w:r w:rsidRPr="00E513DF">
        <w:rPr>
          <w:rFonts w:asciiTheme="minorEastAsia" w:hAnsiTheme="minorEastAsia" w:hint="eastAsia"/>
          <w:szCs w:val="21"/>
        </w:rPr>
        <w:t>法第４条第１項の規定による農地の転用許可及び法第５条第１項の規定による農地等の転用のための権利移動の許可に係る審査基準は</w:t>
      </w:r>
      <w:r w:rsidR="005E6FD1">
        <w:rPr>
          <w:rFonts w:asciiTheme="minorEastAsia" w:hAnsiTheme="minorEastAsia" w:hint="eastAsia"/>
          <w:szCs w:val="21"/>
        </w:rPr>
        <w:t>、</w:t>
      </w:r>
      <w:r w:rsidRPr="00E513DF">
        <w:rPr>
          <w:rFonts w:asciiTheme="minorEastAsia" w:hAnsiTheme="minorEastAsia" w:hint="eastAsia"/>
          <w:szCs w:val="21"/>
        </w:rPr>
        <w:t>法第４条第２項及び法第５条第２項の規定によるほか</w:t>
      </w:r>
      <w:r w:rsidR="005E6FD1">
        <w:rPr>
          <w:rFonts w:asciiTheme="minorEastAsia" w:hAnsiTheme="minorEastAsia" w:hint="eastAsia"/>
          <w:szCs w:val="21"/>
        </w:rPr>
        <w:t>、</w:t>
      </w:r>
      <w:r w:rsidRPr="00E513DF">
        <w:rPr>
          <w:rFonts w:asciiTheme="minorEastAsia" w:hAnsiTheme="minorEastAsia" w:hint="eastAsia"/>
          <w:szCs w:val="21"/>
        </w:rPr>
        <w:t>次によるものとする。</w:t>
      </w:r>
    </w:p>
    <w:p w:rsidR="00817CD4" w:rsidRPr="00E513DF" w:rsidRDefault="00817CD4" w:rsidP="00817CD4">
      <w:pPr>
        <w:ind w:firstLineChars="106" w:firstLine="223"/>
        <w:rPr>
          <w:rFonts w:asciiTheme="minorEastAsia" w:hAnsiTheme="minorEastAsia"/>
          <w:szCs w:val="21"/>
        </w:rPr>
      </w:pPr>
      <w:r w:rsidRPr="00E513DF">
        <w:rPr>
          <w:rFonts w:asciiTheme="minorEastAsia" w:hAnsiTheme="minorEastAsia" w:hint="eastAsia"/>
          <w:szCs w:val="21"/>
        </w:rPr>
        <w:t>なお</w:t>
      </w:r>
      <w:r w:rsidR="005E6FD1">
        <w:rPr>
          <w:rFonts w:asciiTheme="minorEastAsia" w:hAnsiTheme="minorEastAsia" w:hint="eastAsia"/>
          <w:szCs w:val="21"/>
        </w:rPr>
        <w:t>、</w:t>
      </w:r>
      <w:r w:rsidRPr="00E513DF">
        <w:rPr>
          <w:rFonts w:asciiTheme="minorEastAsia" w:hAnsiTheme="minorEastAsia" w:hint="eastAsia"/>
          <w:szCs w:val="21"/>
        </w:rPr>
        <w:t>以下</w:t>
      </w:r>
      <w:r w:rsidR="005E6FD1">
        <w:rPr>
          <w:rFonts w:asciiTheme="minorEastAsia" w:hAnsiTheme="minorEastAsia" w:hint="eastAsia"/>
          <w:szCs w:val="21"/>
        </w:rPr>
        <w:t>、</w:t>
      </w:r>
      <w:r w:rsidRPr="00E513DF">
        <w:rPr>
          <w:rFonts w:asciiTheme="minorEastAsia" w:hAnsiTheme="minorEastAsia" w:hint="eastAsia"/>
          <w:szCs w:val="21"/>
        </w:rPr>
        <w:t>法第４条第１項の規定による農地の転用許可の場合は</w:t>
      </w:r>
      <w:r w:rsidR="005E6FD1">
        <w:rPr>
          <w:rFonts w:asciiTheme="minorEastAsia" w:hAnsiTheme="minorEastAsia" w:hint="eastAsia"/>
          <w:szCs w:val="21"/>
        </w:rPr>
        <w:t>、</w:t>
      </w:r>
      <w:r w:rsidRPr="00E513DF">
        <w:rPr>
          <w:rFonts w:asciiTheme="minorEastAsia" w:hAnsiTheme="minorEastAsia" w:hint="eastAsia"/>
          <w:szCs w:val="21"/>
        </w:rPr>
        <w:t>「農地等」は「農地」と読み替えるものとする。</w:t>
      </w:r>
    </w:p>
    <w:p w:rsidR="00817CD4" w:rsidRPr="00E513DF" w:rsidRDefault="00817CD4" w:rsidP="00817CD4">
      <w:pPr>
        <w:rPr>
          <w:rFonts w:asciiTheme="minorEastAsia" w:hAnsiTheme="minorEastAsia"/>
          <w:szCs w:val="21"/>
        </w:rPr>
      </w:pPr>
    </w:p>
    <w:p w:rsidR="00817CD4" w:rsidRPr="00E513DF" w:rsidRDefault="00817CD4" w:rsidP="00817CD4">
      <w:pPr>
        <w:rPr>
          <w:rFonts w:asciiTheme="majorEastAsia" w:eastAsiaTheme="majorEastAsia" w:hAnsiTheme="majorEastAsia"/>
          <w:szCs w:val="21"/>
        </w:rPr>
      </w:pPr>
      <w:r w:rsidRPr="00E513DF">
        <w:rPr>
          <w:rFonts w:asciiTheme="majorEastAsia" w:eastAsiaTheme="majorEastAsia" w:hAnsiTheme="majorEastAsia" w:hint="eastAsia"/>
          <w:szCs w:val="21"/>
        </w:rPr>
        <w:t>第１　概　要</w:t>
      </w:r>
    </w:p>
    <w:p w:rsidR="00817CD4" w:rsidRPr="00E513DF" w:rsidRDefault="00817CD4" w:rsidP="00817CD4">
      <w:pPr>
        <w:rPr>
          <w:rFonts w:asciiTheme="minorEastAsia" w:hAnsiTheme="minorEastAsia"/>
          <w:szCs w:val="21"/>
        </w:rPr>
      </w:pPr>
    </w:p>
    <w:p w:rsidR="00817CD4" w:rsidRPr="00E513DF" w:rsidRDefault="00817CD4" w:rsidP="00817CD4">
      <w:pPr>
        <w:rPr>
          <w:rFonts w:asciiTheme="minorEastAsia" w:hAnsiTheme="minorEastAsia"/>
          <w:b/>
          <w:szCs w:val="21"/>
        </w:rPr>
      </w:pPr>
      <w:r w:rsidRPr="00E513DF">
        <w:rPr>
          <w:rFonts w:asciiTheme="minorEastAsia" w:hAnsiTheme="minorEastAsia" w:hint="eastAsia"/>
          <w:b/>
          <w:noProof/>
          <w:szCs w:val="21"/>
        </w:rPr>
        <mc:AlternateContent>
          <mc:Choice Requires="wps">
            <w:drawing>
              <wp:anchor distT="0" distB="0" distL="114300" distR="114300" simplePos="0" relativeHeight="251684864" behindDoc="0" locked="0" layoutInCell="1" allowOverlap="1" wp14:anchorId="135F197C" wp14:editId="42616038">
                <wp:simplePos x="0" y="0"/>
                <wp:positionH relativeFrom="column">
                  <wp:posOffset>-48777</wp:posOffset>
                </wp:positionH>
                <wp:positionV relativeFrom="paragraph">
                  <wp:posOffset>-517</wp:posOffset>
                </wp:positionV>
                <wp:extent cx="5491716" cy="1121735"/>
                <wp:effectExtent l="0" t="0" r="13970" b="21590"/>
                <wp:wrapNone/>
                <wp:docPr id="92" name="正方形/長方形 92"/>
                <wp:cNvGraphicFramePr/>
                <a:graphic xmlns:a="http://schemas.openxmlformats.org/drawingml/2006/main">
                  <a:graphicData uri="http://schemas.microsoft.com/office/word/2010/wordprocessingShape">
                    <wps:wsp>
                      <wps:cNvSpPr/>
                      <wps:spPr>
                        <a:xfrm>
                          <a:off x="0" y="0"/>
                          <a:ext cx="5491716" cy="112173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C678B" id="正方形/長方形 92" o:spid="_x0000_s1026" style="position:absolute;left:0;text-align:left;margin-left:-3.85pt;margin-top:-.05pt;width:432.4pt;height:88.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" filled="f" strokecolor="windowText" strokeweight="1pt"/>
            </w:pict>
          </mc:Fallback>
        </mc:AlternateContent>
      </w:r>
      <w:r w:rsidRPr="00E513DF">
        <w:rPr>
          <w:rFonts w:asciiTheme="minorEastAsia" w:hAnsiTheme="minorEastAsia" w:hint="eastAsia"/>
          <w:b/>
          <w:szCs w:val="21"/>
        </w:rPr>
        <w:t xml:space="preserve">  農地等の転用に関する許可基準は</w:t>
      </w:r>
      <w:r w:rsidR="005E6FD1">
        <w:rPr>
          <w:rFonts w:asciiTheme="minorEastAsia" w:hAnsiTheme="minorEastAsia" w:hint="eastAsia"/>
          <w:b/>
          <w:szCs w:val="21"/>
        </w:rPr>
        <w:t>、</w:t>
      </w:r>
    </w:p>
    <w:p w:rsidR="00817CD4" w:rsidRPr="00E513DF" w:rsidRDefault="00817CD4" w:rsidP="00817CD4">
      <w:pPr>
        <w:ind w:left="238" w:hangingChars="113" w:hanging="238"/>
        <w:rPr>
          <w:rFonts w:asciiTheme="minorEastAsia" w:hAnsiTheme="minorEastAsia"/>
          <w:b/>
          <w:szCs w:val="21"/>
        </w:rPr>
      </w:pPr>
      <w:r w:rsidRPr="00E513DF">
        <w:rPr>
          <w:rFonts w:asciiTheme="minorEastAsia" w:hAnsiTheme="minorEastAsia" w:hint="eastAsia"/>
          <w:b/>
          <w:szCs w:val="21"/>
        </w:rPr>
        <w:t>①　農地等をその営農条件及び周辺の市街地化の状況からみて区分し</w:t>
      </w:r>
      <w:r w:rsidR="005E6FD1">
        <w:rPr>
          <w:rFonts w:asciiTheme="minorEastAsia" w:hAnsiTheme="minorEastAsia" w:hint="eastAsia"/>
          <w:b/>
          <w:szCs w:val="21"/>
        </w:rPr>
        <w:t>、</w:t>
      </w:r>
      <w:r w:rsidRPr="00E513DF">
        <w:rPr>
          <w:rFonts w:asciiTheme="minorEastAsia" w:hAnsiTheme="minorEastAsia" w:hint="eastAsia"/>
          <w:b/>
          <w:szCs w:val="21"/>
        </w:rPr>
        <w:t>その区分に応じて許可の可否を判断する基準（立地基準）と</w:t>
      </w:r>
      <w:r w:rsidR="005E6FD1">
        <w:rPr>
          <w:rFonts w:asciiTheme="minorEastAsia" w:hAnsiTheme="minorEastAsia" w:hint="eastAsia"/>
          <w:b/>
          <w:szCs w:val="21"/>
        </w:rPr>
        <w:t>、</w:t>
      </w:r>
    </w:p>
    <w:p w:rsidR="00817CD4" w:rsidRPr="00E513DF" w:rsidRDefault="00817CD4" w:rsidP="00817CD4">
      <w:pPr>
        <w:ind w:left="238" w:hangingChars="113" w:hanging="238"/>
        <w:rPr>
          <w:rFonts w:asciiTheme="minorEastAsia" w:hAnsiTheme="minorEastAsia"/>
          <w:b/>
          <w:szCs w:val="21"/>
        </w:rPr>
      </w:pPr>
      <w:r w:rsidRPr="00E513DF">
        <w:rPr>
          <w:rFonts w:asciiTheme="minorEastAsia" w:hAnsiTheme="minorEastAsia" w:hint="eastAsia"/>
          <w:b/>
          <w:szCs w:val="21"/>
        </w:rPr>
        <w:t>②　農地等の転用の確実性や周辺農地への被害の防除措置の妥当性などを審査する基準（一般基準）とに大別され</w:t>
      </w:r>
      <w:r w:rsidR="005E6FD1">
        <w:rPr>
          <w:rFonts w:asciiTheme="minorEastAsia" w:hAnsiTheme="minorEastAsia" w:hint="eastAsia"/>
          <w:b/>
          <w:szCs w:val="21"/>
        </w:rPr>
        <w:t>、</w:t>
      </w:r>
      <w:r w:rsidRPr="00E513DF">
        <w:rPr>
          <w:rFonts w:asciiTheme="minorEastAsia" w:hAnsiTheme="minorEastAsia" w:hint="eastAsia"/>
          <w:b/>
          <w:szCs w:val="21"/>
        </w:rPr>
        <w:t>両方の基準を満たす場合に許可される。</w:t>
      </w:r>
    </w:p>
    <w:p w:rsidR="00817CD4" w:rsidRPr="00E513DF" w:rsidRDefault="00817CD4" w:rsidP="00817CD4">
      <w:pPr>
        <w:rPr>
          <w:rFonts w:asciiTheme="minorEastAsia" w:hAnsiTheme="minorEastAsia"/>
          <w:szCs w:val="21"/>
        </w:rPr>
      </w:pPr>
    </w:p>
    <w:p w:rsidR="00817CD4" w:rsidRPr="00E513DF" w:rsidRDefault="00817CD4" w:rsidP="00817CD4">
      <w:pPr>
        <w:rPr>
          <w:rFonts w:asciiTheme="majorEastAsia" w:eastAsiaTheme="majorEastAsia" w:hAnsiTheme="majorEastAsia"/>
          <w:szCs w:val="21"/>
        </w:rPr>
      </w:pPr>
      <w:r w:rsidRPr="00E513DF">
        <w:rPr>
          <w:rFonts w:asciiTheme="majorEastAsia" w:eastAsiaTheme="majorEastAsia" w:hAnsiTheme="majorEastAsia" w:hint="eastAsia"/>
          <w:szCs w:val="21"/>
        </w:rPr>
        <w:t>第２　立地基準</w:t>
      </w:r>
    </w:p>
    <w:p w:rsidR="00817CD4" w:rsidRPr="00E513DF" w:rsidRDefault="0083127E" w:rsidP="00817CD4">
      <w:pPr>
        <w:rPr>
          <w:rFonts w:asciiTheme="minorEastAsia" w:hAnsiTheme="minorEastAsia"/>
          <w:szCs w:val="21"/>
        </w:rPr>
      </w:pPr>
      <w:r w:rsidRPr="00E513DF">
        <w:rPr>
          <w:rFonts w:asciiTheme="minorEastAsia" w:hAnsiTheme="minorEastAsia" w:hint="eastAsia"/>
          <w:b/>
          <w:noProof/>
          <w:szCs w:val="21"/>
        </w:rPr>
        <mc:AlternateContent>
          <mc:Choice Requires="wps">
            <w:drawing>
              <wp:anchor distT="0" distB="0" distL="114300" distR="114300" simplePos="0" relativeHeight="251685888" behindDoc="0" locked="0" layoutInCell="1" allowOverlap="1" wp14:anchorId="2CB52AB3" wp14:editId="3D33CD26">
                <wp:simplePos x="0" y="0"/>
                <wp:positionH relativeFrom="column">
                  <wp:posOffset>-38735</wp:posOffset>
                </wp:positionH>
                <wp:positionV relativeFrom="paragraph">
                  <wp:posOffset>222250</wp:posOffset>
                </wp:positionV>
                <wp:extent cx="5478780" cy="4121785"/>
                <wp:effectExtent l="0" t="0" r="26670" b="12065"/>
                <wp:wrapNone/>
                <wp:docPr id="93" name="正方形/長方形 93"/>
                <wp:cNvGraphicFramePr/>
                <a:graphic xmlns:a="http://schemas.openxmlformats.org/drawingml/2006/main">
                  <a:graphicData uri="http://schemas.microsoft.com/office/word/2010/wordprocessingShape">
                    <wps:wsp>
                      <wps:cNvSpPr/>
                      <wps:spPr>
                        <a:xfrm>
                          <a:off x="0" y="0"/>
                          <a:ext cx="5478780" cy="412178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D89A6" id="正方形/長方形 93" o:spid="_x0000_s1026" style="position:absolute;left:0;text-align:left;margin-left:-3.05pt;margin-top:17.5pt;width:431.4pt;height:324.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" filled="f" strokecolor="windowText" strokeweight="1pt"/>
            </w:pict>
          </mc:Fallback>
        </mc:AlternateContent>
      </w:r>
    </w:p>
    <w:p w:rsidR="00817CD4" w:rsidRPr="00E513DF" w:rsidRDefault="00817CD4" w:rsidP="00817CD4">
      <w:pPr>
        <w:rPr>
          <w:rFonts w:asciiTheme="majorEastAsia" w:eastAsiaTheme="majorEastAsia" w:hAnsiTheme="majorEastAsia"/>
          <w:szCs w:val="21"/>
        </w:rPr>
      </w:pPr>
      <w:r w:rsidRPr="00E513DF">
        <w:rPr>
          <w:rFonts w:asciiTheme="majorEastAsia" w:eastAsiaTheme="majorEastAsia" w:hAnsiTheme="majorEastAsia" w:hint="eastAsia"/>
          <w:szCs w:val="21"/>
        </w:rPr>
        <w:t xml:space="preserve">１　 </w:t>
      </w:r>
      <w:r w:rsidRPr="00E513DF">
        <w:rPr>
          <w:rFonts w:asciiTheme="majorEastAsia" w:eastAsiaTheme="majorEastAsia" w:hAnsiTheme="majorEastAsia" w:hint="eastAsia"/>
          <w:szCs w:val="21"/>
          <w:bdr w:val="single" w:sz="4" w:space="0" w:color="auto"/>
        </w:rPr>
        <w:t xml:space="preserve">　農用地区域内の農地　</w:t>
      </w:r>
    </w:p>
    <w:p w:rsidR="00817CD4" w:rsidRPr="00E513DF" w:rsidRDefault="00817CD4" w:rsidP="00817CD4">
      <w:pPr>
        <w:rPr>
          <w:rFonts w:asciiTheme="minorEastAsia" w:hAnsiTheme="minorEastAsia"/>
          <w:b/>
          <w:szCs w:val="21"/>
        </w:rPr>
      </w:pPr>
      <w:r w:rsidRPr="00E513DF">
        <w:rPr>
          <w:rFonts w:asciiTheme="minorEastAsia" w:hAnsiTheme="minorEastAsia" w:hint="eastAsia"/>
          <w:b/>
          <w:szCs w:val="21"/>
        </w:rPr>
        <w:t>(１)　定　義</w:t>
      </w:r>
    </w:p>
    <w:p w:rsidR="00817CD4" w:rsidRPr="00E513DF" w:rsidRDefault="00817CD4" w:rsidP="00817CD4">
      <w:pPr>
        <w:ind w:leftChars="180" w:left="378" w:firstLineChars="95" w:firstLine="200"/>
        <w:rPr>
          <w:rFonts w:asciiTheme="minorEastAsia" w:hAnsiTheme="minorEastAsia"/>
          <w:b/>
          <w:szCs w:val="21"/>
        </w:rPr>
      </w:pPr>
      <w:r w:rsidRPr="00E513DF">
        <w:rPr>
          <w:rFonts w:asciiTheme="minorEastAsia" w:hAnsiTheme="minorEastAsia" w:hint="eastAsia"/>
          <w:b/>
          <w:szCs w:val="21"/>
        </w:rPr>
        <w:t>農振法第８条第２項第１号に規定する農用地区域内にある農地等（法第４条第２項第１号イ）</w:t>
      </w:r>
      <w:r w:rsidR="005E6FD1">
        <w:rPr>
          <w:rFonts w:asciiTheme="minorEastAsia" w:hAnsiTheme="minorEastAsia" w:hint="eastAsia"/>
          <w:b/>
          <w:szCs w:val="21"/>
        </w:rPr>
        <w:t>、</w:t>
      </w:r>
      <w:r w:rsidRPr="00E513DF">
        <w:rPr>
          <w:rFonts w:asciiTheme="minorEastAsia" w:hAnsiTheme="minorEastAsia" w:hint="eastAsia"/>
          <w:b/>
          <w:szCs w:val="21"/>
        </w:rPr>
        <w:t>（法第５条第２項第１号イ）</w:t>
      </w:r>
    </w:p>
    <w:p w:rsidR="00817CD4" w:rsidRPr="00E513DF" w:rsidRDefault="00817CD4" w:rsidP="00817CD4">
      <w:pPr>
        <w:rPr>
          <w:rFonts w:asciiTheme="minorEastAsia" w:hAnsiTheme="minorEastAsia"/>
          <w:b/>
          <w:szCs w:val="21"/>
        </w:rPr>
      </w:pPr>
      <w:r w:rsidRPr="00E513DF">
        <w:rPr>
          <w:rFonts w:asciiTheme="minorEastAsia" w:hAnsiTheme="minorEastAsia" w:hint="eastAsia"/>
          <w:b/>
          <w:szCs w:val="21"/>
        </w:rPr>
        <w:t xml:space="preserve"> (２)　許可方針</w:t>
      </w:r>
    </w:p>
    <w:p w:rsidR="00817CD4" w:rsidRPr="00E513DF" w:rsidRDefault="00817CD4" w:rsidP="00817CD4">
      <w:pPr>
        <w:ind w:leftChars="135" w:left="283" w:firstLineChars="134" w:firstLine="282"/>
        <w:rPr>
          <w:rFonts w:asciiTheme="minorEastAsia" w:hAnsiTheme="minorEastAsia"/>
          <w:b/>
          <w:szCs w:val="21"/>
        </w:rPr>
      </w:pPr>
      <w:r w:rsidRPr="00E513DF">
        <w:rPr>
          <w:rFonts w:asciiTheme="minorEastAsia" w:hAnsiTheme="minorEastAsia" w:hint="eastAsia"/>
          <w:b/>
          <w:szCs w:val="21"/>
        </w:rPr>
        <w:t>原則として許可しない。</w:t>
      </w:r>
    </w:p>
    <w:p w:rsidR="00817CD4" w:rsidRPr="00E513DF" w:rsidRDefault="00817CD4" w:rsidP="00817CD4">
      <w:pPr>
        <w:ind w:leftChars="158" w:left="332" w:firstLineChars="111" w:firstLine="234"/>
        <w:rPr>
          <w:rFonts w:asciiTheme="minorEastAsia" w:hAnsiTheme="minorEastAsia"/>
          <w:b/>
          <w:szCs w:val="21"/>
        </w:rPr>
      </w:pPr>
      <w:r w:rsidRPr="00E513DF">
        <w:rPr>
          <w:rFonts w:asciiTheme="minorEastAsia" w:hAnsiTheme="minorEastAsia" w:hint="eastAsia"/>
          <w:b/>
          <w:szCs w:val="21"/>
        </w:rPr>
        <w:t>ただし</w:t>
      </w:r>
      <w:r w:rsidR="005E6FD1">
        <w:rPr>
          <w:rFonts w:asciiTheme="minorEastAsia" w:hAnsiTheme="minorEastAsia" w:hint="eastAsia"/>
          <w:b/>
          <w:szCs w:val="21"/>
        </w:rPr>
        <w:t>、</w:t>
      </w:r>
      <w:r w:rsidRPr="00E513DF">
        <w:rPr>
          <w:rFonts w:asciiTheme="minorEastAsia" w:hAnsiTheme="minorEastAsia" w:hint="eastAsia"/>
          <w:b/>
          <w:szCs w:val="21"/>
        </w:rPr>
        <w:t>転用行為が次のアからウのいずれかに該当する場合には</w:t>
      </w:r>
      <w:r w:rsidR="005E6FD1">
        <w:rPr>
          <w:rFonts w:asciiTheme="minorEastAsia" w:hAnsiTheme="minorEastAsia" w:hint="eastAsia"/>
          <w:b/>
          <w:szCs w:val="21"/>
        </w:rPr>
        <w:t>、</w:t>
      </w:r>
      <w:r w:rsidRPr="00E513DF">
        <w:rPr>
          <w:rFonts w:asciiTheme="minorEastAsia" w:hAnsiTheme="minorEastAsia" w:hint="eastAsia"/>
          <w:b/>
          <w:szCs w:val="21"/>
        </w:rPr>
        <w:t>許可することができる。</w:t>
      </w:r>
    </w:p>
    <w:p w:rsidR="00817CD4" w:rsidRPr="00E513DF" w:rsidRDefault="00817CD4" w:rsidP="00817CD4">
      <w:pPr>
        <w:ind w:leftChars="135" w:left="485" w:hangingChars="96" w:hanging="202"/>
        <w:rPr>
          <w:rFonts w:asciiTheme="minorEastAsia" w:hAnsiTheme="minorEastAsia"/>
          <w:b/>
          <w:szCs w:val="21"/>
        </w:rPr>
      </w:pPr>
      <w:r w:rsidRPr="00E513DF">
        <w:rPr>
          <w:rFonts w:asciiTheme="minorEastAsia" w:hAnsiTheme="minorEastAsia" w:hint="eastAsia"/>
          <w:b/>
          <w:szCs w:val="21"/>
        </w:rPr>
        <w:t>ア  土地収用法（昭和26年法律第219号）第26条第１項の規定による告示（他の法律の規定による告示とみなされるものを含む。以下「告示等」という。）に係る事業の用に供する場合（法第４条第２項ただし書）</w:t>
      </w:r>
      <w:r w:rsidR="005E6FD1">
        <w:rPr>
          <w:rFonts w:asciiTheme="minorEastAsia" w:hAnsiTheme="minorEastAsia" w:hint="eastAsia"/>
          <w:b/>
          <w:szCs w:val="21"/>
        </w:rPr>
        <w:t>、</w:t>
      </w:r>
      <w:r w:rsidRPr="00E513DF">
        <w:rPr>
          <w:rFonts w:asciiTheme="minorEastAsia" w:hAnsiTheme="minorEastAsia" w:hint="eastAsia"/>
          <w:b/>
          <w:szCs w:val="21"/>
        </w:rPr>
        <w:t>（法第５条第２項ただし書）</w:t>
      </w:r>
    </w:p>
    <w:p w:rsidR="00817CD4" w:rsidRPr="00E513DF" w:rsidRDefault="00817CD4" w:rsidP="00817CD4">
      <w:pPr>
        <w:ind w:leftChars="135" w:left="485" w:hangingChars="96" w:hanging="202"/>
        <w:rPr>
          <w:rFonts w:asciiTheme="minorEastAsia" w:hAnsiTheme="minorEastAsia"/>
          <w:b/>
          <w:szCs w:val="21"/>
        </w:rPr>
      </w:pPr>
      <w:r w:rsidRPr="00E513DF">
        <w:rPr>
          <w:rFonts w:asciiTheme="minorEastAsia" w:hAnsiTheme="minorEastAsia" w:hint="eastAsia"/>
          <w:b/>
          <w:szCs w:val="21"/>
        </w:rPr>
        <w:t>イ  農振法第８条第４項に規定する農用地利用計画において指定された用途に供する場合（法第４条第２項ただし書）</w:t>
      </w:r>
      <w:r w:rsidR="005E6FD1">
        <w:rPr>
          <w:rFonts w:asciiTheme="minorEastAsia" w:hAnsiTheme="minorEastAsia" w:hint="eastAsia"/>
          <w:b/>
          <w:szCs w:val="21"/>
        </w:rPr>
        <w:t>、</w:t>
      </w:r>
      <w:r w:rsidRPr="00E513DF">
        <w:rPr>
          <w:rFonts w:asciiTheme="minorEastAsia" w:hAnsiTheme="minorEastAsia" w:hint="eastAsia"/>
          <w:b/>
          <w:szCs w:val="21"/>
        </w:rPr>
        <w:t>（法第５条第２項ただし書）</w:t>
      </w:r>
    </w:p>
    <w:p w:rsidR="00817CD4" w:rsidRPr="00E513DF" w:rsidRDefault="00817CD4" w:rsidP="00817CD4">
      <w:pPr>
        <w:ind w:leftChars="135" w:left="485" w:hangingChars="96" w:hanging="202"/>
        <w:rPr>
          <w:rFonts w:asciiTheme="minorEastAsia" w:hAnsiTheme="minorEastAsia"/>
          <w:b/>
          <w:szCs w:val="21"/>
        </w:rPr>
      </w:pPr>
      <w:r w:rsidRPr="00E513DF">
        <w:rPr>
          <w:rFonts w:asciiTheme="minorEastAsia" w:hAnsiTheme="minorEastAsia" w:hint="eastAsia"/>
          <w:b/>
          <w:szCs w:val="21"/>
        </w:rPr>
        <w:t>ウ  次の(ア)及び(イ)の要件を満たす一時転用の場合（施行令第４条第１項第１号）</w:t>
      </w:r>
      <w:r w:rsidR="005E6FD1">
        <w:rPr>
          <w:rFonts w:asciiTheme="minorEastAsia" w:hAnsiTheme="minorEastAsia" w:hint="eastAsia"/>
          <w:b/>
          <w:szCs w:val="21"/>
        </w:rPr>
        <w:t>、</w:t>
      </w:r>
      <w:r w:rsidRPr="00E513DF">
        <w:rPr>
          <w:rFonts w:asciiTheme="minorEastAsia" w:hAnsiTheme="minorEastAsia" w:hint="eastAsia"/>
          <w:b/>
          <w:szCs w:val="21"/>
        </w:rPr>
        <w:t>（施行令第11条第１項第１号）</w:t>
      </w:r>
    </w:p>
    <w:p w:rsidR="00817CD4" w:rsidRPr="00E513DF" w:rsidRDefault="00817CD4" w:rsidP="00817CD4">
      <w:pPr>
        <w:ind w:leftChars="232" w:left="892" w:hangingChars="192" w:hanging="405"/>
        <w:rPr>
          <w:rFonts w:asciiTheme="minorEastAsia" w:hAnsiTheme="minorEastAsia"/>
          <w:b/>
          <w:szCs w:val="21"/>
        </w:rPr>
      </w:pPr>
      <w:r w:rsidRPr="00E513DF">
        <w:rPr>
          <w:rFonts w:asciiTheme="minorEastAsia" w:hAnsiTheme="minorEastAsia" w:hint="eastAsia"/>
          <w:b/>
          <w:szCs w:val="21"/>
        </w:rPr>
        <w:t>(ア)  仮設工作物の設置その他の一時的な利用に供するために行うものであって</w:t>
      </w:r>
      <w:r w:rsidR="005E6FD1">
        <w:rPr>
          <w:rFonts w:asciiTheme="minorEastAsia" w:hAnsiTheme="minorEastAsia" w:hint="eastAsia"/>
          <w:b/>
          <w:szCs w:val="21"/>
        </w:rPr>
        <w:t>、</w:t>
      </w:r>
      <w:r w:rsidRPr="00E513DF">
        <w:rPr>
          <w:rFonts w:asciiTheme="minorEastAsia" w:hAnsiTheme="minorEastAsia" w:hint="eastAsia"/>
          <w:b/>
          <w:szCs w:val="21"/>
        </w:rPr>
        <w:t>当該利用の目的を達成する上で当該農地等を供することが必要であると認められること。</w:t>
      </w:r>
    </w:p>
    <w:p w:rsidR="00817CD4" w:rsidRPr="00E513DF" w:rsidRDefault="00B05334" w:rsidP="00817CD4">
      <w:pPr>
        <w:ind w:leftChars="232" w:left="892" w:hangingChars="192" w:hanging="405"/>
        <w:rPr>
          <w:rFonts w:asciiTheme="minorEastAsia" w:hAnsiTheme="minorEastAsia"/>
          <w:b/>
          <w:szCs w:val="21"/>
        </w:rPr>
      </w:pPr>
      <w:r w:rsidRPr="00E513DF">
        <w:rPr>
          <w:rFonts w:asciiTheme="minorEastAsia" w:hAnsiTheme="minorEastAsia" w:hint="eastAsia"/>
          <w:b/>
          <w:noProof/>
          <w:szCs w:val="21"/>
        </w:rPr>
        <w:lastRenderedPageBreak/>
        <mc:AlternateContent>
          <mc:Choice Requires="wps">
            <w:drawing>
              <wp:anchor distT="0" distB="0" distL="114300" distR="114300" simplePos="0" relativeHeight="251746304" behindDoc="0" locked="0" layoutInCell="1" allowOverlap="1" wp14:anchorId="07520685" wp14:editId="70D0DC61">
                <wp:simplePos x="0" y="0"/>
                <wp:positionH relativeFrom="column">
                  <wp:posOffset>-23632</wp:posOffset>
                </wp:positionH>
                <wp:positionV relativeFrom="paragraph">
                  <wp:posOffset>18449</wp:posOffset>
                </wp:positionV>
                <wp:extent cx="5478780" cy="679622"/>
                <wp:effectExtent l="0" t="0" r="26670" b="25400"/>
                <wp:wrapNone/>
                <wp:docPr id="2" name="正方形/長方形 2"/>
                <wp:cNvGraphicFramePr/>
                <a:graphic xmlns:a="http://schemas.openxmlformats.org/drawingml/2006/main">
                  <a:graphicData uri="http://schemas.microsoft.com/office/word/2010/wordprocessingShape">
                    <wps:wsp>
                      <wps:cNvSpPr/>
                      <wps:spPr>
                        <a:xfrm>
                          <a:off x="0" y="0"/>
                          <a:ext cx="5478780" cy="679622"/>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2C9B2" id="正方形/長方形 2" o:spid="_x0000_s1026" style="position:absolute;left:0;text-align:left;margin-left:-1.85pt;margin-top:1.45pt;width:431.4pt;height:5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" filled="f" strokecolor="windowText" strokeweight="1pt"/>
            </w:pict>
          </mc:Fallback>
        </mc:AlternateContent>
      </w:r>
      <w:r w:rsidR="00817CD4" w:rsidRPr="00E513DF">
        <w:rPr>
          <w:rFonts w:asciiTheme="minorEastAsia" w:hAnsiTheme="minorEastAsia" w:hint="eastAsia"/>
          <w:b/>
          <w:szCs w:val="21"/>
        </w:rPr>
        <w:t>(イ)　農振法第８条第１項又は第９条第１項の規定により定められた農業振興地域整備計画（以下</w:t>
      </w:r>
      <w:r w:rsidR="005E6FD1">
        <w:rPr>
          <w:rFonts w:asciiTheme="minorEastAsia" w:hAnsiTheme="minorEastAsia" w:hint="eastAsia"/>
          <w:b/>
          <w:szCs w:val="21"/>
        </w:rPr>
        <w:t>、</w:t>
      </w:r>
      <w:r w:rsidR="00817CD4" w:rsidRPr="00E513DF">
        <w:rPr>
          <w:rFonts w:asciiTheme="minorEastAsia" w:hAnsiTheme="minorEastAsia" w:hint="eastAsia"/>
          <w:b/>
          <w:szCs w:val="21"/>
        </w:rPr>
        <w:t>単に「農業振興地域整備計画」という。）の達成に支障を及ぼすおそれがないと認められること。</w:t>
      </w:r>
    </w:p>
    <w:p w:rsidR="00817CD4" w:rsidRPr="000067BB" w:rsidRDefault="00817CD4" w:rsidP="00817CD4">
      <w:pPr>
        <w:ind w:left="281" w:hangingChars="134" w:hanging="281"/>
        <w:rPr>
          <w:rFonts w:asciiTheme="minorEastAsia" w:hAnsiTheme="minorEastAsia"/>
          <w:szCs w:val="21"/>
        </w:rPr>
      </w:pPr>
      <w:r w:rsidRPr="00E513DF">
        <w:rPr>
          <w:rFonts w:asciiTheme="minorEastAsia" w:hAnsiTheme="minorEastAsia" w:hint="eastAsia"/>
          <w:szCs w:val="21"/>
        </w:rPr>
        <w:t>①　「仮設工作物の設置その他の一時的な利用」とは</w:t>
      </w:r>
      <w:r w:rsidR="005E6FD1">
        <w:rPr>
          <w:rFonts w:asciiTheme="minorEastAsia" w:hAnsiTheme="minorEastAsia" w:hint="eastAsia"/>
          <w:szCs w:val="21"/>
        </w:rPr>
        <w:t>、</w:t>
      </w:r>
      <w:r w:rsidRPr="00E513DF">
        <w:rPr>
          <w:rFonts w:asciiTheme="minorEastAsia" w:hAnsiTheme="minorEastAsia" w:hint="eastAsia"/>
          <w:szCs w:val="21"/>
        </w:rPr>
        <w:t>一時的に</w:t>
      </w:r>
      <w:r w:rsidR="005E6FD1">
        <w:rPr>
          <w:rFonts w:asciiTheme="minorEastAsia" w:hAnsiTheme="minorEastAsia" w:hint="eastAsia"/>
          <w:szCs w:val="21"/>
        </w:rPr>
        <w:t>、</w:t>
      </w:r>
      <w:r w:rsidRPr="00E513DF">
        <w:rPr>
          <w:rFonts w:asciiTheme="minorEastAsia" w:hAnsiTheme="minorEastAsia" w:hint="eastAsia"/>
          <w:szCs w:val="21"/>
        </w:rPr>
        <w:t>資材置場</w:t>
      </w:r>
      <w:r w:rsidR="005E6FD1">
        <w:rPr>
          <w:rFonts w:asciiTheme="minorEastAsia" w:hAnsiTheme="minorEastAsia" w:hint="eastAsia"/>
          <w:szCs w:val="21"/>
        </w:rPr>
        <w:t>、</w:t>
      </w:r>
      <w:r w:rsidRPr="00E513DF">
        <w:rPr>
          <w:rFonts w:asciiTheme="minorEastAsia" w:hAnsiTheme="minorEastAsia" w:hint="eastAsia"/>
          <w:szCs w:val="21"/>
        </w:rPr>
        <w:t>土砂置場</w:t>
      </w:r>
      <w:r w:rsidR="005E6FD1">
        <w:rPr>
          <w:rFonts w:asciiTheme="minorEastAsia" w:hAnsiTheme="minorEastAsia" w:hint="eastAsia"/>
          <w:szCs w:val="21"/>
        </w:rPr>
        <w:t>、</w:t>
      </w:r>
      <w:r w:rsidRPr="00E513DF">
        <w:rPr>
          <w:rFonts w:asciiTheme="minorEastAsia" w:hAnsiTheme="minorEastAsia" w:hint="eastAsia"/>
          <w:szCs w:val="21"/>
        </w:rPr>
        <w:t>駐車場</w:t>
      </w:r>
      <w:r w:rsidR="005E6FD1">
        <w:rPr>
          <w:rFonts w:asciiTheme="minorEastAsia" w:hAnsiTheme="minorEastAsia" w:hint="eastAsia"/>
          <w:szCs w:val="21"/>
        </w:rPr>
        <w:t>、</w:t>
      </w:r>
      <w:r w:rsidRPr="00E513DF">
        <w:rPr>
          <w:rFonts w:asciiTheme="minorEastAsia" w:hAnsiTheme="minorEastAsia" w:hint="eastAsia"/>
          <w:szCs w:val="21"/>
        </w:rPr>
        <w:t>飯場</w:t>
      </w:r>
      <w:r w:rsidR="005E6FD1">
        <w:rPr>
          <w:rFonts w:asciiTheme="minorEastAsia" w:hAnsiTheme="minorEastAsia" w:hint="eastAsia"/>
          <w:szCs w:val="21"/>
        </w:rPr>
        <w:t>、</w:t>
      </w:r>
      <w:r w:rsidRPr="00E513DF">
        <w:rPr>
          <w:rFonts w:asciiTheme="minorEastAsia" w:hAnsiTheme="minorEastAsia" w:hint="eastAsia"/>
          <w:szCs w:val="21"/>
        </w:rPr>
        <w:t>道路</w:t>
      </w:r>
      <w:r w:rsidR="005E6FD1">
        <w:rPr>
          <w:rFonts w:asciiTheme="minorEastAsia" w:hAnsiTheme="minorEastAsia" w:hint="eastAsia"/>
          <w:szCs w:val="21"/>
        </w:rPr>
        <w:t>、</w:t>
      </w:r>
      <w:r w:rsidRPr="00E513DF">
        <w:rPr>
          <w:rFonts w:asciiTheme="minorEastAsia" w:hAnsiTheme="minorEastAsia" w:hint="eastAsia"/>
          <w:szCs w:val="21"/>
        </w:rPr>
        <w:t>イベント</w:t>
      </w:r>
      <w:r w:rsidRPr="000067BB">
        <w:rPr>
          <w:rFonts w:asciiTheme="minorEastAsia" w:hAnsiTheme="minorEastAsia" w:hint="eastAsia"/>
          <w:szCs w:val="21"/>
        </w:rPr>
        <w:t>会場</w:t>
      </w:r>
      <w:r w:rsidR="005E6FD1" w:rsidRPr="000067BB">
        <w:rPr>
          <w:rFonts w:asciiTheme="minorEastAsia" w:hAnsiTheme="minorEastAsia" w:hint="eastAsia"/>
          <w:szCs w:val="21"/>
        </w:rPr>
        <w:t>、</w:t>
      </w:r>
      <w:r w:rsidR="001679E7" w:rsidRPr="000067BB">
        <w:rPr>
          <w:rFonts w:asciiTheme="minorEastAsia" w:hAnsiTheme="minorEastAsia" w:hint="eastAsia"/>
          <w:szCs w:val="21"/>
        </w:rPr>
        <w:t>法面等太陽光発電設備</w:t>
      </w:r>
      <w:r w:rsidR="005E6FD1" w:rsidRPr="000067BB">
        <w:rPr>
          <w:rFonts w:asciiTheme="minorEastAsia" w:hAnsiTheme="minorEastAsia" w:hint="eastAsia"/>
          <w:szCs w:val="21"/>
        </w:rPr>
        <w:t>、</w:t>
      </w:r>
      <w:r w:rsidR="001679E7" w:rsidRPr="000067BB">
        <w:rPr>
          <w:rFonts w:asciiTheme="minorEastAsia" w:hAnsiTheme="minorEastAsia" w:hint="eastAsia"/>
          <w:szCs w:val="21"/>
        </w:rPr>
        <w:t>営農型発電設備</w:t>
      </w:r>
      <w:r w:rsidRPr="000067BB">
        <w:rPr>
          <w:rFonts w:asciiTheme="minorEastAsia" w:hAnsiTheme="minorEastAsia" w:hint="eastAsia"/>
          <w:szCs w:val="21"/>
        </w:rPr>
        <w:t>など農地等への原状回復が容易にできる施設に供するため農地等を利用することをいう。</w:t>
      </w:r>
    </w:p>
    <w:p w:rsidR="00817CD4" w:rsidRPr="000067BB" w:rsidRDefault="00817CD4" w:rsidP="00817CD4">
      <w:pPr>
        <w:ind w:leftChars="133" w:left="279" w:firstLineChars="69" w:firstLine="145"/>
        <w:rPr>
          <w:rFonts w:asciiTheme="minorEastAsia" w:hAnsiTheme="minorEastAsia"/>
          <w:szCs w:val="21"/>
        </w:rPr>
      </w:pPr>
      <w:r w:rsidRPr="000067BB">
        <w:rPr>
          <w:rFonts w:asciiTheme="minorEastAsia" w:hAnsiTheme="minorEastAsia" w:hint="eastAsia"/>
          <w:szCs w:val="21"/>
        </w:rPr>
        <w:t>なお</w:t>
      </w:r>
      <w:r w:rsidR="005E6FD1" w:rsidRPr="000067BB">
        <w:rPr>
          <w:rFonts w:asciiTheme="minorEastAsia" w:hAnsiTheme="minorEastAsia" w:hint="eastAsia"/>
          <w:szCs w:val="21"/>
        </w:rPr>
        <w:t>、</w:t>
      </w:r>
      <w:r w:rsidRPr="000067BB">
        <w:rPr>
          <w:rFonts w:asciiTheme="minorEastAsia" w:hAnsiTheme="minorEastAsia" w:hint="eastAsia"/>
          <w:szCs w:val="21"/>
        </w:rPr>
        <w:t>農地改良行為（農地を改良する目的で行う農地の区画形質を変更する行為）のうち</w:t>
      </w:r>
      <w:r w:rsidR="005E6FD1" w:rsidRPr="000067BB">
        <w:rPr>
          <w:rFonts w:asciiTheme="minorEastAsia" w:hAnsiTheme="minorEastAsia" w:hint="eastAsia"/>
          <w:szCs w:val="21"/>
        </w:rPr>
        <w:t>、</w:t>
      </w:r>
      <w:r w:rsidRPr="000067BB">
        <w:rPr>
          <w:rFonts w:asciiTheme="minorEastAsia" w:hAnsiTheme="minorEastAsia" w:hint="eastAsia"/>
          <w:szCs w:val="21"/>
        </w:rPr>
        <w:t>建設工事残土</w:t>
      </w:r>
      <w:r w:rsidR="005E6FD1" w:rsidRPr="000067BB">
        <w:rPr>
          <w:rFonts w:asciiTheme="minorEastAsia" w:hAnsiTheme="minorEastAsia" w:hint="eastAsia"/>
          <w:szCs w:val="21"/>
        </w:rPr>
        <w:t>、</w:t>
      </w:r>
      <w:r w:rsidRPr="000067BB">
        <w:rPr>
          <w:rFonts w:asciiTheme="minorEastAsia" w:hAnsiTheme="minorEastAsia" w:hint="eastAsia"/>
          <w:szCs w:val="21"/>
        </w:rPr>
        <w:t>廃棄物により盛土されるなど</w:t>
      </w:r>
      <w:r w:rsidR="005E6FD1" w:rsidRPr="000067BB">
        <w:rPr>
          <w:rFonts w:asciiTheme="minorEastAsia" w:hAnsiTheme="minorEastAsia" w:hint="eastAsia"/>
          <w:szCs w:val="21"/>
        </w:rPr>
        <w:t>、</w:t>
      </w:r>
      <w:r w:rsidRPr="000067BB">
        <w:rPr>
          <w:rFonts w:asciiTheme="minorEastAsia" w:hAnsiTheme="minorEastAsia" w:hint="eastAsia"/>
          <w:szCs w:val="21"/>
        </w:rPr>
        <w:t>土砂を捨てることが主目的と解される場合は</w:t>
      </w:r>
      <w:r w:rsidR="005E6FD1" w:rsidRPr="000067BB">
        <w:rPr>
          <w:rFonts w:asciiTheme="minorEastAsia" w:hAnsiTheme="minorEastAsia" w:hint="eastAsia"/>
          <w:szCs w:val="21"/>
        </w:rPr>
        <w:t>、</w:t>
      </w:r>
      <w:r w:rsidRPr="000067BB">
        <w:rPr>
          <w:rFonts w:asciiTheme="minorEastAsia" w:hAnsiTheme="minorEastAsia" w:hint="eastAsia"/>
          <w:szCs w:val="21"/>
        </w:rPr>
        <w:t>「仮設工作物の設置その他の一時的な利用」に含まれるものとする。</w:t>
      </w:r>
    </w:p>
    <w:p w:rsidR="001679E7" w:rsidRPr="00813E7A" w:rsidRDefault="00813E7A" w:rsidP="00813E7A">
      <w:pPr>
        <w:ind w:left="210" w:hangingChars="100" w:hanging="210"/>
        <w:rPr>
          <w:rFonts w:asciiTheme="minorEastAsia" w:hAnsiTheme="minorEastAsia"/>
          <w:szCs w:val="21"/>
        </w:rPr>
      </w:pPr>
      <w:r>
        <w:rPr>
          <w:rFonts w:asciiTheme="minorEastAsia" w:hAnsiTheme="minorEastAsia" w:hint="eastAsia"/>
          <w:szCs w:val="21"/>
        </w:rPr>
        <w:t xml:space="preserve">②　</w:t>
      </w:r>
      <w:r w:rsidR="00817CD4" w:rsidRPr="00813E7A">
        <w:rPr>
          <w:rFonts w:asciiTheme="minorEastAsia" w:hAnsiTheme="minorEastAsia" w:hint="eastAsia"/>
          <w:szCs w:val="21"/>
        </w:rPr>
        <w:t>「一時的な利用」の期間は</w:t>
      </w:r>
      <w:r w:rsidR="005E6FD1" w:rsidRPr="00813E7A">
        <w:rPr>
          <w:rFonts w:asciiTheme="minorEastAsia" w:hAnsiTheme="minorEastAsia" w:hint="eastAsia"/>
          <w:szCs w:val="21"/>
        </w:rPr>
        <w:t>、</w:t>
      </w:r>
      <w:r w:rsidR="00817CD4" w:rsidRPr="00813E7A">
        <w:rPr>
          <w:rFonts w:asciiTheme="minorEastAsia" w:hAnsiTheme="minorEastAsia" w:hint="eastAsia"/>
          <w:szCs w:val="21"/>
        </w:rPr>
        <w:t>申請に係る目的を達成できる必要最小限の期間であり</w:t>
      </w:r>
      <w:r w:rsidR="005E6FD1" w:rsidRPr="00813E7A">
        <w:rPr>
          <w:rFonts w:asciiTheme="minorEastAsia" w:hAnsiTheme="minorEastAsia" w:hint="eastAsia"/>
          <w:szCs w:val="21"/>
        </w:rPr>
        <w:t>、</w:t>
      </w:r>
      <w:r w:rsidR="00817CD4" w:rsidRPr="00813E7A">
        <w:rPr>
          <w:rFonts w:asciiTheme="minorEastAsia" w:hAnsiTheme="minorEastAsia" w:hint="eastAsia"/>
          <w:szCs w:val="21"/>
        </w:rPr>
        <w:t>農業振興地域整備計画の達成に支障を及ぼさないようにするため</w:t>
      </w:r>
      <w:r w:rsidR="005E6FD1" w:rsidRPr="00813E7A">
        <w:rPr>
          <w:rFonts w:asciiTheme="minorEastAsia" w:hAnsiTheme="minorEastAsia" w:hint="eastAsia"/>
          <w:szCs w:val="21"/>
        </w:rPr>
        <w:t>、</w:t>
      </w:r>
      <w:r w:rsidR="00817CD4" w:rsidRPr="00813E7A">
        <w:rPr>
          <w:rFonts w:asciiTheme="minorEastAsia" w:hAnsiTheme="minorEastAsia" w:hint="eastAsia"/>
          <w:szCs w:val="21"/>
        </w:rPr>
        <w:t>３年以内の期間に限定するものとする。</w:t>
      </w:r>
    </w:p>
    <w:p w:rsidR="00FF4E38" w:rsidRPr="00FF4E38" w:rsidRDefault="001679E7" w:rsidP="00813E7A">
      <w:pPr>
        <w:ind w:leftChars="100" w:left="210" w:firstLineChars="100" w:firstLine="210"/>
        <w:rPr>
          <w:rFonts w:asciiTheme="minorEastAsia" w:hAnsiTheme="minorEastAsia"/>
          <w:color w:val="FF0000"/>
          <w:szCs w:val="21"/>
        </w:rPr>
      </w:pPr>
      <w:r w:rsidRPr="00813E7A">
        <w:rPr>
          <w:rFonts w:asciiTheme="minorEastAsia" w:hAnsiTheme="minorEastAsia" w:hint="eastAsia"/>
          <w:szCs w:val="21"/>
        </w:rPr>
        <w:t>ただし</w:t>
      </w:r>
      <w:r w:rsidR="005E6FD1" w:rsidRPr="00813E7A">
        <w:rPr>
          <w:rFonts w:asciiTheme="minorEastAsia" w:hAnsiTheme="minorEastAsia" w:hint="eastAsia"/>
          <w:szCs w:val="21"/>
        </w:rPr>
        <w:t>、</w:t>
      </w:r>
      <w:r w:rsidR="00895FC6" w:rsidRPr="00FF4E38">
        <w:rPr>
          <w:rFonts w:asciiTheme="minorEastAsia" w:hAnsiTheme="minorEastAsia" w:hint="eastAsia"/>
          <w:color w:val="FF0000"/>
          <w:szCs w:val="21"/>
        </w:rPr>
        <w:t>「農地の区画や形質を変更することなくイベント会場等として一時的に利用する場合の農地転用の取扱いについて(技術的助言)(令和４年３月31日付け３農振第2869号農村振興局</w:t>
      </w:r>
      <w:r w:rsidR="00FF4E38" w:rsidRPr="00FF4E38">
        <w:rPr>
          <w:rFonts w:asciiTheme="minorEastAsia" w:hAnsiTheme="minorEastAsia" w:hint="eastAsia"/>
          <w:color w:val="FF0000"/>
          <w:szCs w:val="21"/>
        </w:rPr>
        <w:t>長</w:t>
      </w:r>
      <w:r w:rsidR="00895FC6" w:rsidRPr="00FF4E38">
        <w:rPr>
          <w:rFonts w:asciiTheme="minorEastAsia" w:hAnsiTheme="minorEastAsia" w:hint="eastAsia"/>
          <w:color w:val="FF0000"/>
          <w:szCs w:val="21"/>
        </w:rPr>
        <w:t>通知</w:t>
      </w:r>
      <w:r w:rsidR="00FF4E38" w:rsidRPr="00FF4E38">
        <w:rPr>
          <w:rFonts w:asciiTheme="minorEastAsia" w:hAnsiTheme="minorEastAsia" w:hint="eastAsia"/>
          <w:color w:val="FF0000"/>
          <w:szCs w:val="21"/>
        </w:rPr>
        <w:t>)」の規定により、農地をその区画や形質を変更することなく短期間で利用し、当該利用が終了した後、直ちに当該農地を耕作の目的に供することが可能であることが明らかな場合は、この限りでない。</w:t>
      </w:r>
    </w:p>
    <w:p w:rsidR="001679E7" w:rsidRPr="00895FC6" w:rsidRDefault="00FF4E38" w:rsidP="00813E7A">
      <w:pPr>
        <w:ind w:leftChars="100" w:left="210" w:firstLineChars="100" w:firstLine="210"/>
        <w:rPr>
          <w:rFonts w:asciiTheme="minorEastAsia" w:hAnsiTheme="minorEastAsia"/>
          <w:szCs w:val="21"/>
        </w:rPr>
      </w:pPr>
      <w:r w:rsidRPr="00FF4E38">
        <w:rPr>
          <w:rFonts w:asciiTheme="minorEastAsia" w:hAnsiTheme="minorEastAsia" w:hint="eastAsia"/>
          <w:color w:val="FF0000"/>
          <w:szCs w:val="21"/>
        </w:rPr>
        <w:t>なお、</w:t>
      </w:r>
      <w:r w:rsidR="001679E7" w:rsidRPr="00813E7A">
        <w:rPr>
          <w:rFonts w:asciiTheme="minorEastAsia" w:hAnsiTheme="minorEastAsia" w:hint="eastAsia"/>
          <w:szCs w:val="21"/>
        </w:rPr>
        <w:t>営農</w:t>
      </w:r>
      <w:r w:rsidR="001679E7" w:rsidRPr="00895FC6">
        <w:rPr>
          <w:rFonts w:asciiTheme="minorEastAsia" w:hAnsiTheme="minorEastAsia" w:hint="eastAsia"/>
          <w:szCs w:val="21"/>
        </w:rPr>
        <w:t>型</w:t>
      </w:r>
      <w:r w:rsidR="00813E7A" w:rsidRPr="00895FC6">
        <w:rPr>
          <w:rFonts w:asciiTheme="minorEastAsia" w:hAnsiTheme="minorEastAsia" w:hint="eastAsia"/>
          <w:szCs w:val="21"/>
        </w:rPr>
        <w:t>太陽光</w:t>
      </w:r>
      <w:r w:rsidR="001679E7" w:rsidRPr="00895FC6">
        <w:rPr>
          <w:rFonts w:asciiTheme="minorEastAsia" w:hAnsiTheme="minorEastAsia" w:hint="eastAsia"/>
          <w:szCs w:val="21"/>
        </w:rPr>
        <w:t>発電設備</w:t>
      </w:r>
      <w:r w:rsidR="00E64E57" w:rsidRPr="00895FC6">
        <w:rPr>
          <w:rFonts w:asciiTheme="minorEastAsia" w:hAnsiTheme="minorEastAsia" w:hint="eastAsia"/>
          <w:szCs w:val="21"/>
        </w:rPr>
        <w:t>又は養殖池</w:t>
      </w:r>
      <w:r w:rsidR="001679E7" w:rsidRPr="00895FC6">
        <w:rPr>
          <w:rFonts w:asciiTheme="minorEastAsia" w:hAnsiTheme="minorEastAsia" w:hint="eastAsia"/>
          <w:szCs w:val="21"/>
        </w:rPr>
        <w:t>において</w:t>
      </w:r>
      <w:r w:rsidR="005E6FD1" w:rsidRPr="00895FC6">
        <w:rPr>
          <w:rFonts w:asciiTheme="minorEastAsia" w:hAnsiTheme="minorEastAsia" w:hint="eastAsia"/>
          <w:szCs w:val="21"/>
        </w:rPr>
        <w:t>、</w:t>
      </w:r>
      <w:r w:rsidR="001679E7" w:rsidRPr="00895FC6">
        <w:rPr>
          <w:rFonts w:asciiTheme="minorEastAsia" w:hAnsiTheme="minorEastAsia" w:hint="eastAsia"/>
          <w:szCs w:val="21"/>
        </w:rPr>
        <w:t>次の場合は10年以内の期間とする。</w:t>
      </w:r>
    </w:p>
    <w:p w:rsidR="0052612F" w:rsidRPr="00895FC6" w:rsidRDefault="00E64E57" w:rsidP="0052612F">
      <w:pPr>
        <w:rPr>
          <w:rFonts w:asciiTheme="minorEastAsia" w:hAnsiTheme="minorEastAsia"/>
          <w:szCs w:val="21"/>
        </w:rPr>
      </w:pPr>
      <w:r w:rsidRPr="00895FC6">
        <w:rPr>
          <w:rFonts w:asciiTheme="minorEastAsia" w:hAnsiTheme="minorEastAsia" w:hint="eastAsia"/>
          <w:szCs w:val="21"/>
        </w:rPr>
        <w:t xml:space="preserve">　</w:t>
      </w:r>
      <w:r w:rsidR="0052612F" w:rsidRPr="00895FC6">
        <w:rPr>
          <w:rFonts w:asciiTheme="minorEastAsia" w:hAnsiTheme="minorEastAsia" w:hint="eastAsia"/>
          <w:szCs w:val="21"/>
        </w:rPr>
        <w:t>ア　営農型太陽光発電設備の場合（(ア)又は(イ)に該当する場合）</w:t>
      </w:r>
    </w:p>
    <w:p w:rsidR="0052612F" w:rsidRPr="00895FC6" w:rsidRDefault="0052612F" w:rsidP="0052612F">
      <w:pPr>
        <w:ind w:firstLineChars="250" w:firstLine="525"/>
        <w:rPr>
          <w:rFonts w:asciiTheme="minorEastAsia" w:hAnsiTheme="minorEastAsia"/>
          <w:szCs w:val="21"/>
        </w:rPr>
      </w:pPr>
      <w:r w:rsidRPr="00895FC6">
        <w:rPr>
          <w:rFonts w:asciiTheme="minorEastAsia" w:hAnsiTheme="minorEastAsia" w:hint="eastAsia"/>
          <w:szCs w:val="21"/>
        </w:rPr>
        <w:t>(ア)　認定農業者等担い手が自ら所有する農地又は賃借権その他の使用収益権を有</w:t>
      </w:r>
    </w:p>
    <w:p w:rsidR="0052612F" w:rsidRPr="00895FC6" w:rsidRDefault="0052612F" w:rsidP="0052612F">
      <w:pPr>
        <w:ind w:firstLineChars="300" w:firstLine="630"/>
        <w:rPr>
          <w:rFonts w:asciiTheme="minorEastAsia" w:hAnsiTheme="minorEastAsia"/>
          <w:szCs w:val="21"/>
        </w:rPr>
      </w:pPr>
      <w:r w:rsidRPr="00895FC6">
        <w:rPr>
          <w:rFonts w:asciiTheme="minorEastAsia" w:hAnsiTheme="minorEastAsia" w:hint="eastAsia"/>
          <w:szCs w:val="21"/>
        </w:rPr>
        <w:t>する農地等を利用する場合</w:t>
      </w:r>
    </w:p>
    <w:p w:rsidR="0052612F" w:rsidRPr="00895FC6" w:rsidRDefault="0052612F" w:rsidP="0052612F">
      <w:pPr>
        <w:pStyle w:val="ab"/>
        <w:ind w:leftChars="0" w:left="359" w:firstLineChars="100" w:firstLine="210"/>
        <w:rPr>
          <w:rFonts w:asciiTheme="minorEastAsia" w:hAnsiTheme="minorEastAsia"/>
          <w:szCs w:val="21"/>
        </w:rPr>
      </w:pPr>
      <w:r w:rsidRPr="00895FC6">
        <w:rPr>
          <w:rFonts w:asciiTheme="minorEastAsia" w:hAnsiTheme="minorEastAsia" w:hint="eastAsia"/>
          <w:szCs w:val="21"/>
        </w:rPr>
        <w:t>(イ</w:t>
      </w:r>
      <w:r w:rsidRPr="00895FC6">
        <w:rPr>
          <w:rFonts w:asciiTheme="minorEastAsia" w:hAnsiTheme="minorEastAsia"/>
          <w:szCs w:val="21"/>
        </w:rPr>
        <w:t>)</w:t>
      </w:r>
      <w:r w:rsidRPr="00895FC6">
        <w:rPr>
          <w:rFonts w:asciiTheme="minorEastAsia" w:hAnsiTheme="minorEastAsia" w:hint="eastAsia"/>
          <w:szCs w:val="21"/>
        </w:rPr>
        <w:t xml:space="preserve">　荒廃農地を再生利用する場合</w:t>
      </w:r>
    </w:p>
    <w:p w:rsidR="0052612F" w:rsidRPr="00895FC6" w:rsidRDefault="0052612F" w:rsidP="0052612F">
      <w:pPr>
        <w:ind w:firstLineChars="100" w:firstLine="210"/>
        <w:rPr>
          <w:rFonts w:asciiTheme="minorEastAsia" w:hAnsiTheme="minorEastAsia"/>
          <w:szCs w:val="21"/>
        </w:rPr>
      </w:pPr>
      <w:r w:rsidRPr="00895FC6">
        <w:rPr>
          <w:rFonts w:asciiTheme="minorEastAsia" w:hAnsiTheme="minorEastAsia" w:hint="eastAsia"/>
          <w:szCs w:val="21"/>
        </w:rPr>
        <w:t>イ</w:t>
      </w:r>
      <w:r w:rsidR="00E64E57" w:rsidRPr="00895FC6">
        <w:rPr>
          <w:rFonts w:asciiTheme="minorEastAsia" w:hAnsiTheme="minorEastAsia" w:hint="eastAsia"/>
          <w:szCs w:val="21"/>
        </w:rPr>
        <w:t xml:space="preserve">　</w:t>
      </w:r>
      <w:r w:rsidRPr="00895FC6">
        <w:rPr>
          <w:rFonts w:asciiTheme="minorEastAsia" w:hAnsiTheme="minorEastAsia" w:hint="eastAsia"/>
          <w:szCs w:val="21"/>
        </w:rPr>
        <w:t>養殖池</w:t>
      </w:r>
      <w:r w:rsidR="00E64E57" w:rsidRPr="00895FC6">
        <w:rPr>
          <w:rFonts w:asciiTheme="minorEastAsia" w:hAnsiTheme="minorEastAsia" w:hint="eastAsia"/>
          <w:szCs w:val="21"/>
        </w:rPr>
        <w:t>の場合</w:t>
      </w:r>
      <w:r w:rsidRPr="00895FC6">
        <w:rPr>
          <w:rFonts w:asciiTheme="minorEastAsia" w:hAnsiTheme="minorEastAsia" w:hint="eastAsia"/>
          <w:szCs w:val="21"/>
        </w:rPr>
        <w:t>（(ア)から(オ)までの全てに該当する場合）</w:t>
      </w:r>
    </w:p>
    <w:p w:rsidR="0052612F" w:rsidRPr="00895FC6" w:rsidRDefault="0052612F" w:rsidP="0052612F">
      <w:pPr>
        <w:ind w:firstLineChars="250" w:firstLine="525"/>
        <w:rPr>
          <w:rFonts w:asciiTheme="minorEastAsia" w:hAnsiTheme="minorEastAsia"/>
          <w:szCs w:val="21"/>
        </w:rPr>
      </w:pPr>
      <w:r w:rsidRPr="00895FC6">
        <w:rPr>
          <w:rFonts w:asciiTheme="minorEastAsia" w:hAnsiTheme="minorEastAsia" w:hint="eastAsia"/>
          <w:szCs w:val="21"/>
        </w:rPr>
        <w:t>(ア)　当該転用の目的が、農地を養殖池に一時転用して、内水面における水産動植物</w:t>
      </w:r>
    </w:p>
    <w:p w:rsidR="0052612F" w:rsidRPr="00895FC6" w:rsidRDefault="0052612F" w:rsidP="0052612F">
      <w:pPr>
        <w:ind w:firstLineChars="350" w:firstLine="735"/>
        <w:rPr>
          <w:rFonts w:asciiTheme="minorEastAsia" w:hAnsiTheme="minorEastAsia"/>
          <w:szCs w:val="21"/>
        </w:rPr>
      </w:pPr>
      <w:r w:rsidRPr="00895FC6">
        <w:rPr>
          <w:rFonts w:asciiTheme="minorEastAsia" w:hAnsiTheme="minorEastAsia" w:hint="eastAsia"/>
          <w:szCs w:val="21"/>
        </w:rPr>
        <w:t>の養殖の事業を行うものであること。</w:t>
      </w:r>
    </w:p>
    <w:p w:rsidR="0052612F" w:rsidRPr="00895FC6" w:rsidRDefault="0052612F" w:rsidP="0052612F">
      <w:pPr>
        <w:pStyle w:val="ab"/>
        <w:ind w:leftChars="0" w:left="359" w:firstLineChars="100" w:firstLine="210"/>
        <w:rPr>
          <w:rFonts w:asciiTheme="minorEastAsia" w:hAnsiTheme="minorEastAsia"/>
          <w:szCs w:val="21"/>
        </w:rPr>
      </w:pPr>
      <w:r w:rsidRPr="00895FC6">
        <w:rPr>
          <w:rFonts w:asciiTheme="minorEastAsia" w:hAnsiTheme="minorEastAsia" w:hint="eastAsia"/>
          <w:szCs w:val="21"/>
        </w:rPr>
        <w:t>(イ</w:t>
      </w:r>
      <w:r w:rsidRPr="00895FC6">
        <w:rPr>
          <w:rFonts w:asciiTheme="minorEastAsia" w:hAnsiTheme="minorEastAsia"/>
          <w:szCs w:val="21"/>
        </w:rPr>
        <w:t>)</w:t>
      </w:r>
      <w:r w:rsidRPr="00895FC6">
        <w:rPr>
          <w:rFonts w:asciiTheme="minorEastAsia" w:hAnsiTheme="minorEastAsia" w:hint="eastAsia"/>
          <w:szCs w:val="21"/>
        </w:rPr>
        <w:t xml:space="preserve">　養殖池とするために施工する工事が、必要最小限のものであり、かつ、簡易な</w:t>
      </w:r>
    </w:p>
    <w:p w:rsidR="0052612F" w:rsidRPr="00895FC6" w:rsidRDefault="0052612F" w:rsidP="0052612F">
      <w:pPr>
        <w:pStyle w:val="ab"/>
        <w:ind w:leftChars="0" w:left="359" w:firstLineChars="100" w:firstLine="210"/>
        <w:rPr>
          <w:rFonts w:asciiTheme="minorEastAsia" w:hAnsiTheme="minorEastAsia"/>
          <w:szCs w:val="21"/>
        </w:rPr>
      </w:pPr>
      <w:r w:rsidRPr="00895FC6">
        <w:rPr>
          <w:rFonts w:asciiTheme="minorEastAsia" w:hAnsiTheme="minorEastAsia" w:hint="eastAsia"/>
          <w:szCs w:val="21"/>
        </w:rPr>
        <w:t xml:space="preserve">　土地の掘削又は盛土等容易に農地に復元し得る程度のものであること。なお、コン</w:t>
      </w:r>
    </w:p>
    <w:p w:rsidR="009473CF" w:rsidRPr="00895FC6" w:rsidRDefault="0052612F" w:rsidP="0052612F">
      <w:pPr>
        <w:pStyle w:val="ab"/>
        <w:ind w:leftChars="0" w:left="359" w:firstLineChars="200" w:firstLine="420"/>
        <w:rPr>
          <w:rFonts w:asciiTheme="minorEastAsia" w:hAnsiTheme="minorEastAsia"/>
          <w:szCs w:val="21"/>
        </w:rPr>
      </w:pPr>
      <w:r w:rsidRPr="00895FC6">
        <w:rPr>
          <w:rFonts w:asciiTheme="minorEastAsia" w:hAnsiTheme="minorEastAsia" w:hint="eastAsia"/>
          <w:szCs w:val="21"/>
        </w:rPr>
        <w:t>クリートの打設等を行うことは、容易に農地に復元し得る程度の工事であるとは認</w:t>
      </w:r>
    </w:p>
    <w:p w:rsidR="0052612F" w:rsidRPr="00895FC6" w:rsidRDefault="0052612F" w:rsidP="0052612F">
      <w:pPr>
        <w:pStyle w:val="ab"/>
        <w:ind w:leftChars="0" w:left="359" w:firstLineChars="200" w:firstLine="420"/>
        <w:rPr>
          <w:rFonts w:asciiTheme="minorEastAsia" w:hAnsiTheme="minorEastAsia"/>
          <w:szCs w:val="21"/>
        </w:rPr>
      </w:pPr>
      <w:r w:rsidRPr="00895FC6">
        <w:rPr>
          <w:rFonts w:asciiTheme="minorEastAsia" w:hAnsiTheme="minorEastAsia" w:hint="eastAsia"/>
          <w:szCs w:val="21"/>
        </w:rPr>
        <w:t>められない。</w:t>
      </w:r>
    </w:p>
    <w:p w:rsidR="009473CF" w:rsidRPr="00895FC6" w:rsidRDefault="0052612F" w:rsidP="0052612F">
      <w:pPr>
        <w:ind w:firstLineChars="250" w:firstLine="525"/>
        <w:rPr>
          <w:rFonts w:asciiTheme="minorEastAsia" w:hAnsiTheme="minorEastAsia"/>
          <w:szCs w:val="21"/>
        </w:rPr>
      </w:pPr>
      <w:r w:rsidRPr="00895FC6">
        <w:rPr>
          <w:rFonts w:asciiTheme="minorEastAsia" w:hAnsiTheme="minorEastAsia" w:hint="eastAsia"/>
          <w:szCs w:val="21"/>
        </w:rPr>
        <w:t xml:space="preserve"> (</w:t>
      </w:r>
      <w:r w:rsidR="009473CF" w:rsidRPr="00895FC6">
        <w:rPr>
          <w:rFonts w:asciiTheme="minorEastAsia" w:hAnsiTheme="minorEastAsia" w:hint="eastAsia"/>
          <w:szCs w:val="21"/>
        </w:rPr>
        <w:t>ウ</w:t>
      </w:r>
      <w:r w:rsidRPr="00895FC6">
        <w:rPr>
          <w:rFonts w:asciiTheme="minorEastAsia" w:hAnsiTheme="minorEastAsia" w:hint="eastAsia"/>
          <w:szCs w:val="21"/>
        </w:rPr>
        <w:t xml:space="preserve">)　</w:t>
      </w:r>
      <w:r w:rsidR="009473CF" w:rsidRPr="00895FC6">
        <w:rPr>
          <w:rFonts w:asciiTheme="minorEastAsia" w:hAnsiTheme="minorEastAsia" w:hint="eastAsia"/>
          <w:szCs w:val="21"/>
        </w:rPr>
        <w:t>当該申請を行う事業者が、次に掲げる事項を内容とする協定（以下「協定」と</w:t>
      </w:r>
    </w:p>
    <w:p w:rsidR="009473CF" w:rsidRPr="00895FC6" w:rsidRDefault="009473CF" w:rsidP="009473CF">
      <w:pPr>
        <w:ind w:firstLineChars="350" w:firstLine="735"/>
        <w:rPr>
          <w:rFonts w:asciiTheme="minorEastAsia" w:hAnsiTheme="minorEastAsia"/>
          <w:szCs w:val="21"/>
        </w:rPr>
      </w:pPr>
      <w:r w:rsidRPr="00895FC6">
        <w:rPr>
          <w:rFonts w:asciiTheme="minorEastAsia" w:hAnsiTheme="minorEastAsia" w:hint="eastAsia"/>
          <w:szCs w:val="21"/>
        </w:rPr>
        <w:t>いう。）を市町村と締結し、又は締結することが確実</w:t>
      </w:r>
      <w:r w:rsidR="0043544C" w:rsidRPr="0043544C">
        <w:rPr>
          <w:rFonts w:asciiTheme="minorEastAsia" w:hAnsiTheme="minorEastAsia" w:hint="eastAsia"/>
          <w:color w:val="FF0000"/>
          <w:szCs w:val="21"/>
        </w:rPr>
        <w:t>と</w:t>
      </w:r>
      <w:r w:rsidRPr="00895FC6">
        <w:rPr>
          <w:rFonts w:asciiTheme="minorEastAsia" w:hAnsiTheme="minorEastAsia" w:hint="eastAsia"/>
          <w:szCs w:val="21"/>
        </w:rPr>
        <w:t>認められること。</w:t>
      </w:r>
    </w:p>
    <w:p w:rsidR="0052612F" w:rsidRPr="00895FC6" w:rsidRDefault="009473CF" w:rsidP="009473CF">
      <w:pPr>
        <w:ind w:firstLineChars="400" w:firstLine="840"/>
        <w:rPr>
          <w:rFonts w:asciiTheme="minorEastAsia" w:hAnsiTheme="minorEastAsia"/>
          <w:szCs w:val="21"/>
        </w:rPr>
      </w:pPr>
      <w:r w:rsidRPr="00895FC6">
        <w:rPr>
          <w:rFonts w:asciiTheme="minorEastAsia" w:hAnsiTheme="minorEastAsia" w:hint="eastAsia"/>
          <w:szCs w:val="21"/>
        </w:rPr>
        <w:t>a　養殖池の利用及び管理に関する事項</w:t>
      </w:r>
    </w:p>
    <w:p w:rsidR="009473CF" w:rsidRPr="00895FC6" w:rsidRDefault="009473CF" w:rsidP="009473CF">
      <w:pPr>
        <w:ind w:firstLineChars="400" w:firstLine="840"/>
        <w:rPr>
          <w:rFonts w:asciiTheme="minorEastAsia" w:hAnsiTheme="minorEastAsia"/>
          <w:szCs w:val="21"/>
        </w:rPr>
      </w:pPr>
      <w:r w:rsidRPr="00895FC6">
        <w:rPr>
          <w:rFonts w:asciiTheme="minorEastAsia" w:hAnsiTheme="minorEastAsia" w:hint="eastAsia"/>
          <w:szCs w:val="21"/>
        </w:rPr>
        <w:t>b　周辺農地等の農業上の利用の確保に関する事項</w:t>
      </w:r>
    </w:p>
    <w:p w:rsidR="009473CF" w:rsidRPr="00895FC6" w:rsidRDefault="009473CF" w:rsidP="009473CF">
      <w:pPr>
        <w:ind w:firstLineChars="400" w:firstLine="840"/>
        <w:rPr>
          <w:rFonts w:asciiTheme="minorEastAsia" w:hAnsiTheme="minorEastAsia"/>
          <w:szCs w:val="21"/>
        </w:rPr>
      </w:pPr>
      <w:r w:rsidRPr="00895FC6">
        <w:rPr>
          <w:rFonts w:asciiTheme="minorEastAsia" w:hAnsiTheme="minorEastAsia" w:hint="eastAsia"/>
          <w:szCs w:val="21"/>
        </w:rPr>
        <w:t>c　地域の農業とのかかわりに関する事項</w:t>
      </w:r>
    </w:p>
    <w:p w:rsidR="009473CF" w:rsidRPr="00895FC6" w:rsidRDefault="009473CF" w:rsidP="009473CF">
      <w:pPr>
        <w:ind w:firstLineChars="400" w:firstLine="840"/>
        <w:rPr>
          <w:rFonts w:asciiTheme="minorEastAsia" w:hAnsiTheme="minorEastAsia"/>
          <w:szCs w:val="21"/>
        </w:rPr>
      </w:pPr>
      <w:r w:rsidRPr="00895FC6">
        <w:rPr>
          <w:rFonts w:asciiTheme="minorEastAsia" w:hAnsiTheme="minorEastAsia" w:hint="eastAsia"/>
          <w:szCs w:val="21"/>
        </w:rPr>
        <w:t>d　養殖池の利用の廃止及び原状回復に関する事項</w:t>
      </w:r>
    </w:p>
    <w:p w:rsidR="009473CF" w:rsidRPr="00895FC6" w:rsidRDefault="009473CF" w:rsidP="009473CF">
      <w:pPr>
        <w:ind w:firstLineChars="400" w:firstLine="840"/>
        <w:rPr>
          <w:rFonts w:asciiTheme="minorEastAsia" w:hAnsiTheme="minorEastAsia"/>
          <w:szCs w:val="21"/>
        </w:rPr>
      </w:pPr>
      <w:r w:rsidRPr="00895FC6">
        <w:rPr>
          <w:rFonts w:asciiTheme="minorEastAsia" w:hAnsiTheme="minorEastAsia" w:hint="eastAsia"/>
          <w:szCs w:val="21"/>
        </w:rPr>
        <w:t>e　その他必要な事項</w:t>
      </w:r>
    </w:p>
    <w:p w:rsidR="009473CF" w:rsidRPr="00895FC6" w:rsidRDefault="0052612F" w:rsidP="0052612F">
      <w:pPr>
        <w:ind w:firstLineChars="250" w:firstLine="525"/>
        <w:rPr>
          <w:rFonts w:asciiTheme="minorEastAsia" w:hAnsiTheme="minorEastAsia"/>
          <w:szCs w:val="21"/>
        </w:rPr>
      </w:pPr>
      <w:r w:rsidRPr="00895FC6">
        <w:rPr>
          <w:rFonts w:asciiTheme="minorEastAsia" w:hAnsiTheme="minorEastAsia" w:hint="eastAsia"/>
          <w:szCs w:val="21"/>
        </w:rPr>
        <w:lastRenderedPageBreak/>
        <w:t xml:space="preserve"> (</w:t>
      </w:r>
      <w:r w:rsidR="009473CF" w:rsidRPr="00895FC6">
        <w:rPr>
          <w:rFonts w:asciiTheme="minorEastAsia" w:hAnsiTheme="minorEastAsia" w:hint="eastAsia"/>
          <w:szCs w:val="21"/>
        </w:rPr>
        <w:t>エ</w:t>
      </w:r>
      <w:r w:rsidRPr="00895FC6">
        <w:rPr>
          <w:rFonts w:asciiTheme="minorEastAsia" w:hAnsiTheme="minorEastAsia" w:hint="eastAsia"/>
          <w:szCs w:val="21"/>
        </w:rPr>
        <w:t>)</w:t>
      </w:r>
      <w:r w:rsidR="001679E7" w:rsidRPr="00895FC6">
        <w:rPr>
          <w:rFonts w:asciiTheme="minorEastAsia" w:hAnsiTheme="minorEastAsia" w:hint="eastAsia"/>
          <w:szCs w:val="21"/>
        </w:rPr>
        <w:t xml:space="preserve">　</w:t>
      </w:r>
      <w:r w:rsidR="009473CF" w:rsidRPr="00895FC6">
        <w:rPr>
          <w:rFonts w:asciiTheme="minorEastAsia" w:hAnsiTheme="minorEastAsia" w:hint="eastAsia"/>
          <w:szCs w:val="21"/>
        </w:rPr>
        <w:t>「人・農地問題解決加速化支援事業実施要綱」（平成24年２月８日付け23経</w:t>
      </w:r>
    </w:p>
    <w:p w:rsidR="009473CF" w:rsidRPr="00895FC6" w:rsidRDefault="009473CF" w:rsidP="009473CF">
      <w:pPr>
        <w:ind w:firstLineChars="450" w:firstLine="945"/>
        <w:rPr>
          <w:rFonts w:asciiTheme="minorEastAsia" w:hAnsiTheme="minorEastAsia"/>
          <w:szCs w:val="21"/>
        </w:rPr>
      </w:pPr>
      <w:r w:rsidRPr="00895FC6">
        <w:rPr>
          <w:rFonts w:asciiTheme="minorEastAsia" w:hAnsiTheme="minorEastAsia" w:hint="eastAsia"/>
          <w:szCs w:val="21"/>
        </w:rPr>
        <w:t>営第2955号農林水産事務次官通知）第２の人・農地プランにおいて、当該申請に</w:t>
      </w:r>
    </w:p>
    <w:p w:rsidR="009473CF" w:rsidRPr="00895FC6" w:rsidRDefault="009473CF" w:rsidP="009473CF">
      <w:pPr>
        <w:ind w:firstLineChars="450" w:firstLine="945"/>
        <w:rPr>
          <w:rFonts w:asciiTheme="minorEastAsia" w:hAnsiTheme="minorEastAsia"/>
          <w:szCs w:val="21"/>
        </w:rPr>
      </w:pPr>
      <w:r w:rsidRPr="00895FC6">
        <w:rPr>
          <w:rFonts w:asciiTheme="minorEastAsia" w:hAnsiTheme="minorEastAsia" w:hint="eastAsia"/>
          <w:szCs w:val="21"/>
        </w:rPr>
        <w:t>係る土地について、地域の農業において中心的な役割を果たすことが見込まれる</w:t>
      </w:r>
    </w:p>
    <w:p w:rsidR="001679E7" w:rsidRPr="00895FC6" w:rsidRDefault="001679E7" w:rsidP="009473CF">
      <w:pPr>
        <w:ind w:firstLineChars="450" w:firstLine="945"/>
        <w:rPr>
          <w:rFonts w:asciiTheme="minorEastAsia" w:hAnsiTheme="minorEastAsia"/>
          <w:szCs w:val="21"/>
        </w:rPr>
      </w:pPr>
      <w:r w:rsidRPr="00895FC6">
        <w:rPr>
          <w:rFonts w:asciiTheme="minorEastAsia" w:hAnsiTheme="minorEastAsia" w:hint="eastAsia"/>
          <w:szCs w:val="21"/>
        </w:rPr>
        <w:t>農業者</w:t>
      </w:r>
      <w:r w:rsidR="009473CF" w:rsidRPr="00895FC6">
        <w:rPr>
          <w:rFonts w:asciiTheme="minorEastAsia" w:hAnsiTheme="minorEastAsia" w:hint="eastAsia"/>
          <w:szCs w:val="21"/>
        </w:rPr>
        <w:t>に対し権利の移転</w:t>
      </w:r>
      <w:r w:rsidR="005C2EA9" w:rsidRPr="00895FC6">
        <w:rPr>
          <w:rFonts w:asciiTheme="minorEastAsia" w:hAnsiTheme="minorEastAsia" w:hint="eastAsia"/>
          <w:szCs w:val="21"/>
        </w:rPr>
        <w:t>又</w:t>
      </w:r>
      <w:r w:rsidR="009473CF" w:rsidRPr="00895FC6">
        <w:rPr>
          <w:rFonts w:asciiTheme="minorEastAsia" w:hAnsiTheme="minorEastAsia" w:hint="eastAsia"/>
          <w:szCs w:val="21"/>
        </w:rPr>
        <w:t>は設定を行うことが具体的に計画されていないこと。</w:t>
      </w:r>
    </w:p>
    <w:p w:rsidR="001679E7" w:rsidRPr="00895FC6" w:rsidRDefault="0052612F" w:rsidP="005C2EA9">
      <w:pPr>
        <w:pStyle w:val="ab"/>
        <w:ind w:leftChars="0" w:left="359" w:firstLineChars="100" w:firstLine="210"/>
        <w:rPr>
          <w:rFonts w:asciiTheme="minorEastAsia" w:hAnsiTheme="minorEastAsia"/>
          <w:szCs w:val="21"/>
        </w:rPr>
      </w:pPr>
      <w:r w:rsidRPr="00895FC6">
        <w:rPr>
          <w:rFonts w:asciiTheme="minorEastAsia" w:hAnsiTheme="minorEastAsia" w:hint="eastAsia"/>
          <w:szCs w:val="21"/>
        </w:rPr>
        <w:t>(</w:t>
      </w:r>
      <w:r w:rsidR="005C2EA9" w:rsidRPr="00895FC6">
        <w:rPr>
          <w:rFonts w:asciiTheme="minorEastAsia" w:hAnsiTheme="minorEastAsia" w:hint="eastAsia"/>
          <w:szCs w:val="21"/>
        </w:rPr>
        <w:t>オ</w:t>
      </w:r>
      <w:r w:rsidRPr="00895FC6">
        <w:rPr>
          <w:rFonts w:asciiTheme="minorEastAsia" w:hAnsiTheme="minorEastAsia"/>
          <w:szCs w:val="21"/>
        </w:rPr>
        <w:t>)</w:t>
      </w:r>
      <w:r w:rsidR="005C2EA9" w:rsidRPr="00895FC6">
        <w:rPr>
          <w:rFonts w:asciiTheme="minorEastAsia" w:hAnsiTheme="minorEastAsia" w:hint="eastAsia"/>
          <w:szCs w:val="21"/>
        </w:rPr>
        <w:t>当該申請に係る事業者が法第51条第１項各号のいずれにも該当していないこと。</w:t>
      </w:r>
    </w:p>
    <w:p w:rsidR="00817CD4" w:rsidRPr="000067BB" w:rsidRDefault="00817CD4" w:rsidP="00817CD4">
      <w:pPr>
        <w:ind w:left="281" w:hangingChars="134" w:hanging="281"/>
        <w:rPr>
          <w:rFonts w:asciiTheme="minorEastAsia" w:hAnsiTheme="minorEastAsia"/>
          <w:szCs w:val="21"/>
        </w:rPr>
      </w:pPr>
      <w:r w:rsidRPr="00895FC6">
        <w:rPr>
          <w:rFonts w:asciiTheme="minorEastAsia" w:hAnsiTheme="minorEastAsia" w:hint="eastAsia"/>
          <w:szCs w:val="21"/>
        </w:rPr>
        <w:t>③　「当該利用の目的を達成する上で当該農地等を利用することが必要であると認められる」とは</w:t>
      </w:r>
      <w:r w:rsidR="005E6FD1" w:rsidRPr="00895FC6">
        <w:rPr>
          <w:rFonts w:asciiTheme="minorEastAsia" w:hAnsiTheme="minorEastAsia" w:hint="eastAsia"/>
          <w:szCs w:val="21"/>
        </w:rPr>
        <w:t>、</w:t>
      </w:r>
      <w:r w:rsidRPr="00895FC6">
        <w:rPr>
          <w:rFonts w:asciiTheme="minorEastAsia" w:hAnsiTheme="minorEastAsia" w:hint="eastAsia"/>
          <w:szCs w:val="21"/>
        </w:rPr>
        <w:t>申請に係る農地等に代えて周辺の他の土地では</w:t>
      </w:r>
      <w:r w:rsidR="005E6FD1" w:rsidRPr="00895FC6">
        <w:rPr>
          <w:rFonts w:asciiTheme="minorEastAsia" w:hAnsiTheme="minorEastAsia" w:hint="eastAsia"/>
          <w:szCs w:val="21"/>
        </w:rPr>
        <w:t>、</w:t>
      </w:r>
      <w:r w:rsidRPr="00895FC6">
        <w:rPr>
          <w:rFonts w:asciiTheme="minorEastAsia" w:hAnsiTheme="minorEastAsia" w:hint="eastAsia"/>
          <w:szCs w:val="21"/>
        </w:rPr>
        <w:t>当該申請に係る事業の目的を達成することができない（他の土地での代替可能性がない）と認められる場合であって</w:t>
      </w:r>
      <w:r w:rsidR="005E6FD1" w:rsidRPr="00895FC6">
        <w:rPr>
          <w:rFonts w:asciiTheme="minorEastAsia" w:hAnsiTheme="minorEastAsia" w:hint="eastAsia"/>
          <w:szCs w:val="21"/>
        </w:rPr>
        <w:t>、</w:t>
      </w:r>
      <w:r w:rsidRPr="00895FC6">
        <w:rPr>
          <w:rFonts w:asciiTheme="minorEastAsia" w:hAnsiTheme="minorEastAsia" w:hint="eastAsia"/>
          <w:szCs w:val="21"/>
        </w:rPr>
        <w:t>かつ</w:t>
      </w:r>
      <w:r w:rsidR="005E6FD1" w:rsidRPr="00895FC6">
        <w:rPr>
          <w:rFonts w:asciiTheme="minorEastAsia" w:hAnsiTheme="minorEastAsia" w:hint="eastAsia"/>
          <w:szCs w:val="21"/>
        </w:rPr>
        <w:t>、</w:t>
      </w:r>
      <w:r w:rsidRPr="00895FC6">
        <w:rPr>
          <w:rFonts w:asciiTheme="minorEastAsia" w:hAnsiTheme="minorEastAsia" w:hint="eastAsia"/>
          <w:szCs w:val="21"/>
        </w:rPr>
        <w:t>利用の目的が当該農地等を農地等とし</w:t>
      </w:r>
      <w:r w:rsidRPr="000067BB">
        <w:rPr>
          <w:rFonts w:asciiTheme="minorEastAsia" w:hAnsiTheme="minorEastAsia" w:hint="eastAsia"/>
          <w:szCs w:val="21"/>
        </w:rPr>
        <w:t>て利用することと比較して優先すべきものであると認められる場合をいう。</w:t>
      </w:r>
    </w:p>
    <w:p w:rsidR="00817CD4" w:rsidRPr="000067BB" w:rsidRDefault="00817CD4" w:rsidP="00817CD4">
      <w:pPr>
        <w:widowControl/>
        <w:jc w:val="left"/>
        <w:rPr>
          <w:rFonts w:asciiTheme="minorEastAsia" w:hAnsiTheme="minorEastAsia"/>
          <w:szCs w:val="21"/>
        </w:rPr>
      </w:pPr>
      <w:r w:rsidRPr="000067BB">
        <w:rPr>
          <w:rFonts w:asciiTheme="minorEastAsia" w:hAnsiTheme="minorEastAsia"/>
          <w:szCs w:val="21"/>
        </w:rPr>
        <w:br w:type="page"/>
      </w:r>
    </w:p>
    <w:p w:rsidR="00817CD4" w:rsidRPr="000067BB" w:rsidRDefault="0083127E" w:rsidP="00817CD4">
      <w:pPr>
        <w:rPr>
          <w:rFonts w:asciiTheme="majorEastAsia" w:eastAsiaTheme="majorEastAsia" w:hAnsiTheme="majorEastAsia"/>
          <w:szCs w:val="21"/>
        </w:rPr>
      </w:pPr>
      <w:r w:rsidRPr="000067BB">
        <w:rPr>
          <w:rFonts w:asciiTheme="minorEastAsia" w:hAnsiTheme="minorEastAsia" w:hint="eastAsia"/>
          <w:b/>
          <w:noProof/>
          <w:szCs w:val="21"/>
        </w:rPr>
        <w:lastRenderedPageBreak/>
        <mc:AlternateContent>
          <mc:Choice Requires="wps">
            <w:drawing>
              <wp:anchor distT="0" distB="0" distL="114300" distR="114300" simplePos="0" relativeHeight="251726848" behindDoc="0" locked="0" layoutInCell="1" allowOverlap="1" wp14:anchorId="17A35AB2" wp14:editId="70DB0FE4">
                <wp:simplePos x="0" y="0"/>
                <wp:positionH relativeFrom="column">
                  <wp:posOffset>-22225</wp:posOffset>
                </wp:positionH>
                <wp:positionV relativeFrom="paragraph">
                  <wp:posOffset>-16510</wp:posOffset>
                </wp:positionV>
                <wp:extent cx="5467350" cy="7325995"/>
                <wp:effectExtent l="0" t="0" r="19050" b="27305"/>
                <wp:wrapNone/>
                <wp:docPr id="95" name="正方形/長方形 95"/>
                <wp:cNvGraphicFramePr/>
                <a:graphic xmlns:a="http://schemas.openxmlformats.org/drawingml/2006/main">
                  <a:graphicData uri="http://schemas.microsoft.com/office/word/2010/wordprocessingShape">
                    <wps:wsp>
                      <wps:cNvSpPr/>
                      <wps:spPr>
                        <a:xfrm>
                          <a:off x="0" y="0"/>
                          <a:ext cx="5467350" cy="732599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34A15" id="正方形/長方形 95" o:spid="_x0000_s1026" style="position:absolute;left:0;text-align:left;margin-left:-1.75pt;margin-top:-1.3pt;width:430.5pt;height:576.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" filled="f" strokecolor="windowText" strokeweight="1pt"/>
            </w:pict>
          </mc:Fallback>
        </mc:AlternateContent>
      </w:r>
      <w:r w:rsidR="00817CD4" w:rsidRPr="000067BB">
        <w:rPr>
          <w:rFonts w:asciiTheme="majorEastAsia" w:eastAsiaTheme="majorEastAsia" w:hAnsiTheme="majorEastAsia" w:hint="eastAsia"/>
          <w:szCs w:val="21"/>
        </w:rPr>
        <w:t xml:space="preserve">２　 </w:t>
      </w:r>
      <w:r w:rsidR="00817CD4" w:rsidRPr="000067BB">
        <w:rPr>
          <w:rFonts w:asciiTheme="majorEastAsia" w:eastAsiaTheme="majorEastAsia" w:hAnsiTheme="majorEastAsia" w:hint="eastAsia"/>
          <w:szCs w:val="21"/>
          <w:bdr w:val="single" w:sz="4" w:space="0" w:color="auto"/>
        </w:rPr>
        <w:t xml:space="preserve">　第１種農地　</w:t>
      </w:r>
    </w:p>
    <w:p w:rsidR="00817CD4" w:rsidRPr="00E513DF" w:rsidRDefault="00817CD4" w:rsidP="00817CD4">
      <w:pPr>
        <w:rPr>
          <w:rFonts w:asciiTheme="minorEastAsia" w:hAnsiTheme="minorEastAsia"/>
          <w:b/>
          <w:szCs w:val="21"/>
        </w:rPr>
      </w:pPr>
      <w:r w:rsidRPr="00E513DF">
        <w:rPr>
          <w:rFonts w:asciiTheme="minorEastAsia" w:hAnsiTheme="minorEastAsia" w:hint="eastAsia"/>
          <w:b/>
          <w:szCs w:val="21"/>
        </w:rPr>
        <w:t>(１)　定　義</w:t>
      </w:r>
    </w:p>
    <w:p w:rsidR="00817CD4" w:rsidRPr="00E513DF" w:rsidRDefault="00817CD4" w:rsidP="00817CD4">
      <w:pPr>
        <w:ind w:leftChars="135" w:left="283" w:firstLineChars="134" w:firstLine="282"/>
        <w:rPr>
          <w:rFonts w:asciiTheme="minorEastAsia" w:hAnsiTheme="minorEastAsia"/>
          <w:b/>
          <w:szCs w:val="21"/>
        </w:rPr>
      </w:pPr>
      <w:r w:rsidRPr="00E513DF">
        <w:rPr>
          <w:rFonts w:asciiTheme="minorEastAsia" w:hAnsiTheme="minorEastAsia" w:hint="eastAsia"/>
          <w:b/>
          <w:szCs w:val="21"/>
        </w:rPr>
        <w:t>１の農用地区域内の農地に該当しない農地等であって</w:t>
      </w:r>
      <w:r w:rsidR="005E6FD1">
        <w:rPr>
          <w:rFonts w:asciiTheme="minorEastAsia" w:hAnsiTheme="minorEastAsia" w:hint="eastAsia"/>
          <w:b/>
          <w:szCs w:val="21"/>
        </w:rPr>
        <w:t>、</w:t>
      </w:r>
      <w:r w:rsidRPr="00E513DF">
        <w:rPr>
          <w:rFonts w:asciiTheme="minorEastAsia" w:hAnsiTheme="minorEastAsia" w:hint="eastAsia"/>
          <w:b/>
          <w:szCs w:val="21"/>
        </w:rPr>
        <w:t>次のアからウのいずれかの要件を満たすことにより良好な営農条件を備えている農地等と判断されるもの。（法第４条第２項第１号ロ）</w:t>
      </w:r>
      <w:r w:rsidR="005E6FD1">
        <w:rPr>
          <w:rFonts w:asciiTheme="minorEastAsia" w:hAnsiTheme="minorEastAsia" w:hint="eastAsia"/>
          <w:b/>
          <w:szCs w:val="21"/>
        </w:rPr>
        <w:t>、</w:t>
      </w:r>
      <w:r w:rsidRPr="00E513DF">
        <w:rPr>
          <w:rFonts w:asciiTheme="minorEastAsia" w:hAnsiTheme="minorEastAsia" w:hint="eastAsia"/>
          <w:b/>
          <w:szCs w:val="21"/>
        </w:rPr>
        <w:t>（法第５条第２項第１号ロ）</w:t>
      </w:r>
    </w:p>
    <w:p w:rsidR="00817CD4" w:rsidRPr="00E513DF" w:rsidRDefault="00817CD4" w:rsidP="00817CD4">
      <w:pPr>
        <w:ind w:leftChars="135" w:left="283" w:firstLineChars="134" w:firstLine="282"/>
        <w:rPr>
          <w:rFonts w:asciiTheme="minorEastAsia" w:hAnsiTheme="minorEastAsia"/>
          <w:b/>
          <w:szCs w:val="21"/>
        </w:rPr>
      </w:pPr>
      <w:r w:rsidRPr="00E513DF">
        <w:rPr>
          <w:rFonts w:asciiTheme="minorEastAsia" w:hAnsiTheme="minorEastAsia" w:hint="eastAsia"/>
          <w:b/>
          <w:szCs w:val="21"/>
        </w:rPr>
        <w:t>ただし</w:t>
      </w:r>
      <w:r w:rsidR="005E6FD1">
        <w:rPr>
          <w:rFonts w:asciiTheme="minorEastAsia" w:hAnsiTheme="minorEastAsia" w:hint="eastAsia"/>
          <w:b/>
          <w:szCs w:val="21"/>
        </w:rPr>
        <w:t>、</w:t>
      </w:r>
      <w:r w:rsidRPr="00E513DF">
        <w:rPr>
          <w:rFonts w:asciiTheme="minorEastAsia" w:hAnsiTheme="minorEastAsia" w:hint="eastAsia"/>
          <w:b/>
          <w:szCs w:val="21"/>
        </w:rPr>
        <w:t>第１種農地の要件に該当する場合であっても甲種農地の要件に該当するものは甲種農地</w:t>
      </w:r>
      <w:r w:rsidR="005E6FD1">
        <w:rPr>
          <w:rFonts w:asciiTheme="minorEastAsia" w:hAnsiTheme="minorEastAsia" w:hint="eastAsia"/>
          <w:b/>
          <w:szCs w:val="21"/>
        </w:rPr>
        <w:t>、</w:t>
      </w:r>
      <w:r w:rsidRPr="00E513DF">
        <w:rPr>
          <w:rFonts w:asciiTheme="minorEastAsia" w:hAnsiTheme="minorEastAsia" w:hint="eastAsia"/>
          <w:b/>
          <w:szCs w:val="21"/>
        </w:rPr>
        <w:t>第２種農地（市街化２種のみ）又は第３種農地の要件に該当するものは第２種農地又は第３種農地として区分される。</w:t>
      </w:r>
    </w:p>
    <w:p w:rsidR="00817CD4" w:rsidRPr="00E513DF" w:rsidRDefault="00817CD4" w:rsidP="00817CD4">
      <w:pPr>
        <w:ind w:leftChars="135" w:left="471" w:hangingChars="89" w:hanging="188"/>
        <w:rPr>
          <w:rFonts w:asciiTheme="minorEastAsia" w:hAnsiTheme="minorEastAsia"/>
          <w:b/>
          <w:szCs w:val="21"/>
        </w:rPr>
      </w:pPr>
      <w:r w:rsidRPr="00E513DF">
        <w:rPr>
          <w:rFonts w:asciiTheme="minorEastAsia" w:hAnsiTheme="minorEastAsia" w:hint="eastAsia"/>
          <w:b/>
          <w:szCs w:val="21"/>
        </w:rPr>
        <w:t>ア　おおむね10ヘクタール以上の規模の一団の農地等の区域内にある農地等（施行令第５条第１号）</w:t>
      </w:r>
      <w:r w:rsidR="005E6FD1">
        <w:rPr>
          <w:rFonts w:asciiTheme="minorEastAsia" w:hAnsiTheme="minorEastAsia" w:hint="eastAsia"/>
          <w:b/>
          <w:szCs w:val="21"/>
        </w:rPr>
        <w:t>、</w:t>
      </w:r>
      <w:r w:rsidRPr="00E513DF">
        <w:rPr>
          <w:rFonts w:asciiTheme="minorEastAsia" w:hAnsiTheme="minorEastAsia" w:hint="eastAsia"/>
          <w:b/>
          <w:szCs w:val="21"/>
        </w:rPr>
        <w:t xml:space="preserve">（施行令第12条第１号）　</w:t>
      </w:r>
    </w:p>
    <w:p w:rsidR="00817CD4" w:rsidRPr="00E513DF" w:rsidRDefault="00817CD4" w:rsidP="00817CD4">
      <w:pPr>
        <w:ind w:leftChars="135" w:left="471" w:hangingChars="89" w:hanging="188"/>
        <w:rPr>
          <w:rFonts w:asciiTheme="minorEastAsia" w:hAnsiTheme="minorEastAsia"/>
          <w:b/>
          <w:szCs w:val="21"/>
        </w:rPr>
      </w:pPr>
      <w:r w:rsidRPr="00E513DF">
        <w:rPr>
          <w:rFonts w:asciiTheme="minorEastAsia" w:hAnsiTheme="minorEastAsia" w:hint="eastAsia"/>
          <w:b/>
          <w:szCs w:val="21"/>
        </w:rPr>
        <w:t>イ　土地改良法（昭和24年法律第195号）第２条第２項に規定する土地改良事業又はこれに準ずる事業で</w:t>
      </w:r>
      <w:r w:rsidR="005E6FD1">
        <w:rPr>
          <w:rFonts w:asciiTheme="minorEastAsia" w:hAnsiTheme="minorEastAsia" w:hint="eastAsia"/>
          <w:b/>
          <w:szCs w:val="21"/>
        </w:rPr>
        <w:t>、</w:t>
      </w:r>
      <w:r w:rsidRPr="00E513DF">
        <w:rPr>
          <w:rFonts w:asciiTheme="minorEastAsia" w:hAnsiTheme="minorEastAsia" w:hint="eastAsia"/>
          <w:b/>
          <w:szCs w:val="21"/>
        </w:rPr>
        <w:t>次の(ア)及び(イ)の要件を満たす事業（以下「特定土地改良事業」という。）の施行に係る区域内にある農地等（施行令第５条第２号）</w:t>
      </w:r>
      <w:r w:rsidR="005E6FD1">
        <w:rPr>
          <w:rFonts w:asciiTheme="minorEastAsia" w:hAnsiTheme="minorEastAsia" w:hint="eastAsia"/>
          <w:b/>
          <w:szCs w:val="21"/>
        </w:rPr>
        <w:t>、</w:t>
      </w:r>
      <w:r w:rsidRPr="00E513DF">
        <w:rPr>
          <w:rFonts w:asciiTheme="minorEastAsia" w:hAnsiTheme="minorEastAsia" w:hint="eastAsia"/>
          <w:b/>
          <w:szCs w:val="21"/>
        </w:rPr>
        <w:t>（施行令第12条第２号）</w:t>
      </w:r>
    </w:p>
    <w:p w:rsidR="00817CD4" w:rsidRPr="00E513DF" w:rsidRDefault="00817CD4" w:rsidP="00817CD4">
      <w:pPr>
        <w:ind w:leftChars="203" w:left="708" w:hangingChars="134" w:hanging="282"/>
        <w:rPr>
          <w:rFonts w:asciiTheme="minorEastAsia" w:hAnsiTheme="minorEastAsia"/>
          <w:b/>
          <w:szCs w:val="21"/>
        </w:rPr>
      </w:pPr>
      <w:r w:rsidRPr="00E513DF">
        <w:rPr>
          <w:rFonts w:asciiTheme="minorEastAsia" w:hAnsiTheme="minorEastAsia" w:hint="eastAsia"/>
          <w:b/>
          <w:szCs w:val="21"/>
        </w:rPr>
        <w:t>(ア)　次のａからｅのいずれかに該当する事業（主として農地等の災害防止を目的とするものを除く。）であること。（施行規則第40条第１号）</w:t>
      </w:r>
    </w:p>
    <w:p w:rsidR="00817CD4" w:rsidRPr="00E513DF" w:rsidRDefault="00817CD4" w:rsidP="00817CD4">
      <w:pPr>
        <w:ind w:leftChars="337" w:left="990" w:hangingChars="134" w:hanging="282"/>
        <w:rPr>
          <w:rFonts w:asciiTheme="minorEastAsia" w:hAnsiTheme="minorEastAsia"/>
          <w:b/>
          <w:szCs w:val="21"/>
        </w:rPr>
      </w:pPr>
      <w:r w:rsidRPr="00E513DF">
        <w:rPr>
          <w:rFonts w:asciiTheme="minorEastAsia" w:hAnsiTheme="minorEastAsia" w:hint="eastAsia"/>
          <w:b/>
          <w:szCs w:val="21"/>
        </w:rPr>
        <w:t>ａ　農業用用排水施設の新設又は変更</w:t>
      </w:r>
    </w:p>
    <w:p w:rsidR="00817CD4" w:rsidRPr="00E513DF" w:rsidRDefault="00817CD4" w:rsidP="00817CD4">
      <w:pPr>
        <w:ind w:leftChars="337" w:left="990" w:hangingChars="134" w:hanging="282"/>
        <w:rPr>
          <w:rFonts w:asciiTheme="minorEastAsia" w:hAnsiTheme="minorEastAsia"/>
          <w:b/>
          <w:szCs w:val="21"/>
        </w:rPr>
      </w:pPr>
      <w:r w:rsidRPr="00E513DF">
        <w:rPr>
          <w:rFonts w:asciiTheme="minorEastAsia" w:hAnsiTheme="minorEastAsia" w:hint="eastAsia"/>
          <w:b/>
          <w:szCs w:val="21"/>
        </w:rPr>
        <w:t>ｂ　区画整理</w:t>
      </w:r>
    </w:p>
    <w:p w:rsidR="00817CD4" w:rsidRPr="00E513DF" w:rsidRDefault="00817CD4" w:rsidP="00817CD4">
      <w:pPr>
        <w:ind w:leftChars="337" w:left="990" w:hangingChars="134" w:hanging="282"/>
        <w:rPr>
          <w:rFonts w:asciiTheme="minorEastAsia" w:hAnsiTheme="minorEastAsia"/>
          <w:b/>
          <w:szCs w:val="21"/>
        </w:rPr>
      </w:pPr>
      <w:r w:rsidRPr="00E513DF">
        <w:rPr>
          <w:rFonts w:asciiTheme="minorEastAsia" w:hAnsiTheme="minorEastAsia" w:hint="eastAsia"/>
          <w:b/>
          <w:szCs w:val="21"/>
        </w:rPr>
        <w:t>ｃ  農地等の造成（昭和35年度以前の年度にその工事に着手した開墾建設工事を除く。）</w:t>
      </w:r>
    </w:p>
    <w:p w:rsidR="00817CD4" w:rsidRPr="00E513DF" w:rsidRDefault="00817CD4" w:rsidP="00817CD4">
      <w:pPr>
        <w:ind w:leftChars="337" w:left="990" w:hangingChars="134" w:hanging="282"/>
        <w:rPr>
          <w:rFonts w:asciiTheme="minorEastAsia" w:hAnsiTheme="minorEastAsia"/>
          <w:b/>
          <w:szCs w:val="21"/>
        </w:rPr>
      </w:pPr>
      <w:r w:rsidRPr="00E513DF">
        <w:rPr>
          <w:rFonts w:asciiTheme="minorEastAsia" w:hAnsiTheme="minorEastAsia" w:hint="eastAsia"/>
          <w:b/>
          <w:szCs w:val="21"/>
        </w:rPr>
        <w:t>ｄ  埋立て又は干拓</w:t>
      </w:r>
    </w:p>
    <w:p w:rsidR="00817CD4" w:rsidRPr="00E513DF" w:rsidRDefault="00817CD4" w:rsidP="00817CD4">
      <w:pPr>
        <w:ind w:leftChars="337" w:left="990" w:hangingChars="134" w:hanging="282"/>
        <w:rPr>
          <w:rFonts w:asciiTheme="minorEastAsia" w:hAnsiTheme="minorEastAsia"/>
          <w:b/>
          <w:szCs w:val="21"/>
        </w:rPr>
      </w:pPr>
      <w:r w:rsidRPr="00E513DF">
        <w:rPr>
          <w:rFonts w:asciiTheme="minorEastAsia" w:hAnsiTheme="minorEastAsia" w:hint="eastAsia"/>
          <w:b/>
          <w:szCs w:val="21"/>
        </w:rPr>
        <w:t>ｅ  客土</w:t>
      </w:r>
      <w:r w:rsidR="005E6FD1">
        <w:rPr>
          <w:rFonts w:asciiTheme="minorEastAsia" w:hAnsiTheme="minorEastAsia" w:hint="eastAsia"/>
          <w:b/>
          <w:szCs w:val="21"/>
        </w:rPr>
        <w:t>、</w:t>
      </w:r>
      <w:r w:rsidRPr="00E513DF">
        <w:rPr>
          <w:rFonts w:asciiTheme="minorEastAsia" w:hAnsiTheme="minorEastAsia" w:hint="eastAsia"/>
          <w:b/>
          <w:szCs w:val="21"/>
        </w:rPr>
        <w:t>暗きょ排水その他の農地等の改良又は保全のために必要な事業</w:t>
      </w:r>
    </w:p>
    <w:p w:rsidR="00817CD4" w:rsidRPr="00E513DF" w:rsidRDefault="00817CD4" w:rsidP="00817CD4">
      <w:pPr>
        <w:ind w:leftChars="203" w:left="708" w:hangingChars="134" w:hanging="282"/>
        <w:rPr>
          <w:rFonts w:asciiTheme="minorEastAsia" w:hAnsiTheme="minorEastAsia"/>
          <w:b/>
          <w:szCs w:val="21"/>
        </w:rPr>
      </w:pPr>
      <w:r w:rsidRPr="00E513DF">
        <w:rPr>
          <w:rFonts w:asciiTheme="minorEastAsia" w:hAnsiTheme="minorEastAsia" w:hint="eastAsia"/>
          <w:b/>
          <w:szCs w:val="21"/>
        </w:rPr>
        <w:t>(イ)　次のａからｄのいずれかに該当する事業であること。（施行規則第40条第２号）</w:t>
      </w:r>
    </w:p>
    <w:p w:rsidR="00817CD4" w:rsidRPr="00E513DF" w:rsidRDefault="00817CD4" w:rsidP="00817CD4">
      <w:pPr>
        <w:ind w:leftChars="337" w:left="990" w:hangingChars="134" w:hanging="282"/>
        <w:rPr>
          <w:rFonts w:asciiTheme="minorEastAsia" w:hAnsiTheme="minorEastAsia"/>
          <w:b/>
          <w:szCs w:val="21"/>
        </w:rPr>
      </w:pPr>
      <w:r w:rsidRPr="00E513DF">
        <w:rPr>
          <w:rFonts w:asciiTheme="minorEastAsia" w:hAnsiTheme="minorEastAsia" w:hint="eastAsia"/>
          <w:b/>
          <w:szCs w:val="21"/>
        </w:rPr>
        <w:t>ａ  国又は地方公共団体が行う事業</w:t>
      </w:r>
    </w:p>
    <w:p w:rsidR="00817CD4" w:rsidRPr="00E513DF" w:rsidRDefault="00817CD4" w:rsidP="00817CD4">
      <w:pPr>
        <w:ind w:leftChars="337" w:left="990" w:hangingChars="134" w:hanging="282"/>
        <w:rPr>
          <w:rFonts w:asciiTheme="minorEastAsia" w:hAnsiTheme="minorEastAsia"/>
          <w:b/>
          <w:szCs w:val="21"/>
        </w:rPr>
      </w:pPr>
      <w:r w:rsidRPr="00E513DF">
        <w:rPr>
          <w:rFonts w:asciiTheme="minorEastAsia" w:hAnsiTheme="minorEastAsia" w:hint="eastAsia"/>
          <w:b/>
          <w:szCs w:val="21"/>
        </w:rPr>
        <w:t>ｂ  国又は地方公共団体が直接又は間接に経費の全部又は一部につき補助その他の助成を行う事業</w:t>
      </w:r>
    </w:p>
    <w:p w:rsidR="00817CD4" w:rsidRPr="00E513DF" w:rsidRDefault="00817CD4" w:rsidP="00817CD4">
      <w:pPr>
        <w:ind w:leftChars="337" w:left="990" w:hangingChars="134" w:hanging="282"/>
        <w:rPr>
          <w:rFonts w:asciiTheme="minorEastAsia" w:hAnsiTheme="minorEastAsia"/>
          <w:b/>
          <w:szCs w:val="21"/>
        </w:rPr>
      </w:pPr>
      <w:r w:rsidRPr="00E513DF">
        <w:rPr>
          <w:rFonts w:asciiTheme="minorEastAsia" w:hAnsiTheme="minorEastAsia" w:hint="eastAsia"/>
          <w:b/>
          <w:szCs w:val="21"/>
        </w:rPr>
        <w:t>ｃ  農業改良資金助成法（昭和31年法律第102号）に基づき地方公共団体から資金の貸付けを受けて行う事業</w:t>
      </w:r>
    </w:p>
    <w:p w:rsidR="00817CD4" w:rsidRPr="00E513DF" w:rsidRDefault="00817CD4" w:rsidP="00817CD4">
      <w:pPr>
        <w:ind w:leftChars="337" w:left="990" w:hangingChars="134" w:hanging="282"/>
        <w:rPr>
          <w:rFonts w:asciiTheme="minorEastAsia" w:hAnsiTheme="minorEastAsia"/>
          <w:b/>
          <w:szCs w:val="21"/>
        </w:rPr>
      </w:pPr>
      <w:r w:rsidRPr="00E513DF">
        <w:rPr>
          <w:rFonts w:asciiTheme="minorEastAsia" w:hAnsiTheme="minorEastAsia" w:hint="eastAsia"/>
          <w:b/>
          <w:szCs w:val="21"/>
        </w:rPr>
        <w:t>ｄ  株式会社日本政策金融公庫から資金の貸付けを受けて行う事業</w:t>
      </w:r>
    </w:p>
    <w:p w:rsidR="00817CD4" w:rsidRPr="00E513DF" w:rsidRDefault="00817CD4" w:rsidP="00817CD4">
      <w:pPr>
        <w:ind w:leftChars="135" w:left="485" w:hangingChars="96" w:hanging="202"/>
        <w:rPr>
          <w:rFonts w:asciiTheme="minorEastAsia" w:hAnsiTheme="minorEastAsia"/>
          <w:b/>
          <w:szCs w:val="21"/>
        </w:rPr>
      </w:pPr>
      <w:r w:rsidRPr="00E513DF">
        <w:rPr>
          <w:rFonts w:asciiTheme="minorEastAsia" w:hAnsiTheme="minorEastAsia" w:hint="eastAsia"/>
          <w:b/>
          <w:szCs w:val="21"/>
        </w:rPr>
        <w:t>ウ　傾斜</w:t>
      </w:r>
      <w:r w:rsidR="005E6FD1">
        <w:rPr>
          <w:rFonts w:asciiTheme="minorEastAsia" w:hAnsiTheme="minorEastAsia" w:hint="eastAsia"/>
          <w:b/>
          <w:szCs w:val="21"/>
        </w:rPr>
        <w:t>、</w:t>
      </w:r>
      <w:r w:rsidRPr="00E513DF">
        <w:rPr>
          <w:rFonts w:asciiTheme="minorEastAsia" w:hAnsiTheme="minorEastAsia" w:hint="eastAsia"/>
          <w:b/>
          <w:szCs w:val="21"/>
        </w:rPr>
        <w:t>土性その他の自然的条件からみてその近傍の標準的な農地等を超える生産をあげることができると認められる農地等（施行令第５条第３号）</w:t>
      </w:r>
      <w:r w:rsidR="005E6FD1">
        <w:rPr>
          <w:rFonts w:asciiTheme="minorEastAsia" w:hAnsiTheme="minorEastAsia" w:hint="eastAsia"/>
          <w:b/>
          <w:szCs w:val="21"/>
        </w:rPr>
        <w:t>、</w:t>
      </w:r>
      <w:r w:rsidRPr="00E513DF">
        <w:rPr>
          <w:rFonts w:asciiTheme="minorEastAsia" w:hAnsiTheme="minorEastAsia" w:hint="eastAsia"/>
          <w:b/>
          <w:szCs w:val="21"/>
        </w:rPr>
        <w:t>（施行令第12条第３号）</w:t>
      </w:r>
    </w:p>
    <w:p w:rsidR="00E56C6B" w:rsidRPr="00E56C6B" w:rsidRDefault="00E56C6B" w:rsidP="00E56C6B">
      <w:pPr>
        <w:ind w:left="254" w:hangingChars="121" w:hanging="254"/>
        <w:rPr>
          <w:rFonts w:asciiTheme="minorEastAsia" w:hAnsiTheme="minorEastAsia"/>
          <w:szCs w:val="21"/>
        </w:rPr>
      </w:pPr>
      <w:r w:rsidRPr="00E56C6B">
        <w:rPr>
          <w:rFonts w:asciiTheme="minorEastAsia" w:hAnsiTheme="minorEastAsia" w:hint="eastAsia"/>
          <w:szCs w:val="21"/>
        </w:rPr>
        <w:t>①  「一団の農地等」とは</w:t>
      </w:r>
      <w:r w:rsidR="005E6FD1">
        <w:rPr>
          <w:rFonts w:asciiTheme="minorEastAsia" w:hAnsiTheme="minorEastAsia" w:hint="eastAsia"/>
          <w:szCs w:val="21"/>
        </w:rPr>
        <w:t>、</w:t>
      </w:r>
      <w:r w:rsidRPr="00E56C6B">
        <w:rPr>
          <w:rFonts w:asciiTheme="minorEastAsia" w:hAnsiTheme="minorEastAsia" w:hint="eastAsia"/>
          <w:szCs w:val="21"/>
        </w:rPr>
        <w:t>その農地等が山林</w:t>
      </w:r>
      <w:r w:rsidR="005E6FD1">
        <w:rPr>
          <w:rFonts w:asciiTheme="minorEastAsia" w:hAnsiTheme="minorEastAsia" w:hint="eastAsia"/>
          <w:szCs w:val="21"/>
        </w:rPr>
        <w:t>、</w:t>
      </w:r>
      <w:r w:rsidRPr="00E56C6B">
        <w:rPr>
          <w:rFonts w:asciiTheme="minorEastAsia" w:hAnsiTheme="minorEastAsia" w:hint="eastAsia"/>
          <w:szCs w:val="21"/>
        </w:rPr>
        <w:t>宅地</w:t>
      </w:r>
      <w:r w:rsidR="005E6FD1">
        <w:rPr>
          <w:rFonts w:asciiTheme="minorEastAsia" w:hAnsiTheme="minorEastAsia" w:hint="eastAsia"/>
          <w:szCs w:val="21"/>
        </w:rPr>
        <w:t>、</w:t>
      </w:r>
      <w:r w:rsidRPr="00E56C6B">
        <w:rPr>
          <w:rFonts w:asciiTheme="minorEastAsia" w:hAnsiTheme="minorEastAsia" w:hint="eastAsia"/>
          <w:szCs w:val="21"/>
        </w:rPr>
        <w:t>河川</w:t>
      </w:r>
      <w:r w:rsidR="005E6FD1">
        <w:rPr>
          <w:rFonts w:asciiTheme="minorEastAsia" w:hAnsiTheme="minorEastAsia" w:hint="eastAsia"/>
          <w:szCs w:val="21"/>
        </w:rPr>
        <w:t>、</w:t>
      </w:r>
      <w:r w:rsidRPr="00E56C6B">
        <w:rPr>
          <w:rFonts w:asciiTheme="minorEastAsia" w:hAnsiTheme="minorEastAsia" w:hint="eastAsia"/>
          <w:szCs w:val="21"/>
        </w:rPr>
        <w:t>高速自動車道等農業機械が横断することができない土地により囲まれた集団的に存在する状態をいう。「一団の農地等」を優良農地等と位置付けているのは</w:t>
      </w:r>
      <w:r w:rsidR="005E6FD1">
        <w:rPr>
          <w:rFonts w:asciiTheme="minorEastAsia" w:hAnsiTheme="minorEastAsia" w:hint="eastAsia"/>
          <w:szCs w:val="21"/>
        </w:rPr>
        <w:t>、</w:t>
      </w:r>
      <w:r w:rsidRPr="00E56C6B">
        <w:rPr>
          <w:rFonts w:asciiTheme="minorEastAsia" w:hAnsiTheme="minorEastAsia" w:hint="eastAsia"/>
          <w:szCs w:val="21"/>
        </w:rPr>
        <w:t>農地等がまとまって存在することによって</w:t>
      </w:r>
      <w:r w:rsidR="005E6FD1">
        <w:rPr>
          <w:rFonts w:asciiTheme="minorEastAsia" w:hAnsiTheme="minorEastAsia" w:hint="eastAsia"/>
          <w:szCs w:val="21"/>
        </w:rPr>
        <w:t>、</w:t>
      </w:r>
      <w:r w:rsidRPr="00E56C6B">
        <w:rPr>
          <w:rFonts w:asciiTheme="minorEastAsia" w:hAnsiTheme="minorEastAsia" w:hint="eastAsia"/>
          <w:szCs w:val="21"/>
        </w:rPr>
        <w:t>農業機械による営農が可能になり</w:t>
      </w:r>
      <w:r w:rsidR="005E6FD1">
        <w:rPr>
          <w:rFonts w:asciiTheme="minorEastAsia" w:hAnsiTheme="minorEastAsia" w:hint="eastAsia"/>
          <w:szCs w:val="21"/>
        </w:rPr>
        <w:t>、</w:t>
      </w:r>
      <w:r w:rsidRPr="00E56C6B">
        <w:rPr>
          <w:rFonts w:asciiTheme="minorEastAsia" w:hAnsiTheme="minorEastAsia" w:hint="eastAsia"/>
          <w:szCs w:val="21"/>
        </w:rPr>
        <w:t>労働生産性が高まること</w:t>
      </w:r>
      <w:r w:rsidR="005E6FD1">
        <w:rPr>
          <w:rFonts w:asciiTheme="minorEastAsia" w:hAnsiTheme="minorEastAsia" w:hint="eastAsia"/>
          <w:szCs w:val="21"/>
        </w:rPr>
        <w:t>、</w:t>
      </w:r>
      <w:r w:rsidRPr="00E56C6B">
        <w:rPr>
          <w:rFonts w:asciiTheme="minorEastAsia" w:hAnsiTheme="minorEastAsia" w:hint="eastAsia"/>
          <w:szCs w:val="21"/>
        </w:rPr>
        <w:t>農道等の維持管理や防除作業</w:t>
      </w:r>
      <w:r w:rsidRPr="00E56C6B">
        <w:rPr>
          <w:rFonts w:asciiTheme="minorEastAsia" w:hAnsiTheme="minorEastAsia" w:hint="eastAsia"/>
          <w:szCs w:val="21"/>
        </w:rPr>
        <w:lastRenderedPageBreak/>
        <w:t>を効率的に行うことができること等</w:t>
      </w:r>
      <w:r w:rsidR="005E6FD1">
        <w:rPr>
          <w:rFonts w:asciiTheme="minorEastAsia" w:hAnsiTheme="minorEastAsia" w:hint="eastAsia"/>
          <w:szCs w:val="21"/>
        </w:rPr>
        <w:t>、</w:t>
      </w:r>
      <w:r w:rsidRPr="00E56C6B">
        <w:rPr>
          <w:rFonts w:asciiTheme="minorEastAsia" w:hAnsiTheme="minorEastAsia" w:hint="eastAsia"/>
          <w:szCs w:val="21"/>
        </w:rPr>
        <w:t>スケールメリットが活かせることによる。なお</w:t>
      </w:r>
      <w:r w:rsidR="005E6FD1">
        <w:rPr>
          <w:rFonts w:asciiTheme="minorEastAsia" w:hAnsiTheme="minorEastAsia" w:hint="eastAsia"/>
          <w:szCs w:val="21"/>
        </w:rPr>
        <w:t>、</w:t>
      </w:r>
      <w:r w:rsidRPr="00E56C6B">
        <w:rPr>
          <w:rFonts w:asciiTheme="minorEastAsia" w:hAnsiTheme="minorEastAsia" w:hint="eastAsia"/>
          <w:szCs w:val="21"/>
        </w:rPr>
        <w:t>具体的には</w:t>
      </w:r>
      <w:r w:rsidR="005E6FD1">
        <w:rPr>
          <w:rFonts w:asciiTheme="minorEastAsia" w:hAnsiTheme="minorEastAsia" w:hint="eastAsia"/>
          <w:szCs w:val="21"/>
        </w:rPr>
        <w:t>、</w:t>
      </w:r>
      <w:r w:rsidRPr="00E56C6B">
        <w:rPr>
          <w:rFonts w:asciiTheme="minorEastAsia" w:hAnsiTheme="minorEastAsia" w:hint="eastAsia"/>
          <w:szCs w:val="21"/>
        </w:rPr>
        <w:t>次のように判断するものとする。</w:t>
      </w:r>
    </w:p>
    <w:p w:rsidR="00E56C6B" w:rsidRPr="00E56C6B" w:rsidRDefault="00E56C6B" w:rsidP="00E56C6B">
      <w:pPr>
        <w:ind w:leftChars="120" w:left="420" w:hangingChars="80" w:hanging="168"/>
        <w:rPr>
          <w:rFonts w:asciiTheme="minorEastAsia" w:hAnsiTheme="minorEastAsia"/>
          <w:szCs w:val="21"/>
        </w:rPr>
      </w:pPr>
      <w:r w:rsidRPr="00E56C6B">
        <w:rPr>
          <w:rFonts w:asciiTheme="minorEastAsia" w:hAnsiTheme="minorEastAsia" w:hint="eastAsia"/>
          <w:szCs w:val="21"/>
        </w:rPr>
        <w:t>ア　農業用道路</w:t>
      </w:r>
      <w:r w:rsidR="005E6FD1">
        <w:rPr>
          <w:rFonts w:asciiTheme="minorEastAsia" w:hAnsiTheme="minorEastAsia" w:hint="eastAsia"/>
          <w:szCs w:val="21"/>
        </w:rPr>
        <w:t>、</w:t>
      </w:r>
      <w:r w:rsidRPr="00E56C6B">
        <w:rPr>
          <w:rFonts w:asciiTheme="minorEastAsia" w:hAnsiTheme="minorEastAsia" w:hint="eastAsia"/>
          <w:szCs w:val="21"/>
        </w:rPr>
        <w:t>農業用用排水施設</w:t>
      </w:r>
      <w:r w:rsidR="005E6FD1">
        <w:rPr>
          <w:rFonts w:asciiTheme="minorEastAsia" w:hAnsiTheme="minorEastAsia" w:hint="eastAsia"/>
          <w:szCs w:val="21"/>
        </w:rPr>
        <w:t>、</w:t>
      </w:r>
      <w:r w:rsidRPr="00E56C6B">
        <w:rPr>
          <w:rFonts w:asciiTheme="minorEastAsia" w:hAnsiTheme="minorEastAsia" w:hint="eastAsia"/>
          <w:szCs w:val="21"/>
        </w:rPr>
        <w:t>防風林等により分断されている場合や農業用施設等が点在している場合であっても</w:t>
      </w:r>
      <w:r w:rsidR="005E6FD1">
        <w:rPr>
          <w:rFonts w:asciiTheme="minorEastAsia" w:hAnsiTheme="minorEastAsia" w:hint="eastAsia"/>
          <w:szCs w:val="21"/>
        </w:rPr>
        <w:t>、</w:t>
      </w:r>
      <w:r w:rsidRPr="00E56C6B">
        <w:rPr>
          <w:rFonts w:asciiTheme="minorEastAsia" w:hAnsiTheme="minorEastAsia" w:hint="eastAsia"/>
          <w:szCs w:val="21"/>
        </w:rPr>
        <w:t>実際に</w:t>
      </w:r>
      <w:r w:rsidR="005E6FD1">
        <w:rPr>
          <w:rFonts w:asciiTheme="minorEastAsia" w:hAnsiTheme="minorEastAsia" w:hint="eastAsia"/>
          <w:szCs w:val="21"/>
        </w:rPr>
        <w:t>、</w:t>
      </w:r>
      <w:r w:rsidRPr="00E56C6B">
        <w:rPr>
          <w:rFonts w:asciiTheme="minorEastAsia" w:hAnsiTheme="minorEastAsia" w:hint="eastAsia"/>
          <w:szCs w:val="21"/>
        </w:rPr>
        <w:t>農業機械が容易に横断し又は迂回することができ</w:t>
      </w:r>
      <w:r w:rsidR="005E6FD1">
        <w:rPr>
          <w:rFonts w:asciiTheme="minorEastAsia" w:hAnsiTheme="minorEastAsia" w:hint="eastAsia"/>
          <w:szCs w:val="21"/>
        </w:rPr>
        <w:t>、</w:t>
      </w:r>
      <w:r w:rsidRPr="00E56C6B">
        <w:rPr>
          <w:rFonts w:asciiTheme="minorEastAsia" w:hAnsiTheme="minorEastAsia" w:hint="eastAsia"/>
          <w:szCs w:val="21"/>
        </w:rPr>
        <w:t>一体として利用することに支障があると認められない場合には</w:t>
      </w:r>
      <w:r w:rsidR="005E6FD1">
        <w:rPr>
          <w:rFonts w:asciiTheme="minorEastAsia" w:hAnsiTheme="minorEastAsia" w:hint="eastAsia"/>
          <w:szCs w:val="21"/>
        </w:rPr>
        <w:t>、</w:t>
      </w:r>
      <w:r w:rsidRPr="00E56C6B">
        <w:rPr>
          <w:rFonts w:asciiTheme="minorEastAsia" w:hAnsiTheme="minorEastAsia" w:hint="eastAsia"/>
          <w:szCs w:val="21"/>
        </w:rPr>
        <w:t>一団の農地等として取り扱う。なお</w:t>
      </w:r>
      <w:r w:rsidR="005E6FD1">
        <w:rPr>
          <w:rFonts w:asciiTheme="minorEastAsia" w:hAnsiTheme="minorEastAsia" w:hint="eastAsia"/>
          <w:szCs w:val="21"/>
        </w:rPr>
        <w:t>、</w:t>
      </w:r>
      <w:r w:rsidRPr="00E56C6B">
        <w:rPr>
          <w:rFonts w:asciiTheme="minorEastAsia" w:hAnsiTheme="minorEastAsia" w:hint="eastAsia"/>
          <w:szCs w:val="21"/>
        </w:rPr>
        <w:t>「農業用道路</w:t>
      </w:r>
      <w:r w:rsidR="005E6FD1">
        <w:rPr>
          <w:rFonts w:asciiTheme="minorEastAsia" w:hAnsiTheme="minorEastAsia" w:hint="eastAsia"/>
          <w:szCs w:val="21"/>
        </w:rPr>
        <w:t>、</w:t>
      </w:r>
      <w:r w:rsidRPr="00E56C6B">
        <w:rPr>
          <w:rFonts w:asciiTheme="minorEastAsia" w:hAnsiTheme="minorEastAsia" w:hint="eastAsia"/>
          <w:szCs w:val="21"/>
        </w:rPr>
        <w:t>農業用用排水施設</w:t>
      </w:r>
      <w:r w:rsidR="005E6FD1">
        <w:rPr>
          <w:rFonts w:asciiTheme="minorEastAsia" w:hAnsiTheme="minorEastAsia" w:hint="eastAsia"/>
          <w:szCs w:val="21"/>
        </w:rPr>
        <w:t>、</w:t>
      </w:r>
      <w:r w:rsidRPr="00E56C6B">
        <w:rPr>
          <w:rFonts w:asciiTheme="minorEastAsia" w:hAnsiTheme="minorEastAsia" w:hint="eastAsia"/>
          <w:szCs w:val="21"/>
        </w:rPr>
        <w:t>防風林等」には</w:t>
      </w:r>
      <w:r w:rsidR="005E6FD1">
        <w:rPr>
          <w:rFonts w:asciiTheme="minorEastAsia" w:hAnsiTheme="minorEastAsia" w:hint="eastAsia"/>
          <w:szCs w:val="21"/>
        </w:rPr>
        <w:t>、</w:t>
      </w:r>
      <w:r w:rsidRPr="00E56C6B">
        <w:rPr>
          <w:rFonts w:asciiTheme="minorEastAsia" w:hAnsiTheme="minorEastAsia" w:hint="eastAsia"/>
          <w:szCs w:val="21"/>
        </w:rPr>
        <w:t>道路法上の道路や河川であっても</w:t>
      </w:r>
      <w:r w:rsidR="005E6FD1">
        <w:rPr>
          <w:rFonts w:asciiTheme="minorEastAsia" w:hAnsiTheme="minorEastAsia" w:hint="eastAsia"/>
          <w:szCs w:val="21"/>
        </w:rPr>
        <w:t>、</w:t>
      </w:r>
      <w:r w:rsidRPr="00E56C6B">
        <w:rPr>
          <w:rFonts w:asciiTheme="minorEastAsia" w:hAnsiTheme="minorEastAsia" w:hint="eastAsia"/>
          <w:szCs w:val="21"/>
        </w:rPr>
        <w:t>農業機械が容易に横断できるなど農作業に支障がないものを含む。また</w:t>
      </w:r>
      <w:r w:rsidR="005E6FD1">
        <w:rPr>
          <w:rFonts w:asciiTheme="minorEastAsia" w:hAnsiTheme="minorEastAsia" w:hint="eastAsia"/>
          <w:szCs w:val="21"/>
        </w:rPr>
        <w:t>、</w:t>
      </w:r>
      <w:r w:rsidRPr="00E56C6B">
        <w:rPr>
          <w:rFonts w:asciiTheme="minorEastAsia" w:hAnsiTheme="minorEastAsia" w:hint="eastAsia"/>
          <w:szCs w:val="21"/>
        </w:rPr>
        <w:t>「農業用施設等が点在している場合」については</w:t>
      </w:r>
      <w:r w:rsidR="005E6FD1">
        <w:rPr>
          <w:rFonts w:asciiTheme="minorEastAsia" w:hAnsiTheme="minorEastAsia" w:hint="eastAsia"/>
          <w:szCs w:val="21"/>
        </w:rPr>
        <w:t>、</w:t>
      </w:r>
      <w:r w:rsidRPr="00E56C6B">
        <w:rPr>
          <w:rFonts w:asciiTheme="minorEastAsia" w:hAnsiTheme="minorEastAsia" w:hint="eastAsia"/>
          <w:szCs w:val="21"/>
        </w:rPr>
        <w:t>農業用ハウス等の農業用施設のほか</w:t>
      </w:r>
      <w:r w:rsidR="005E6FD1">
        <w:rPr>
          <w:rFonts w:asciiTheme="minorEastAsia" w:hAnsiTheme="minorEastAsia" w:hint="eastAsia"/>
          <w:szCs w:val="21"/>
        </w:rPr>
        <w:t>、</w:t>
      </w:r>
      <w:r w:rsidRPr="00E56C6B">
        <w:rPr>
          <w:rFonts w:asciiTheme="minorEastAsia" w:hAnsiTheme="minorEastAsia" w:hint="eastAsia"/>
          <w:szCs w:val="21"/>
        </w:rPr>
        <w:t>農家住宅等が点在している場合も含む。</w:t>
      </w:r>
    </w:p>
    <w:p w:rsidR="00E56C6B" w:rsidRPr="00E56C6B" w:rsidRDefault="00E56C6B" w:rsidP="00E56C6B">
      <w:pPr>
        <w:ind w:leftChars="99" w:left="403" w:hangingChars="93" w:hanging="195"/>
        <w:rPr>
          <w:rFonts w:asciiTheme="minorEastAsia" w:hAnsiTheme="minorEastAsia"/>
          <w:szCs w:val="21"/>
        </w:rPr>
      </w:pPr>
      <w:r w:rsidRPr="00E56C6B">
        <w:rPr>
          <w:rFonts w:asciiTheme="minorEastAsia" w:hAnsiTheme="minorEastAsia" w:hint="eastAsia"/>
          <w:szCs w:val="21"/>
        </w:rPr>
        <w:t>イ　傾斜</w:t>
      </w:r>
      <w:r w:rsidR="005E6FD1">
        <w:rPr>
          <w:rFonts w:asciiTheme="minorEastAsia" w:hAnsiTheme="minorEastAsia" w:hint="eastAsia"/>
          <w:szCs w:val="21"/>
        </w:rPr>
        <w:t>、</w:t>
      </w:r>
      <w:r w:rsidRPr="00E56C6B">
        <w:rPr>
          <w:rFonts w:asciiTheme="minorEastAsia" w:hAnsiTheme="minorEastAsia" w:hint="eastAsia"/>
          <w:szCs w:val="21"/>
        </w:rPr>
        <w:t>土性その他の自然的条件からみて効率的な営農を行うことができず</w:t>
      </w:r>
      <w:r w:rsidR="005E6FD1">
        <w:rPr>
          <w:rFonts w:asciiTheme="minorEastAsia" w:hAnsiTheme="minorEastAsia" w:hint="eastAsia"/>
          <w:szCs w:val="21"/>
        </w:rPr>
        <w:t>、</w:t>
      </w:r>
      <w:r w:rsidRPr="00E56C6B">
        <w:rPr>
          <w:rFonts w:asciiTheme="minorEastAsia" w:hAnsiTheme="minorEastAsia" w:hint="eastAsia"/>
          <w:szCs w:val="21"/>
        </w:rPr>
        <w:t>一体として利用することに支障があると認められる場合には</w:t>
      </w:r>
      <w:r w:rsidR="005E6FD1">
        <w:rPr>
          <w:rFonts w:asciiTheme="minorEastAsia" w:hAnsiTheme="minorEastAsia" w:hint="eastAsia"/>
          <w:szCs w:val="21"/>
        </w:rPr>
        <w:t>、</w:t>
      </w:r>
      <w:r w:rsidRPr="00E56C6B">
        <w:rPr>
          <w:rFonts w:asciiTheme="minorEastAsia" w:hAnsiTheme="minorEastAsia" w:hint="eastAsia"/>
          <w:szCs w:val="21"/>
        </w:rPr>
        <w:t>一団の農地として取り扱わない。例えば</w:t>
      </w:r>
      <w:r w:rsidR="005E6FD1">
        <w:rPr>
          <w:rFonts w:asciiTheme="minorEastAsia" w:hAnsiTheme="minorEastAsia" w:hint="eastAsia"/>
          <w:szCs w:val="21"/>
        </w:rPr>
        <w:t>、</w:t>
      </w:r>
      <w:r w:rsidRPr="00E56C6B">
        <w:rPr>
          <w:rFonts w:asciiTheme="minorEastAsia" w:hAnsiTheme="minorEastAsia" w:hint="eastAsia"/>
          <w:szCs w:val="21"/>
        </w:rPr>
        <w:t>段々畑のような傾斜地や谷地田の農地等の集団と</w:t>
      </w:r>
      <w:r w:rsidR="005E6FD1">
        <w:rPr>
          <w:rFonts w:asciiTheme="minorEastAsia" w:hAnsiTheme="minorEastAsia" w:hint="eastAsia"/>
          <w:szCs w:val="21"/>
        </w:rPr>
        <w:t>、</w:t>
      </w:r>
      <w:r w:rsidRPr="00E56C6B">
        <w:rPr>
          <w:rFonts w:asciiTheme="minorEastAsia" w:hAnsiTheme="minorEastAsia" w:hint="eastAsia"/>
          <w:szCs w:val="21"/>
        </w:rPr>
        <w:t>平坦地の農地等の集団が連続して一団の農地等を形成している場合には</w:t>
      </w:r>
      <w:r w:rsidR="005E6FD1">
        <w:rPr>
          <w:rFonts w:asciiTheme="minorEastAsia" w:hAnsiTheme="minorEastAsia" w:hint="eastAsia"/>
          <w:szCs w:val="21"/>
        </w:rPr>
        <w:t>、</w:t>
      </w:r>
      <w:r w:rsidRPr="00E56C6B">
        <w:rPr>
          <w:rFonts w:asciiTheme="minorEastAsia" w:hAnsiTheme="minorEastAsia" w:hint="eastAsia"/>
          <w:szCs w:val="21"/>
        </w:rPr>
        <w:t>両者の間でスケールメリットを活かすことは困難と考えられることから</w:t>
      </w:r>
      <w:r w:rsidR="005E6FD1">
        <w:rPr>
          <w:rFonts w:asciiTheme="minorEastAsia" w:hAnsiTheme="minorEastAsia" w:hint="eastAsia"/>
          <w:szCs w:val="21"/>
        </w:rPr>
        <w:t>、</w:t>
      </w:r>
      <w:r w:rsidRPr="00E56C6B">
        <w:rPr>
          <w:rFonts w:asciiTheme="minorEastAsia" w:hAnsiTheme="minorEastAsia" w:hint="eastAsia"/>
          <w:szCs w:val="21"/>
        </w:rPr>
        <w:t>それぞれ別の「一団の農地等」と判断する。</w:t>
      </w:r>
    </w:p>
    <w:p w:rsidR="00E56C6B" w:rsidRPr="00E56C6B" w:rsidRDefault="00E56C6B" w:rsidP="00E56C6B">
      <w:pPr>
        <w:ind w:leftChars="200" w:left="420" w:firstLineChars="100" w:firstLine="210"/>
        <w:rPr>
          <w:rFonts w:asciiTheme="minorEastAsia" w:hAnsiTheme="minorEastAsia"/>
          <w:szCs w:val="21"/>
        </w:rPr>
      </w:pPr>
      <w:r w:rsidRPr="00E56C6B">
        <w:rPr>
          <w:rFonts w:asciiTheme="minorEastAsia" w:hAnsiTheme="minorEastAsia" w:hint="eastAsia"/>
          <w:szCs w:val="21"/>
        </w:rPr>
        <w:t>ただし</w:t>
      </w:r>
      <w:r w:rsidR="005E6FD1">
        <w:rPr>
          <w:rFonts w:asciiTheme="minorEastAsia" w:hAnsiTheme="minorEastAsia" w:hint="eastAsia"/>
          <w:szCs w:val="21"/>
        </w:rPr>
        <w:t>、</w:t>
      </w:r>
      <w:r w:rsidRPr="00E56C6B">
        <w:rPr>
          <w:rFonts w:asciiTheme="minorEastAsia" w:hAnsiTheme="minorEastAsia" w:hint="eastAsia"/>
          <w:szCs w:val="21"/>
        </w:rPr>
        <w:t>傾斜地の農地の集団に農道が整備されており</w:t>
      </w:r>
      <w:r w:rsidR="005E6FD1">
        <w:rPr>
          <w:rFonts w:asciiTheme="minorEastAsia" w:hAnsiTheme="minorEastAsia" w:hint="eastAsia"/>
          <w:szCs w:val="21"/>
        </w:rPr>
        <w:t>、</w:t>
      </w:r>
      <w:r w:rsidRPr="00E56C6B">
        <w:rPr>
          <w:rFonts w:asciiTheme="minorEastAsia" w:hAnsiTheme="minorEastAsia" w:hint="eastAsia"/>
          <w:szCs w:val="21"/>
        </w:rPr>
        <w:t>かつ</w:t>
      </w:r>
      <w:r w:rsidR="005E6FD1">
        <w:rPr>
          <w:rFonts w:asciiTheme="minorEastAsia" w:hAnsiTheme="minorEastAsia" w:hint="eastAsia"/>
          <w:szCs w:val="21"/>
        </w:rPr>
        <w:t>、</w:t>
      </w:r>
      <w:r w:rsidRPr="00E56C6B">
        <w:rPr>
          <w:rFonts w:asciiTheme="minorEastAsia" w:hAnsiTheme="minorEastAsia" w:hint="eastAsia"/>
          <w:szCs w:val="21"/>
        </w:rPr>
        <w:t>ほ場の傾斜が農業機械を効率的に利用するのに支障がないと認められる場合には</w:t>
      </w:r>
      <w:r w:rsidR="005E6FD1">
        <w:rPr>
          <w:rFonts w:asciiTheme="minorEastAsia" w:hAnsiTheme="minorEastAsia" w:hint="eastAsia"/>
          <w:szCs w:val="21"/>
        </w:rPr>
        <w:t>、</w:t>
      </w:r>
      <w:r w:rsidRPr="00E56C6B">
        <w:rPr>
          <w:rFonts w:asciiTheme="minorEastAsia" w:hAnsiTheme="minorEastAsia" w:hint="eastAsia"/>
          <w:szCs w:val="21"/>
        </w:rPr>
        <w:t>両者の間でスケールメリットを活かすことは可能と考えられるため</w:t>
      </w:r>
      <w:r w:rsidR="005E6FD1">
        <w:rPr>
          <w:rFonts w:asciiTheme="minorEastAsia" w:hAnsiTheme="minorEastAsia" w:hint="eastAsia"/>
          <w:szCs w:val="21"/>
        </w:rPr>
        <w:t>、</w:t>
      </w:r>
      <w:r w:rsidRPr="00E56C6B">
        <w:rPr>
          <w:rFonts w:asciiTheme="minorEastAsia" w:hAnsiTheme="minorEastAsia" w:hint="eastAsia"/>
          <w:szCs w:val="21"/>
        </w:rPr>
        <w:t>同じ「一団の農地等」と判断する。</w:t>
      </w:r>
    </w:p>
    <w:p w:rsidR="00E56C6B" w:rsidRPr="00E56C6B" w:rsidRDefault="00E56C6B" w:rsidP="00E56C6B">
      <w:pPr>
        <w:ind w:leftChars="100" w:left="433" w:hangingChars="106" w:hanging="223"/>
        <w:rPr>
          <w:rFonts w:asciiTheme="minorEastAsia" w:hAnsiTheme="minorEastAsia"/>
          <w:szCs w:val="21"/>
        </w:rPr>
      </w:pPr>
      <w:r w:rsidRPr="00E56C6B">
        <w:rPr>
          <w:rFonts w:asciiTheme="minorEastAsia" w:hAnsiTheme="minorEastAsia" w:hint="eastAsia"/>
          <w:szCs w:val="21"/>
        </w:rPr>
        <w:t>ウ 「容易に横断することができる」か否かについては</w:t>
      </w:r>
      <w:r w:rsidR="005E6FD1">
        <w:rPr>
          <w:rFonts w:asciiTheme="minorEastAsia" w:hAnsiTheme="minorEastAsia" w:hint="eastAsia"/>
          <w:szCs w:val="21"/>
        </w:rPr>
        <w:t>、</w:t>
      </w:r>
      <w:r w:rsidRPr="00E56C6B">
        <w:rPr>
          <w:rFonts w:asciiTheme="minorEastAsia" w:hAnsiTheme="minorEastAsia" w:hint="eastAsia"/>
          <w:szCs w:val="21"/>
        </w:rPr>
        <w:t>道路については交通量や農業機械が容易に乗り入れし</w:t>
      </w:r>
      <w:r w:rsidR="005E6FD1">
        <w:rPr>
          <w:rFonts w:asciiTheme="minorEastAsia" w:hAnsiTheme="minorEastAsia" w:hint="eastAsia"/>
          <w:szCs w:val="21"/>
        </w:rPr>
        <w:t>、</w:t>
      </w:r>
      <w:r w:rsidRPr="00E56C6B">
        <w:rPr>
          <w:rFonts w:asciiTheme="minorEastAsia" w:hAnsiTheme="minorEastAsia" w:hint="eastAsia"/>
          <w:szCs w:val="21"/>
        </w:rPr>
        <w:t>横断することができる構造か等により判断する。具体的には</w:t>
      </w:r>
      <w:r w:rsidR="005E6FD1">
        <w:rPr>
          <w:rFonts w:asciiTheme="minorEastAsia" w:hAnsiTheme="minorEastAsia" w:hint="eastAsia"/>
          <w:szCs w:val="21"/>
        </w:rPr>
        <w:t>、</w:t>
      </w:r>
      <w:r w:rsidRPr="00E56C6B">
        <w:rPr>
          <w:rFonts w:asciiTheme="minorEastAsia" w:hAnsiTheme="minorEastAsia" w:hint="eastAsia"/>
          <w:szCs w:val="21"/>
        </w:rPr>
        <w:t>「容易に横断し又は迂回」できない道路とは次のものとする。</w:t>
      </w:r>
    </w:p>
    <w:p w:rsidR="00E56C6B" w:rsidRPr="00E56C6B" w:rsidRDefault="00E56C6B" w:rsidP="00E56C6B">
      <w:pPr>
        <w:ind w:firstLineChars="200" w:firstLine="420"/>
        <w:rPr>
          <w:rFonts w:asciiTheme="minorEastAsia" w:hAnsiTheme="minorEastAsia"/>
          <w:szCs w:val="21"/>
        </w:rPr>
      </w:pPr>
      <w:r w:rsidRPr="00E56C6B">
        <w:rPr>
          <w:rFonts w:asciiTheme="minorEastAsia" w:hAnsiTheme="minorEastAsia" w:hint="eastAsia"/>
          <w:szCs w:val="21"/>
        </w:rPr>
        <w:t>（ア）片側２車線の道路</w:t>
      </w:r>
    </w:p>
    <w:p w:rsidR="00E56C6B" w:rsidRPr="00E56C6B" w:rsidRDefault="00E56C6B" w:rsidP="003A59B8">
      <w:pPr>
        <w:ind w:leftChars="184" w:left="756" w:hangingChars="176" w:hanging="370"/>
        <w:rPr>
          <w:rFonts w:asciiTheme="minorEastAsia" w:hAnsiTheme="minorEastAsia"/>
          <w:szCs w:val="21"/>
        </w:rPr>
      </w:pPr>
      <w:r w:rsidRPr="00E56C6B">
        <w:rPr>
          <w:rFonts w:asciiTheme="minorEastAsia" w:hAnsiTheme="minorEastAsia" w:hint="eastAsia"/>
          <w:szCs w:val="21"/>
        </w:rPr>
        <w:t>（イ）片側１車線の道路のうち</w:t>
      </w:r>
      <w:r w:rsidR="005E6FD1">
        <w:rPr>
          <w:rFonts w:asciiTheme="minorEastAsia" w:hAnsiTheme="minorEastAsia" w:hint="eastAsia"/>
          <w:szCs w:val="21"/>
        </w:rPr>
        <w:t>、</w:t>
      </w:r>
      <w:r w:rsidRPr="00E56C6B">
        <w:rPr>
          <w:rFonts w:asciiTheme="minorEastAsia" w:hAnsiTheme="minorEastAsia" w:hint="eastAsia"/>
          <w:szCs w:val="21"/>
        </w:rPr>
        <w:t>中央分離帯又は高低差等により</w:t>
      </w:r>
      <w:r w:rsidR="005E6FD1">
        <w:rPr>
          <w:rFonts w:asciiTheme="minorEastAsia" w:hAnsiTheme="minorEastAsia" w:hint="eastAsia"/>
          <w:szCs w:val="21"/>
        </w:rPr>
        <w:t>、</w:t>
      </w:r>
      <w:r w:rsidRPr="00E56C6B">
        <w:rPr>
          <w:rFonts w:asciiTheme="minorEastAsia" w:hAnsiTheme="minorEastAsia" w:hint="eastAsia"/>
          <w:szCs w:val="21"/>
        </w:rPr>
        <w:t>道路の両側の農地等を一体として利用することに支障があると認められるもの</w:t>
      </w:r>
    </w:p>
    <w:p w:rsidR="00E56C6B" w:rsidRPr="00E56C6B" w:rsidRDefault="00E56C6B" w:rsidP="003A59B8">
      <w:pPr>
        <w:ind w:leftChars="100" w:left="405" w:hangingChars="93" w:hanging="195"/>
        <w:rPr>
          <w:rFonts w:asciiTheme="minorEastAsia" w:hAnsiTheme="minorEastAsia"/>
          <w:szCs w:val="21"/>
        </w:rPr>
      </w:pPr>
      <w:r w:rsidRPr="00E56C6B">
        <w:rPr>
          <w:rFonts w:asciiTheme="minorEastAsia" w:hAnsiTheme="minorEastAsia" w:hint="eastAsia"/>
          <w:szCs w:val="21"/>
        </w:rPr>
        <w:t>エ 「迂回することができる」か否かについては</w:t>
      </w:r>
      <w:r w:rsidR="005E6FD1">
        <w:rPr>
          <w:rFonts w:asciiTheme="minorEastAsia" w:hAnsiTheme="minorEastAsia" w:hint="eastAsia"/>
          <w:szCs w:val="21"/>
        </w:rPr>
        <w:t>、</w:t>
      </w:r>
      <w:r w:rsidRPr="00E56C6B">
        <w:rPr>
          <w:rFonts w:asciiTheme="minorEastAsia" w:hAnsiTheme="minorEastAsia" w:hint="eastAsia"/>
          <w:szCs w:val="21"/>
        </w:rPr>
        <w:t>「一団の農地」の内部に数メートルの段差があっても</w:t>
      </w:r>
      <w:r w:rsidR="005E6FD1">
        <w:rPr>
          <w:rFonts w:asciiTheme="minorEastAsia" w:hAnsiTheme="minorEastAsia" w:hint="eastAsia"/>
          <w:szCs w:val="21"/>
        </w:rPr>
        <w:t>、</w:t>
      </w:r>
      <w:r w:rsidRPr="00E56C6B">
        <w:rPr>
          <w:rFonts w:asciiTheme="minorEastAsia" w:hAnsiTheme="minorEastAsia" w:hint="eastAsia"/>
          <w:szCs w:val="21"/>
        </w:rPr>
        <w:t>段差の周囲に農業機械が容易に迂回できる道路が存在するかにより判断する。</w:t>
      </w:r>
    </w:p>
    <w:p w:rsidR="00817CD4" w:rsidRPr="00E513DF" w:rsidRDefault="00E56C6B" w:rsidP="003A59B8">
      <w:pPr>
        <w:ind w:leftChars="100" w:left="405" w:hangingChars="93" w:hanging="195"/>
        <w:rPr>
          <w:rFonts w:asciiTheme="minorEastAsia" w:hAnsiTheme="minorEastAsia"/>
          <w:szCs w:val="21"/>
        </w:rPr>
      </w:pPr>
      <w:r w:rsidRPr="00E56C6B">
        <w:rPr>
          <w:rFonts w:asciiTheme="minorEastAsia" w:hAnsiTheme="minorEastAsia" w:hint="eastAsia"/>
          <w:szCs w:val="21"/>
        </w:rPr>
        <w:t>オ　複数の地目（田</w:t>
      </w:r>
      <w:r w:rsidR="005E6FD1">
        <w:rPr>
          <w:rFonts w:asciiTheme="minorEastAsia" w:hAnsiTheme="minorEastAsia" w:hint="eastAsia"/>
          <w:szCs w:val="21"/>
        </w:rPr>
        <w:t>、</w:t>
      </w:r>
      <w:r w:rsidRPr="00E56C6B">
        <w:rPr>
          <w:rFonts w:asciiTheme="minorEastAsia" w:hAnsiTheme="minorEastAsia" w:hint="eastAsia"/>
          <w:szCs w:val="21"/>
        </w:rPr>
        <w:t>畑</w:t>
      </w:r>
      <w:r w:rsidR="005E6FD1">
        <w:rPr>
          <w:rFonts w:asciiTheme="minorEastAsia" w:hAnsiTheme="minorEastAsia" w:hint="eastAsia"/>
          <w:szCs w:val="21"/>
        </w:rPr>
        <w:t>、</w:t>
      </w:r>
      <w:r w:rsidRPr="00E56C6B">
        <w:rPr>
          <w:rFonts w:asciiTheme="minorEastAsia" w:hAnsiTheme="minorEastAsia" w:hint="eastAsia"/>
          <w:szCs w:val="21"/>
        </w:rPr>
        <w:t>果樹園）や土地改良事業を実施している農地と実施していない農地が混在している場合であっても「一団の農地等」として取り扱う。</w:t>
      </w:r>
    </w:p>
    <w:p w:rsidR="00817CD4" w:rsidRPr="00E513DF" w:rsidRDefault="00817CD4" w:rsidP="00817CD4">
      <w:pPr>
        <w:ind w:left="283" w:hangingChars="135" w:hanging="283"/>
        <w:rPr>
          <w:rFonts w:asciiTheme="minorEastAsia" w:hAnsiTheme="minorEastAsia"/>
          <w:szCs w:val="21"/>
        </w:rPr>
      </w:pPr>
      <w:r w:rsidRPr="00E513DF">
        <w:rPr>
          <w:rFonts w:asciiTheme="minorEastAsia" w:hAnsiTheme="minorEastAsia" w:hint="eastAsia"/>
          <w:szCs w:val="21"/>
        </w:rPr>
        <w:t>②　「特定土地改良事業の施行に係る区域内にある農地等」とは補助金その他の助成による工事費を投じて区画整理された</w:t>
      </w:r>
      <w:r w:rsidR="008872E5" w:rsidRPr="008872E5">
        <w:rPr>
          <w:rFonts w:asciiTheme="minorEastAsia" w:hAnsiTheme="minorEastAsia" w:hint="eastAsia"/>
          <w:szCs w:val="21"/>
        </w:rPr>
        <w:t>区域内の農地等をさす。したがって</w:t>
      </w:r>
      <w:r w:rsidR="005E6FD1">
        <w:rPr>
          <w:rFonts w:asciiTheme="minorEastAsia" w:hAnsiTheme="minorEastAsia" w:hint="eastAsia"/>
          <w:szCs w:val="21"/>
        </w:rPr>
        <w:t>、</w:t>
      </w:r>
      <w:r w:rsidR="008872E5" w:rsidRPr="008872E5">
        <w:rPr>
          <w:rFonts w:asciiTheme="minorEastAsia" w:hAnsiTheme="minorEastAsia" w:hint="eastAsia"/>
          <w:szCs w:val="21"/>
        </w:rPr>
        <w:t>実際の工事等が行われていなくても</w:t>
      </w:r>
      <w:r w:rsidR="005E6FD1">
        <w:rPr>
          <w:rFonts w:asciiTheme="minorEastAsia" w:hAnsiTheme="minorEastAsia" w:hint="eastAsia"/>
          <w:szCs w:val="21"/>
        </w:rPr>
        <w:t>、</w:t>
      </w:r>
      <w:r w:rsidR="008872E5" w:rsidRPr="008872E5">
        <w:rPr>
          <w:rFonts w:asciiTheme="minorEastAsia" w:hAnsiTheme="minorEastAsia" w:hint="eastAsia"/>
          <w:szCs w:val="21"/>
        </w:rPr>
        <w:t>事業の施行区域内の農地等は第１種農地として区分する。</w:t>
      </w:r>
    </w:p>
    <w:p w:rsidR="00796BFA" w:rsidRDefault="00817CD4" w:rsidP="00817CD4">
      <w:pPr>
        <w:ind w:left="283" w:hangingChars="135" w:hanging="283"/>
        <w:rPr>
          <w:rFonts w:asciiTheme="minorEastAsia" w:hAnsiTheme="minorEastAsia"/>
          <w:szCs w:val="21"/>
        </w:rPr>
      </w:pPr>
      <w:r w:rsidRPr="00E513DF">
        <w:rPr>
          <w:rFonts w:asciiTheme="minorEastAsia" w:hAnsiTheme="minorEastAsia" w:hint="eastAsia"/>
          <w:szCs w:val="21"/>
        </w:rPr>
        <w:t>③　「農業用用排水施設の新設又は変更」の事業については</w:t>
      </w:r>
      <w:r w:rsidR="005E6FD1">
        <w:rPr>
          <w:rFonts w:asciiTheme="minorEastAsia" w:hAnsiTheme="minorEastAsia" w:hint="eastAsia"/>
          <w:szCs w:val="21"/>
        </w:rPr>
        <w:t>、</w:t>
      </w:r>
      <w:r w:rsidRPr="00E513DF">
        <w:rPr>
          <w:rFonts w:asciiTheme="minorEastAsia" w:hAnsiTheme="minorEastAsia" w:hint="eastAsia"/>
          <w:szCs w:val="21"/>
        </w:rPr>
        <w:t>一般的に受益地が広範囲に及ぶため</w:t>
      </w:r>
      <w:r w:rsidR="005E6FD1">
        <w:rPr>
          <w:rFonts w:asciiTheme="minorEastAsia" w:hAnsiTheme="minorEastAsia" w:hint="eastAsia"/>
          <w:szCs w:val="21"/>
        </w:rPr>
        <w:t>、</w:t>
      </w:r>
      <w:r w:rsidRPr="00E513DF">
        <w:rPr>
          <w:rFonts w:asciiTheme="minorEastAsia" w:hAnsiTheme="minorEastAsia" w:hint="eastAsia"/>
          <w:szCs w:val="21"/>
        </w:rPr>
        <w:t>当該事業による農地等への改良効果</w:t>
      </w:r>
      <w:r w:rsidR="005E6FD1">
        <w:rPr>
          <w:rFonts w:asciiTheme="minorEastAsia" w:hAnsiTheme="minorEastAsia" w:hint="eastAsia"/>
          <w:szCs w:val="21"/>
        </w:rPr>
        <w:t>、</w:t>
      </w:r>
      <w:r w:rsidRPr="00E513DF">
        <w:rPr>
          <w:rFonts w:asciiTheme="minorEastAsia" w:hAnsiTheme="minorEastAsia" w:hint="eastAsia"/>
          <w:szCs w:val="21"/>
        </w:rPr>
        <w:t>農地等の位置</w:t>
      </w:r>
      <w:r w:rsidR="005E6FD1">
        <w:rPr>
          <w:rFonts w:asciiTheme="minorEastAsia" w:hAnsiTheme="minorEastAsia" w:hint="eastAsia"/>
          <w:szCs w:val="21"/>
        </w:rPr>
        <w:t>、</w:t>
      </w:r>
      <w:r w:rsidRPr="00E513DF">
        <w:rPr>
          <w:rFonts w:asciiTheme="minorEastAsia" w:hAnsiTheme="minorEastAsia" w:hint="eastAsia"/>
          <w:szCs w:val="21"/>
        </w:rPr>
        <w:t>周辺の土地利用状況などから</w:t>
      </w:r>
      <w:r w:rsidR="005E6FD1">
        <w:rPr>
          <w:rFonts w:asciiTheme="minorEastAsia" w:hAnsiTheme="minorEastAsia" w:hint="eastAsia"/>
          <w:szCs w:val="21"/>
        </w:rPr>
        <w:t>、</w:t>
      </w:r>
      <w:r w:rsidRPr="00E513DF">
        <w:rPr>
          <w:rFonts w:asciiTheme="minorEastAsia" w:hAnsiTheme="minorEastAsia" w:hint="eastAsia"/>
          <w:szCs w:val="21"/>
        </w:rPr>
        <w:t>見るべき改良効果の表れていない生産力の低い孤立した農地等は</w:t>
      </w:r>
      <w:r w:rsidR="005E6FD1">
        <w:rPr>
          <w:rFonts w:asciiTheme="minorEastAsia" w:hAnsiTheme="minorEastAsia" w:hint="eastAsia"/>
          <w:szCs w:val="21"/>
        </w:rPr>
        <w:t>、</w:t>
      </w:r>
      <w:r w:rsidRPr="00E513DF">
        <w:rPr>
          <w:rFonts w:asciiTheme="minorEastAsia" w:hAnsiTheme="minorEastAsia" w:hint="eastAsia"/>
          <w:szCs w:val="21"/>
        </w:rPr>
        <w:t xml:space="preserve">第１種農地とは取り扱わないものとする。 </w:t>
      </w:r>
    </w:p>
    <w:p w:rsidR="00796BFA" w:rsidRPr="00E513DF" w:rsidRDefault="00796BFA" w:rsidP="00817CD4">
      <w:pPr>
        <w:ind w:left="283" w:hangingChars="135" w:hanging="283"/>
        <w:rPr>
          <w:rFonts w:asciiTheme="minorEastAsia" w:hAnsiTheme="minorEastAsia"/>
          <w:szCs w:val="21"/>
        </w:rPr>
      </w:pPr>
    </w:p>
    <w:p w:rsidR="00817CD4" w:rsidRPr="00E513DF" w:rsidRDefault="00817CD4" w:rsidP="00817CD4">
      <w:pPr>
        <w:rPr>
          <w:rFonts w:asciiTheme="minorEastAsia" w:hAnsiTheme="minorEastAsia"/>
          <w:b/>
          <w:szCs w:val="21"/>
        </w:rPr>
      </w:pPr>
      <w:r w:rsidRPr="00E513DF">
        <w:rPr>
          <w:rFonts w:asciiTheme="minorEastAsia" w:hAnsiTheme="minorEastAsia" w:hint="eastAsia"/>
          <w:b/>
          <w:noProof/>
          <w:szCs w:val="21"/>
        </w:rPr>
        <w:lastRenderedPageBreak/>
        <mc:AlternateContent>
          <mc:Choice Requires="wps">
            <w:drawing>
              <wp:anchor distT="0" distB="0" distL="114300" distR="114300" simplePos="0" relativeHeight="251688960" behindDoc="0" locked="0" layoutInCell="1" allowOverlap="1" wp14:anchorId="05E30CF8" wp14:editId="727545A1">
                <wp:simplePos x="0" y="0"/>
                <wp:positionH relativeFrom="column">
                  <wp:posOffset>-17454</wp:posOffset>
                </wp:positionH>
                <wp:positionV relativeFrom="paragraph">
                  <wp:posOffset>-86</wp:posOffset>
                </wp:positionV>
                <wp:extent cx="5455508" cy="2286000"/>
                <wp:effectExtent l="0" t="0" r="12065" b="19050"/>
                <wp:wrapNone/>
                <wp:docPr id="544" name="正方形/長方形 544"/>
                <wp:cNvGraphicFramePr/>
                <a:graphic xmlns:a="http://schemas.openxmlformats.org/drawingml/2006/main">
                  <a:graphicData uri="http://schemas.microsoft.com/office/word/2010/wordprocessingShape">
                    <wps:wsp>
                      <wps:cNvSpPr/>
                      <wps:spPr>
                        <a:xfrm>
                          <a:off x="0" y="0"/>
                          <a:ext cx="5455508" cy="22860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4F40E" id="正方形/長方形 544" o:spid="_x0000_s1026" style="position:absolute;left:0;text-align:left;margin-left:-1.35pt;margin-top:0;width:429.55pt;height:18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" filled="f" strokecolor="windowText" strokeweight="1pt"/>
            </w:pict>
          </mc:Fallback>
        </mc:AlternateContent>
      </w:r>
      <w:r w:rsidRPr="00E513DF">
        <w:rPr>
          <w:rFonts w:asciiTheme="minorEastAsia" w:hAnsiTheme="minorEastAsia" w:hint="eastAsia"/>
          <w:b/>
          <w:szCs w:val="21"/>
        </w:rPr>
        <w:t>(２)　許可方針</w:t>
      </w:r>
    </w:p>
    <w:p w:rsidR="00817CD4" w:rsidRPr="00E513DF" w:rsidRDefault="00817CD4" w:rsidP="00817CD4">
      <w:pPr>
        <w:ind w:leftChars="135" w:left="283" w:firstLineChars="134" w:firstLine="282"/>
        <w:rPr>
          <w:rFonts w:asciiTheme="minorEastAsia" w:hAnsiTheme="minorEastAsia"/>
          <w:b/>
          <w:szCs w:val="21"/>
        </w:rPr>
      </w:pPr>
      <w:r w:rsidRPr="00E513DF">
        <w:rPr>
          <w:rFonts w:asciiTheme="minorEastAsia" w:hAnsiTheme="minorEastAsia" w:hint="eastAsia"/>
          <w:b/>
          <w:szCs w:val="21"/>
        </w:rPr>
        <w:t>原則として許可しない。</w:t>
      </w:r>
    </w:p>
    <w:p w:rsidR="00817CD4" w:rsidRPr="00E513DF" w:rsidRDefault="00817CD4" w:rsidP="00817CD4">
      <w:pPr>
        <w:ind w:leftChars="135" w:left="283" w:firstLineChars="134" w:firstLine="282"/>
        <w:rPr>
          <w:rFonts w:asciiTheme="minorEastAsia" w:hAnsiTheme="minorEastAsia"/>
          <w:b/>
          <w:szCs w:val="21"/>
        </w:rPr>
      </w:pPr>
      <w:r w:rsidRPr="00E513DF">
        <w:rPr>
          <w:rFonts w:asciiTheme="minorEastAsia" w:hAnsiTheme="minorEastAsia" w:hint="eastAsia"/>
          <w:b/>
          <w:szCs w:val="21"/>
        </w:rPr>
        <w:t>ただし</w:t>
      </w:r>
      <w:r w:rsidR="005E6FD1">
        <w:rPr>
          <w:rFonts w:asciiTheme="minorEastAsia" w:hAnsiTheme="minorEastAsia" w:hint="eastAsia"/>
          <w:b/>
          <w:szCs w:val="21"/>
        </w:rPr>
        <w:t>、</w:t>
      </w:r>
      <w:r w:rsidRPr="00E513DF">
        <w:rPr>
          <w:rFonts w:asciiTheme="minorEastAsia" w:hAnsiTheme="minorEastAsia" w:hint="eastAsia"/>
          <w:b/>
          <w:szCs w:val="21"/>
        </w:rPr>
        <w:t>転用行為が次のアからコのいずれかに該当する場合には</w:t>
      </w:r>
      <w:r w:rsidR="005E6FD1">
        <w:rPr>
          <w:rFonts w:asciiTheme="minorEastAsia" w:hAnsiTheme="minorEastAsia" w:hint="eastAsia"/>
          <w:b/>
          <w:szCs w:val="21"/>
        </w:rPr>
        <w:t>、</w:t>
      </w:r>
      <w:r w:rsidRPr="00E513DF">
        <w:rPr>
          <w:rFonts w:asciiTheme="minorEastAsia" w:hAnsiTheme="minorEastAsia" w:hint="eastAsia"/>
          <w:b/>
          <w:szCs w:val="21"/>
        </w:rPr>
        <w:t>許可することができる。</w:t>
      </w:r>
    </w:p>
    <w:p w:rsidR="00817CD4" w:rsidRPr="00E513DF" w:rsidRDefault="00817CD4" w:rsidP="00817CD4">
      <w:pPr>
        <w:ind w:leftChars="135" w:left="424" w:hangingChars="67" w:hanging="141"/>
        <w:rPr>
          <w:rFonts w:asciiTheme="minorEastAsia" w:hAnsiTheme="minorEastAsia"/>
          <w:b/>
          <w:szCs w:val="21"/>
        </w:rPr>
      </w:pPr>
      <w:r w:rsidRPr="00E513DF">
        <w:rPr>
          <w:rFonts w:asciiTheme="minorEastAsia" w:hAnsiTheme="minorEastAsia" w:hint="eastAsia"/>
          <w:b/>
          <w:szCs w:val="21"/>
        </w:rPr>
        <w:t>ア  土地収用法第26条第１項の規定による告示等に係る事業の用に供する場合（法第４条第２項ただし書）</w:t>
      </w:r>
      <w:r w:rsidR="005E6FD1">
        <w:rPr>
          <w:rFonts w:asciiTheme="minorEastAsia" w:hAnsiTheme="minorEastAsia" w:hint="eastAsia"/>
          <w:b/>
          <w:szCs w:val="21"/>
        </w:rPr>
        <w:t>、</w:t>
      </w:r>
      <w:r w:rsidRPr="00E513DF">
        <w:rPr>
          <w:rFonts w:asciiTheme="minorEastAsia" w:hAnsiTheme="minorEastAsia" w:hint="eastAsia"/>
          <w:b/>
          <w:szCs w:val="21"/>
        </w:rPr>
        <w:t>（法第５条第２項ただし書）</w:t>
      </w:r>
    </w:p>
    <w:p w:rsidR="00817CD4" w:rsidRPr="00E513DF" w:rsidRDefault="00817CD4" w:rsidP="00817CD4">
      <w:pPr>
        <w:ind w:leftChars="135" w:left="424" w:hangingChars="67" w:hanging="141"/>
        <w:rPr>
          <w:rFonts w:asciiTheme="minorEastAsia" w:hAnsiTheme="minorEastAsia"/>
          <w:b/>
          <w:szCs w:val="21"/>
        </w:rPr>
      </w:pPr>
      <w:r w:rsidRPr="00E513DF">
        <w:rPr>
          <w:rFonts w:asciiTheme="minorEastAsia" w:hAnsiTheme="minorEastAsia" w:hint="eastAsia"/>
          <w:b/>
          <w:szCs w:val="21"/>
        </w:rPr>
        <w:t>イ  仮設工作物の設置その他の一時的な利用に供するために行うものであって</w:t>
      </w:r>
      <w:r w:rsidR="005E6FD1">
        <w:rPr>
          <w:rFonts w:asciiTheme="minorEastAsia" w:hAnsiTheme="minorEastAsia" w:hint="eastAsia"/>
          <w:b/>
          <w:szCs w:val="21"/>
        </w:rPr>
        <w:t>、</w:t>
      </w:r>
      <w:r w:rsidRPr="00E513DF">
        <w:rPr>
          <w:rFonts w:asciiTheme="minorEastAsia" w:hAnsiTheme="minorEastAsia" w:hint="eastAsia"/>
          <w:b/>
          <w:szCs w:val="21"/>
        </w:rPr>
        <w:t>当該利用の目的を達成する上で当該農地等を供することが必要であると認められる場合（施行令第４条第１項第２号柱書（同項第１号イを引用））</w:t>
      </w:r>
      <w:r w:rsidR="005E6FD1">
        <w:rPr>
          <w:rFonts w:asciiTheme="minorEastAsia" w:hAnsiTheme="minorEastAsia" w:hint="eastAsia"/>
          <w:b/>
          <w:szCs w:val="21"/>
        </w:rPr>
        <w:t>、</w:t>
      </w:r>
      <w:r w:rsidRPr="00E513DF">
        <w:rPr>
          <w:rFonts w:asciiTheme="minorEastAsia" w:hAnsiTheme="minorEastAsia" w:hint="eastAsia"/>
          <w:b/>
          <w:szCs w:val="21"/>
        </w:rPr>
        <w:t>（施行令第11条第１項第２号柱書（同項第１号イを引用）)</w:t>
      </w:r>
    </w:p>
    <w:p w:rsidR="00817CD4" w:rsidRPr="00E513DF" w:rsidRDefault="00817CD4" w:rsidP="00817CD4">
      <w:pPr>
        <w:ind w:left="283" w:hangingChars="135" w:hanging="283"/>
        <w:rPr>
          <w:rFonts w:asciiTheme="minorEastAsia" w:hAnsiTheme="minorEastAsia"/>
          <w:szCs w:val="21"/>
        </w:rPr>
      </w:pPr>
      <w:r w:rsidRPr="00E513DF">
        <w:rPr>
          <w:rFonts w:asciiTheme="minorEastAsia" w:hAnsiTheme="minorEastAsia" w:hint="eastAsia"/>
          <w:szCs w:val="21"/>
        </w:rPr>
        <w:t>④　「仮設工作物の設置その他の一時的な利用」については</w:t>
      </w:r>
      <w:r w:rsidR="005E6FD1">
        <w:rPr>
          <w:rFonts w:asciiTheme="minorEastAsia" w:hAnsiTheme="minorEastAsia" w:hint="eastAsia"/>
          <w:szCs w:val="21"/>
        </w:rPr>
        <w:t>、</w:t>
      </w:r>
      <w:r w:rsidRPr="00E513DF">
        <w:rPr>
          <w:rFonts w:asciiTheme="minorEastAsia" w:hAnsiTheme="minorEastAsia" w:hint="eastAsia"/>
          <w:szCs w:val="21"/>
        </w:rPr>
        <w:t>１①のとおり。</w:t>
      </w:r>
    </w:p>
    <w:p w:rsidR="00817CD4" w:rsidRPr="00E513DF" w:rsidRDefault="00817CD4" w:rsidP="00817CD4">
      <w:pPr>
        <w:ind w:left="283" w:hangingChars="135" w:hanging="283"/>
        <w:rPr>
          <w:rFonts w:asciiTheme="minorEastAsia" w:hAnsiTheme="minorEastAsia"/>
          <w:szCs w:val="21"/>
        </w:rPr>
      </w:pPr>
      <w:r w:rsidRPr="00E513DF">
        <w:rPr>
          <w:rFonts w:asciiTheme="minorEastAsia" w:hAnsiTheme="minorEastAsia" w:hint="eastAsia"/>
          <w:szCs w:val="21"/>
        </w:rPr>
        <w:t>⑤　「一時的な利用」の期間は</w:t>
      </w:r>
      <w:r w:rsidR="005E6FD1">
        <w:rPr>
          <w:rFonts w:asciiTheme="minorEastAsia" w:hAnsiTheme="minorEastAsia" w:hint="eastAsia"/>
          <w:szCs w:val="21"/>
        </w:rPr>
        <w:t>、</w:t>
      </w:r>
      <w:r w:rsidRPr="00E513DF">
        <w:rPr>
          <w:rFonts w:asciiTheme="minorEastAsia" w:hAnsiTheme="minorEastAsia" w:hint="eastAsia"/>
          <w:szCs w:val="21"/>
        </w:rPr>
        <w:t>申請に係る目的を達成できる必要最小限の期間であり</w:t>
      </w:r>
      <w:r w:rsidR="005E6FD1">
        <w:rPr>
          <w:rFonts w:asciiTheme="minorEastAsia" w:hAnsiTheme="minorEastAsia" w:hint="eastAsia"/>
          <w:szCs w:val="21"/>
        </w:rPr>
        <w:t>、</w:t>
      </w:r>
      <w:r w:rsidRPr="00E513DF">
        <w:rPr>
          <w:rFonts w:asciiTheme="minorEastAsia" w:hAnsiTheme="minorEastAsia" w:hint="eastAsia"/>
          <w:szCs w:val="21"/>
        </w:rPr>
        <w:t>５年以内の期間に限定するものとする。</w:t>
      </w:r>
    </w:p>
    <w:p w:rsidR="00817CD4" w:rsidRPr="00E513DF" w:rsidRDefault="00817CD4" w:rsidP="00817CD4">
      <w:pPr>
        <w:ind w:left="283" w:hangingChars="135" w:hanging="283"/>
        <w:rPr>
          <w:rFonts w:asciiTheme="minorEastAsia" w:hAnsiTheme="minorEastAsia"/>
          <w:szCs w:val="21"/>
        </w:rPr>
      </w:pPr>
      <w:r w:rsidRPr="00E513DF">
        <w:rPr>
          <w:rFonts w:asciiTheme="minorEastAsia" w:hAnsiTheme="minorEastAsia" w:hint="eastAsia"/>
          <w:szCs w:val="21"/>
        </w:rPr>
        <w:t>⑥　「当該利用の目的を達成する上で当該農地等を供することが必要であると認められる」は</w:t>
      </w:r>
      <w:r w:rsidR="005E6FD1">
        <w:rPr>
          <w:rFonts w:asciiTheme="minorEastAsia" w:hAnsiTheme="minorEastAsia" w:hint="eastAsia"/>
          <w:szCs w:val="21"/>
        </w:rPr>
        <w:t>、</w:t>
      </w:r>
      <w:r w:rsidRPr="00E513DF">
        <w:rPr>
          <w:rFonts w:asciiTheme="minorEastAsia" w:hAnsiTheme="minorEastAsia" w:hint="eastAsia"/>
          <w:szCs w:val="21"/>
        </w:rPr>
        <w:t>１③のとおり。</w:t>
      </w:r>
    </w:p>
    <w:p w:rsidR="00817CD4" w:rsidRPr="00E513DF" w:rsidRDefault="00817CD4" w:rsidP="00817CD4">
      <w:pPr>
        <w:ind w:leftChars="135" w:left="424" w:hangingChars="67" w:hanging="141"/>
        <w:rPr>
          <w:rFonts w:asciiTheme="minorEastAsia" w:hAnsiTheme="minorEastAsia"/>
          <w:b/>
          <w:szCs w:val="21"/>
        </w:rPr>
      </w:pPr>
      <w:r w:rsidRPr="00E513DF">
        <w:rPr>
          <w:rFonts w:asciiTheme="minorEastAsia" w:hAnsiTheme="minorEastAsia" w:hint="eastAsia"/>
          <w:b/>
          <w:noProof/>
          <w:szCs w:val="21"/>
        </w:rPr>
        <mc:AlternateContent>
          <mc:Choice Requires="wps">
            <w:drawing>
              <wp:anchor distT="0" distB="0" distL="114300" distR="114300" simplePos="0" relativeHeight="251687936" behindDoc="0" locked="0" layoutInCell="1" allowOverlap="1" wp14:anchorId="17FD32E4" wp14:editId="679622FA">
                <wp:simplePos x="0" y="0"/>
                <wp:positionH relativeFrom="column">
                  <wp:posOffset>-23633</wp:posOffset>
                </wp:positionH>
                <wp:positionV relativeFrom="paragraph">
                  <wp:posOffset>-86</wp:posOffset>
                </wp:positionV>
                <wp:extent cx="5461463" cy="457200"/>
                <wp:effectExtent l="0" t="0" r="25400" b="19050"/>
                <wp:wrapNone/>
                <wp:docPr id="546" name="正方形/長方形 546"/>
                <wp:cNvGraphicFramePr/>
                <a:graphic xmlns:a="http://schemas.openxmlformats.org/drawingml/2006/main">
                  <a:graphicData uri="http://schemas.microsoft.com/office/word/2010/wordprocessingShape">
                    <wps:wsp>
                      <wps:cNvSpPr/>
                      <wps:spPr>
                        <a:xfrm>
                          <a:off x="0" y="0"/>
                          <a:ext cx="5461463" cy="4572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AC24F" id="正方形/長方形 546" o:spid="_x0000_s1026" style="position:absolute;left:0;text-align:left;margin-left:-1.85pt;margin-top:0;width:430.05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" filled="f" strokecolor="windowText" strokeweight="1pt"/>
            </w:pict>
          </mc:Fallback>
        </mc:AlternateContent>
      </w:r>
      <w:r w:rsidRPr="00E513DF">
        <w:rPr>
          <w:rFonts w:asciiTheme="minorEastAsia" w:hAnsiTheme="minorEastAsia" w:hint="eastAsia"/>
          <w:b/>
          <w:szCs w:val="21"/>
        </w:rPr>
        <w:t>ウ  農業用施設</w:t>
      </w:r>
      <w:r w:rsidR="005E6FD1">
        <w:rPr>
          <w:rFonts w:asciiTheme="minorEastAsia" w:hAnsiTheme="minorEastAsia" w:hint="eastAsia"/>
          <w:b/>
          <w:szCs w:val="21"/>
        </w:rPr>
        <w:t>、</w:t>
      </w:r>
      <w:r w:rsidRPr="00E513DF">
        <w:rPr>
          <w:rFonts w:asciiTheme="minorEastAsia" w:hAnsiTheme="minorEastAsia" w:hint="eastAsia"/>
          <w:b/>
          <w:szCs w:val="21"/>
        </w:rPr>
        <w:t>農畜産物処理加工施設</w:t>
      </w:r>
      <w:r w:rsidR="005E6FD1">
        <w:rPr>
          <w:rFonts w:asciiTheme="minorEastAsia" w:hAnsiTheme="minorEastAsia" w:hint="eastAsia"/>
          <w:b/>
          <w:szCs w:val="21"/>
        </w:rPr>
        <w:t>、</w:t>
      </w:r>
      <w:r w:rsidRPr="00E513DF">
        <w:rPr>
          <w:rFonts w:asciiTheme="minorEastAsia" w:hAnsiTheme="minorEastAsia" w:hint="eastAsia"/>
          <w:b/>
          <w:szCs w:val="21"/>
        </w:rPr>
        <w:t>農畜産物販売施設に供する場合（施行令第４条第１項第２号イ）</w:t>
      </w:r>
      <w:r w:rsidR="005E6FD1">
        <w:rPr>
          <w:rFonts w:asciiTheme="minorEastAsia" w:hAnsiTheme="minorEastAsia" w:hint="eastAsia"/>
          <w:b/>
          <w:szCs w:val="21"/>
        </w:rPr>
        <w:t>、</w:t>
      </w:r>
      <w:r w:rsidRPr="00E513DF">
        <w:rPr>
          <w:rFonts w:asciiTheme="minorEastAsia" w:hAnsiTheme="minorEastAsia" w:hint="eastAsia"/>
          <w:b/>
          <w:szCs w:val="21"/>
        </w:rPr>
        <w:t>（施行令第11条第１項第２号イ）</w:t>
      </w:r>
    </w:p>
    <w:p w:rsidR="00817CD4" w:rsidRPr="00FF4E38" w:rsidRDefault="00817CD4" w:rsidP="00817CD4">
      <w:pPr>
        <w:ind w:left="283" w:hangingChars="135" w:hanging="283"/>
        <w:rPr>
          <w:rFonts w:asciiTheme="minorEastAsia" w:hAnsiTheme="minorEastAsia"/>
          <w:szCs w:val="21"/>
        </w:rPr>
      </w:pPr>
      <w:r w:rsidRPr="00E513DF">
        <w:rPr>
          <w:rFonts w:asciiTheme="minorEastAsia" w:hAnsiTheme="minorEastAsia" w:hint="eastAsia"/>
          <w:szCs w:val="21"/>
        </w:rPr>
        <w:t>⑦　「農業用施設」には</w:t>
      </w:r>
      <w:r w:rsidR="005E6FD1">
        <w:rPr>
          <w:rFonts w:asciiTheme="minorEastAsia" w:hAnsiTheme="minorEastAsia" w:hint="eastAsia"/>
          <w:szCs w:val="21"/>
        </w:rPr>
        <w:t>、</w:t>
      </w:r>
      <w:r w:rsidRPr="00E513DF">
        <w:rPr>
          <w:rFonts w:asciiTheme="minorEastAsia" w:hAnsiTheme="minorEastAsia" w:hint="eastAsia"/>
          <w:szCs w:val="21"/>
        </w:rPr>
        <w:t>農道</w:t>
      </w:r>
      <w:r w:rsidR="005E6FD1">
        <w:rPr>
          <w:rFonts w:asciiTheme="minorEastAsia" w:hAnsiTheme="minorEastAsia" w:hint="eastAsia"/>
          <w:szCs w:val="21"/>
        </w:rPr>
        <w:t>、</w:t>
      </w:r>
      <w:r w:rsidRPr="00E513DF">
        <w:rPr>
          <w:rFonts w:asciiTheme="minorEastAsia" w:hAnsiTheme="minorEastAsia" w:hint="eastAsia"/>
          <w:szCs w:val="21"/>
        </w:rPr>
        <w:t>農業用用排水路</w:t>
      </w:r>
      <w:r w:rsidR="005E6FD1">
        <w:rPr>
          <w:rFonts w:asciiTheme="minorEastAsia" w:hAnsiTheme="minorEastAsia" w:hint="eastAsia"/>
          <w:szCs w:val="21"/>
        </w:rPr>
        <w:t>、</w:t>
      </w:r>
      <w:r w:rsidRPr="00E513DF">
        <w:rPr>
          <w:rFonts w:asciiTheme="minorEastAsia" w:hAnsiTheme="minorEastAsia" w:hint="eastAsia"/>
          <w:szCs w:val="21"/>
        </w:rPr>
        <w:t>農業用ため池</w:t>
      </w:r>
      <w:r w:rsidR="005E6FD1">
        <w:rPr>
          <w:rFonts w:asciiTheme="minorEastAsia" w:hAnsiTheme="minorEastAsia" w:hint="eastAsia"/>
          <w:szCs w:val="21"/>
        </w:rPr>
        <w:t>、</w:t>
      </w:r>
      <w:r w:rsidRPr="00E513DF">
        <w:rPr>
          <w:rFonts w:asciiTheme="minorEastAsia" w:hAnsiTheme="minorEastAsia" w:hint="eastAsia"/>
          <w:szCs w:val="21"/>
        </w:rPr>
        <w:t>耕地防風林等農地等の保全又は利用上必要な施設</w:t>
      </w:r>
      <w:r w:rsidR="005E6FD1">
        <w:rPr>
          <w:rFonts w:asciiTheme="minorEastAsia" w:hAnsiTheme="minorEastAsia" w:hint="eastAsia"/>
          <w:szCs w:val="21"/>
        </w:rPr>
        <w:t>、</w:t>
      </w:r>
      <w:r w:rsidRPr="00E513DF">
        <w:rPr>
          <w:rFonts w:asciiTheme="minorEastAsia" w:hAnsiTheme="minorEastAsia" w:hint="eastAsia"/>
          <w:szCs w:val="21"/>
        </w:rPr>
        <w:t>畜舎</w:t>
      </w:r>
      <w:r w:rsidR="005E6FD1" w:rsidRPr="00FF4E38">
        <w:rPr>
          <w:rFonts w:asciiTheme="minorEastAsia" w:hAnsiTheme="minorEastAsia" w:hint="eastAsia"/>
          <w:szCs w:val="21"/>
        </w:rPr>
        <w:t>、</w:t>
      </w:r>
      <w:r w:rsidR="00B37DDD" w:rsidRPr="00FF4E38">
        <w:rPr>
          <w:rFonts w:asciiTheme="minorEastAsia" w:hAnsiTheme="minorEastAsia" w:hint="eastAsia"/>
          <w:szCs w:val="21"/>
        </w:rPr>
        <w:t>温室、植物工場、</w:t>
      </w:r>
      <w:r w:rsidRPr="00E513DF">
        <w:rPr>
          <w:rFonts w:asciiTheme="minorEastAsia" w:hAnsiTheme="minorEastAsia" w:hint="eastAsia"/>
          <w:szCs w:val="21"/>
        </w:rPr>
        <w:t>農産物集出荷施設</w:t>
      </w:r>
      <w:r w:rsidR="005E6FD1">
        <w:rPr>
          <w:rFonts w:asciiTheme="minorEastAsia" w:hAnsiTheme="minorEastAsia" w:hint="eastAsia"/>
          <w:szCs w:val="21"/>
        </w:rPr>
        <w:t>、</w:t>
      </w:r>
      <w:r w:rsidRPr="00E513DF">
        <w:rPr>
          <w:rFonts w:asciiTheme="minorEastAsia" w:hAnsiTheme="minorEastAsia" w:hint="eastAsia"/>
          <w:szCs w:val="21"/>
        </w:rPr>
        <w:t>農産物貯蔵施設等農畜産物の生産</w:t>
      </w:r>
      <w:r w:rsidR="005E6FD1">
        <w:rPr>
          <w:rFonts w:asciiTheme="minorEastAsia" w:hAnsiTheme="minorEastAsia" w:hint="eastAsia"/>
          <w:szCs w:val="21"/>
        </w:rPr>
        <w:t>、</w:t>
      </w:r>
      <w:r w:rsidRPr="00E513DF">
        <w:rPr>
          <w:rFonts w:asciiTheme="minorEastAsia" w:hAnsiTheme="minorEastAsia" w:hint="eastAsia"/>
          <w:szCs w:val="21"/>
        </w:rPr>
        <w:t>集荷</w:t>
      </w:r>
      <w:r w:rsidR="005E6FD1">
        <w:rPr>
          <w:rFonts w:asciiTheme="minorEastAsia" w:hAnsiTheme="minorEastAsia" w:hint="eastAsia"/>
          <w:szCs w:val="21"/>
        </w:rPr>
        <w:t>、</w:t>
      </w:r>
      <w:r w:rsidRPr="00E513DF">
        <w:rPr>
          <w:rFonts w:asciiTheme="minorEastAsia" w:hAnsiTheme="minorEastAsia" w:hint="eastAsia"/>
          <w:szCs w:val="21"/>
        </w:rPr>
        <w:t>乾燥</w:t>
      </w:r>
      <w:r w:rsidR="005E6FD1">
        <w:rPr>
          <w:rFonts w:asciiTheme="minorEastAsia" w:hAnsiTheme="minorEastAsia" w:hint="eastAsia"/>
          <w:szCs w:val="21"/>
        </w:rPr>
        <w:t>、</w:t>
      </w:r>
      <w:r w:rsidRPr="00E513DF">
        <w:rPr>
          <w:rFonts w:asciiTheme="minorEastAsia" w:hAnsiTheme="minorEastAsia" w:hint="eastAsia"/>
          <w:szCs w:val="21"/>
        </w:rPr>
        <w:t>調製</w:t>
      </w:r>
      <w:r w:rsidR="005E6FD1">
        <w:rPr>
          <w:rFonts w:asciiTheme="minorEastAsia" w:hAnsiTheme="minorEastAsia" w:hint="eastAsia"/>
          <w:szCs w:val="21"/>
        </w:rPr>
        <w:t>、</w:t>
      </w:r>
      <w:r w:rsidRPr="00E513DF">
        <w:rPr>
          <w:rFonts w:asciiTheme="minorEastAsia" w:hAnsiTheme="minorEastAsia" w:hint="eastAsia"/>
          <w:szCs w:val="21"/>
        </w:rPr>
        <w:t>貯蔵</w:t>
      </w:r>
      <w:r w:rsidR="005E6FD1">
        <w:rPr>
          <w:rFonts w:asciiTheme="minorEastAsia" w:hAnsiTheme="minorEastAsia" w:hint="eastAsia"/>
          <w:szCs w:val="21"/>
        </w:rPr>
        <w:t>、</w:t>
      </w:r>
      <w:r w:rsidRPr="00E513DF">
        <w:rPr>
          <w:rFonts w:asciiTheme="minorEastAsia" w:hAnsiTheme="minorEastAsia" w:hint="eastAsia"/>
          <w:szCs w:val="21"/>
        </w:rPr>
        <w:t>出荷の用に供する施設及びたい肥舎</w:t>
      </w:r>
      <w:r w:rsidR="005E6FD1">
        <w:rPr>
          <w:rFonts w:asciiTheme="minorEastAsia" w:hAnsiTheme="minorEastAsia" w:hint="eastAsia"/>
          <w:szCs w:val="21"/>
        </w:rPr>
        <w:t>、</w:t>
      </w:r>
      <w:r w:rsidRPr="00E513DF">
        <w:rPr>
          <w:rFonts w:asciiTheme="minorEastAsia" w:hAnsiTheme="minorEastAsia" w:hint="eastAsia"/>
          <w:szCs w:val="21"/>
        </w:rPr>
        <w:t>種苗貯蔵施設</w:t>
      </w:r>
      <w:r w:rsidR="005E6FD1">
        <w:rPr>
          <w:rFonts w:asciiTheme="minorEastAsia" w:hAnsiTheme="minorEastAsia" w:hint="eastAsia"/>
          <w:szCs w:val="21"/>
        </w:rPr>
        <w:t>、</w:t>
      </w:r>
      <w:r w:rsidRPr="00E513DF">
        <w:rPr>
          <w:rFonts w:asciiTheme="minorEastAsia" w:hAnsiTheme="minorEastAsia" w:hint="eastAsia"/>
          <w:szCs w:val="21"/>
        </w:rPr>
        <w:t>農機具収納施設等農業生産資材の</w:t>
      </w:r>
      <w:r w:rsidRPr="00FF4E38">
        <w:rPr>
          <w:rFonts w:asciiTheme="minorEastAsia" w:hAnsiTheme="minorEastAsia" w:hint="eastAsia"/>
          <w:szCs w:val="21"/>
        </w:rPr>
        <w:t>貯蔵又は保管の用に供する施設</w:t>
      </w:r>
      <w:r w:rsidR="00B37DDD" w:rsidRPr="00FF4E38">
        <w:rPr>
          <w:rFonts w:asciiTheme="minorEastAsia" w:hAnsiTheme="minorEastAsia" w:hint="eastAsia"/>
          <w:szCs w:val="21"/>
        </w:rPr>
        <w:t>、農業廃棄物処理施設</w:t>
      </w:r>
      <w:r w:rsidRPr="00FF4E38">
        <w:rPr>
          <w:rFonts w:asciiTheme="minorEastAsia" w:hAnsiTheme="minorEastAsia" w:hint="eastAsia"/>
          <w:szCs w:val="21"/>
        </w:rPr>
        <w:t>などが該当する。</w:t>
      </w:r>
    </w:p>
    <w:p w:rsidR="00B37DDD" w:rsidRPr="00FF4E38" w:rsidRDefault="00B37DDD" w:rsidP="00817CD4">
      <w:pPr>
        <w:ind w:left="283" w:hangingChars="135" w:hanging="283"/>
        <w:rPr>
          <w:rFonts w:asciiTheme="minorEastAsia" w:hAnsiTheme="minorEastAsia"/>
          <w:szCs w:val="21"/>
        </w:rPr>
      </w:pPr>
      <w:r w:rsidRPr="00FF4E38">
        <w:rPr>
          <w:rFonts w:asciiTheme="minorEastAsia" w:hAnsiTheme="minorEastAsia" w:hint="eastAsia"/>
          <w:szCs w:val="21"/>
        </w:rPr>
        <w:t xml:space="preserve">　　なお、耕作又は養畜の事業のために必要不可欠な駐車場、トイレ、更衣室、事務所等については、農業用施設に該当する。</w:t>
      </w:r>
    </w:p>
    <w:p w:rsidR="00817CD4" w:rsidRPr="00E513DF" w:rsidRDefault="00817CD4" w:rsidP="00817CD4">
      <w:pPr>
        <w:ind w:left="283" w:hangingChars="135" w:hanging="283"/>
        <w:rPr>
          <w:rFonts w:asciiTheme="minorEastAsia" w:hAnsiTheme="minorEastAsia"/>
          <w:szCs w:val="21"/>
        </w:rPr>
      </w:pPr>
      <w:r w:rsidRPr="00FF4E38">
        <w:rPr>
          <w:rFonts w:asciiTheme="minorEastAsia" w:hAnsiTheme="minorEastAsia" w:hint="eastAsia"/>
          <w:szCs w:val="21"/>
        </w:rPr>
        <w:t>⑧　「農畜産物処理加工施設」には</w:t>
      </w:r>
      <w:r w:rsidR="005E6FD1" w:rsidRPr="00FF4E38">
        <w:rPr>
          <w:rFonts w:asciiTheme="minorEastAsia" w:hAnsiTheme="minorEastAsia" w:hint="eastAsia"/>
          <w:szCs w:val="21"/>
        </w:rPr>
        <w:t>、</w:t>
      </w:r>
      <w:r w:rsidRPr="00FF4E38">
        <w:rPr>
          <w:rFonts w:asciiTheme="minorEastAsia" w:hAnsiTheme="minorEastAsia" w:hint="eastAsia"/>
          <w:szCs w:val="21"/>
        </w:rPr>
        <w:t>その地域で生産される農畜産物を原料として処理・加工を行う</w:t>
      </w:r>
      <w:r w:rsidR="005E6FD1" w:rsidRPr="00FF4E38">
        <w:rPr>
          <w:rFonts w:asciiTheme="minorEastAsia" w:hAnsiTheme="minorEastAsia" w:hint="eastAsia"/>
          <w:szCs w:val="21"/>
        </w:rPr>
        <w:t>、</w:t>
      </w:r>
      <w:r w:rsidRPr="00FF4E38">
        <w:rPr>
          <w:rFonts w:asciiTheme="minorEastAsia" w:hAnsiTheme="minorEastAsia" w:hint="eastAsia"/>
          <w:szCs w:val="21"/>
        </w:rPr>
        <w:t>精米所</w:t>
      </w:r>
      <w:r w:rsidR="005E6FD1" w:rsidRPr="00FF4E38">
        <w:rPr>
          <w:rFonts w:asciiTheme="minorEastAsia" w:hAnsiTheme="minorEastAsia" w:hint="eastAsia"/>
          <w:szCs w:val="21"/>
        </w:rPr>
        <w:t>、</w:t>
      </w:r>
      <w:r w:rsidRPr="00FF4E38">
        <w:rPr>
          <w:rFonts w:asciiTheme="minorEastAsia" w:hAnsiTheme="minorEastAsia" w:hint="eastAsia"/>
          <w:szCs w:val="21"/>
        </w:rPr>
        <w:t>果汁（瓶詰</w:t>
      </w:r>
      <w:r w:rsidR="005E6FD1" w:rsidRPr="00FF4E38">
        <w:rPr>
          <w:rFonts w:asciiTheme="minorEastAsia" w:hAnsiTheme="minorEastAsia" w:hint="eastAsia"/>
          <w:szCs w:val="21"/>
        </w:rPr>
        <w:t>、</w:t>
      </w:r>
      <w:r w:rsidRPr="00FF4E38">
        <w:rPr>
          <w:rFonts w:asciiTheme="minorEastAsia" w:hAnsiTheme="minorEastAsia" w:hint="eastAsia"/>
          <w:szCs w:val="21"/>
        </w:rPr>
        <w:t>缶詰）製造施</w:t>
      </w:r>
      <w:r w:rsidRPr="00E513DF">
        <w:rPr>
          <w:rFonts w:asciiTheme="minorEastAsia" w:hAnsiTheme="minorEastAsia" w:hint="eastAsia"/>
          <w:szCs w:val="21"/>
        </w:rPr>
        <w:t>設</w:t>
      </w:r>
      <w:r w:rsidR="005E6FD1">
        <w:rPr>
          <w:rFonts w:asciiTheme="minorEastAsia" w:hAnsiTheme="minorEastAsia" w:hint="eastAsia"/>
          <w:szCs w:val="21"/>
        </w:rPr>
        <w:t>、</w:t>
      </w:r>
      <w:r w:rsidRPr="00E513DF">
        <w:rPr>
          <w:rFonts w:asciiTheme="minorEastAsia" w:hAnsiTheme="minorEastAsia" w:hint="eastAsia"/>
          <w:szCs w:val="21"/>
        </w:rPr>
        <w:t>漬物製造施設</w:t>
      </w:r>
      <w:r w:rsidR="005E6FD1">
        <w:rPr>
          <w:rFonts w:asciiTheme="minorEastAsia" w:hAnsiTheme="minorEastAsia" w:hint="eastAsia"/>
          <w:szCs w:val="21"/>
        </w:rPr>
        <w:t>、</w:t>
      </w:r>
      <w:r w:rsidRPr="00E513DF">
        <w:rPr>
          <w:rFonts w:asciiTheme="minorEastAsia" w:hAnsiTheme="minorEastAsia" w:hint="eastAsia"/>
          <w:szCs w:val="21"/>
        </w:rPr>
        <w:t>野菜加工施設</w:t>
      </w:r>
      <w:r w:rsidR="005E6FD1">
        <w:rPr>
          <w:rFonts w:asciiTheme="minorEastAsia" w:hAnsiTheme="minorEastAsia" w:hint="eastAsia"/>
          <w:szCs w:val="21"/>
        </w:rPr>
        <w:t>、</w:t>
      </w:r>
      <w:r w:rsidRPr="00E513DF">
        <w:rPr>
          <w:rFonts w:asciiTheme="minorEastAsia" w:hAnsiTheme="minorEastAsia" w:hint="eastAsia"/>
          <w:szCs w:val="21"/>
        </w:rPr>
        <w:t>製茶施設</w:t>
      </w:r>
      <w:r w:rsidR="005E6FD1">
        <w:rPr>
          <w:rFonts w:asciiTheme="minorEastAsia" w:hAnsiTheme="minorEastAsia" w:hint="eastAsia"/>
          <w:szCs w:val="21"/>
        </w:rPr>
        <w:t>、</w:t>
      </w:r>
      <w:r w:rsidRPr="00E513DF">
        <w:rPr>
          <w:rFonts w:asciiTheme="minorEastAsia" w:hAnsiTheme="minorEastAsia" w:hint="eastAsia"/>
          <w:szCs w:val="21"/>
        </w:rPr>
        <w:t>い草加工施設</w:t>
      </w:r>
      <w:r w:rsidR="005E6FD1">
        <w:rPr>
          <w:rFonts w:asciiTheme="minorEastAsia" w:hAnsiTheme="minorEastAsia" w:hint="eastAsia"/>
          <w:szCs w:val="21"/>
        </w:rPr>
        <w:t>、</w:t>
      </w:r>
      <w:r w:rsidRPr="00E513DF">
        <w:rPr>
          <w:rFonts w:asciiTheme="minorEastAsia" w:hAnsiTheme="minorEastAsia" w:hint="eastAsia"/>
          <w:szCs w:val="21"/>
        </w:rPr>
        <w:t>食肉処理加工施設などが該当する。</w:t>
      </w:r>
    </w:p>
    <w:p w:rsidR="00817CD4" w:rsidRPr="00E513DF" w:rsidRDefault="00817CD4" w:rsidP="0070275B">
      <w:pPr>
        <w:ind w:left="281" w:hangingChars="134" w:hanging="281"/>
        <w:rPr>
          <w:rFonts w:asciiTheme="minorEastAsia" w:hAnsiTheme="minorEastAsia"/>
          <w:szCs w:val="21"/>
        </w:rPr>
      </w:pPr>
      <w:r w:rsidRPr="00E513DF">
        <w:rPr>
          <w:rFonts w:asciiTheme="minorEastAsia" w:hAnsiTheme="minorEastAsia" w:hint="eastAsia"/>
          <w:szCs w:val="21"/>
        </w:rPr>
        <w:t>⑨　「農畜産物販売施設」には</w:t>
      </w:r>
      <w:r w:rsidR="005E6FD1">
        <w:rPr>
          <w:rFonts w:asciiTheme="minorEastAsia" w:hAnsiTheme="minorEastAsia" w:hint="eastAsia"/>
          <w:szCs w:val="21"/>
        </w:rPr>
        <w:t>、</w:t>
      </w:r>
      <w:r w:rsidRPr="00E513DF">
        <w:rPr>
          <w:rFonts w:asciiTheme="minorEastAsia" w:hAnsiTheme="minorEastAsia" w:hint="eastAsia"/>
          <w:szCs w:val="21"/>
        </w:rPr>
        <w:t>その地域で生産される農畜産物の販売を行う施設で</w:t>
      </w:r>
      <w:r w:rsidR="005E6FD1">
        <w:rPr>
          <w:rFonts w:asciiTheme="minorEastAsia" w:hAnsiTheme="minorEastAsia" w:hint="eastAsia"/>
          <w:szCs w:val="21"/>
        </w:rPr>
        <w:t>、</w:t>
      </w:r>
      <w:r w:rsidRPr="00E513DF">
        <w:rPr>
          <w:rFonts w:asciiTheme="minorEastAsia" w:hAnsiTheme="minorEastAsia" w:hint="eastAsia"/>
          <w:szCs w:val="21"/>
        </w:rPr>
        <w:t>農家自らが設置する施設のほか農業者の団体等が設置する地域特産物販売施設などが該当する。</w:t>
      </w:r>
    </w:p>
    <w:p w:rsidR="00817CD4" w:rsidRPr="00E513DF" w:rsidRDefault="0070275B" w:rsidP="00817CD4">
      <w:pPr>
        <w:ind w:leftChars="138" w:left="488" w:hangingChars="94" w:hanging="198"/>
        <w:rPr>
          <w:rFonts w:asciiTheme="minorEastAsia" w:hAnsiTheme="minorEastAsia"/>
          <w:b/>
          <w:szCs w:val="21"/>
        </w:rPr>
      </w:pPr>
      <w:r w:rsidRPr="00E513DF">
        <w:rPr>
          <w:rFonts w:asciiTheme="minorEastAsia" w:hAnsiTheme="minorEastAsia" w:hint="eastAsia"/>
          <w:b/>
          <w:noProof/>
          <w:szCs w:val="21"/>
        </w:rPr>
        <mc:AlternateContent>
          <mc:Choice Requires="wps">
            <w:drawing>
              <wp:anchor distT="0" distB="0" distL="114300" distR="114300" simplePos="0" relativeHeight="251689984" behindDoc="0" locked="0" layoutInCell="1" allowOverlap="1" wp14:anchorId="05C8BBF9" wp14:editId="00DFE932">
                <wp:simplePos x="0" y="0"/>
                <wp:positionH relativeFrom="column">
                  <wp:posOffset>-20955</wp:posOffset>
                </wp:positionH>
                <wp:positionV relativeFrom="paragraph">
                  <wp:posOffset>-3174</wp:posOffset>
                </wp:positionV>
                <wp:extent cx="5473700" cy="1470660"/>
                <wp:effectExtent l="0" t="0" r="12700" b="15240"/>
                <wp:wrapNone/>
                <wp:docPr id="547" name="正方形/長方形 547"/>
                <wp:cNvGraphicFramePr/>
                <a:graphic xmlns:a="http://schemas.openxmlformats.org/drawingml/2006/main">
                  <a:graphicData uri="http://schemas.microsoft.com/office/word/2010/wordprocessingShape">
                    <wps:wsp>
                      <wps:cNvSpPr/>
                      <wps:spPr>
                        <a:xfrm>
                          <a:off x="0" y="0"/>
                          <a:ext cx="5473700" cy="14706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03D3E3" id="正方形/長方形 547" o:spid="_x0000_s1026" style="position:absolute;left:0;text-align:left;margin-left:-1.65pt;margin-top:-.25pt;width:431pt;height:115.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" filled="f" strokecolor="windowText" strokeweight="1pt"/>
            </w:pict>
          </mc:Fallback>
        </mc:AlternateContent>
      </w:r>
      <w:r w:rsidR="00817CD4" w:rsidRPr="00E513DF">
        <w:rPr>
          <w:rFonts w:asciiTheme="minorEastAsia" w:hAnsiTheme="minorEastAsia" w:hint="eastAsia"/>
          <w:b/>
          <w:szCs w:val="21"/>
        </w:rPr>
        <w:t>エ　その他地域の農業の振興に資する施設として</w:t>
      </w:r>
      <w:r w:rsidR="005E6FD1">
        <w:rPr>
          <w:rFonts w:asciiTheme="minorEastAsia" w:hAnsiTheme="minorEastAsia" w:hint="eastAsia"/>
          <w:b/>
          <w:szCs w:val="21"/>
        </w:rPr>
        <w:t>、</w:t>
      </w:r>
      <w:r w:rsidR="00817CD4" w:rsidRPr="00E513DF">
        <w:rPr>
          <w:rFonts w:asciiTheme="minorEastAsia" w:hAnsiTheme="minorEastAsia" w:hint="eastAsia"/>
          <w:b/>
          <w:szCs w:val="21"/>
        </w:rPr>
        <w:t>次の(ア)から(エ)の用に供する場合（第１種農地及び甲種農地以外の周辺の土地に設置することによってはその目的を達成することができないと認められるものに限る。）（施行令第４条第１項第２号イ）</w:t>
      </w:r>
      <w:r w:rsidR="005E6FD1">
        <w:rPr>
          <w:rFonts w:asciiTheme="minorEastAsia" w:hAnsiTheme="minorEastAsia" w:hint="eastAsia"/>
          <w:b/>
          <w:szCs w:val="21"/>
        </w:rPr>
        <w:t>、</w:t>
      </w:r>
      <w:r w:rsidR="00817CD4" w:rsidRPr="00E513DF">
        <w:rPr>
          <w:rFonts w:asciiTheme="minorEastAsia" w:hAnsiTheme="minorEastAsia" w:hint="eastAsia"/>
          <w:b/>
          <w:szCs w:val="21"/>
        </w:rPr>
        <w:t>（施行令第11条第１項第２号イ）</w:t>
      </w:r>
    </w:p>
    <w:p w:rsidR="00817CD4" w:rsidRPr="00E513DF" w:rsidRDefault="00817CD4" w:rsidP="00817CD4">
      <w:pPr>
        <w:ind w:leftChars="212" w:left="858" w:hangingChars="196" w:hanging="413"/>
        <w:rPr>
          <w:rFonts w:asciiTheme="minorEastAsia" w:hAnsiTheme="minorEastAsia"/>
          <w:b/>
          <w:szCs w:val="21"/>
        </w:rPr>
      </w:pPr>
      <w:r w:rsidRPr="00E513DF">
        <w:rPr>
          <w:rFonts w:asciiTheme="minorEastAsia" w:hAnsiTheme="minorEastAsia" w:hint="eastAsia"/>
          <w:b/>
          <w:szCs w:val="21"/>
        </w:rPr>
        <w:t>(ア)  都市住民の農業の体験その他の都市等との地域間交流を図るために設置される施設（施行規則第33条第１号）</w:t>
      </w:r>
    </w:p>
    <w:p w:rsidR="00817CD4" w:rsidRPr="00E513DF" w:rsidRDefault="00111FC5" w:rsidP="00817CD4">
      <w:pPr>
        <w:ind w:leftChars="212" w:left="858" w:hangingChars="196" w:hanging="413"/>
        <w:rPr>
          <w:rFonts w:asciiTheme="minorEastAsia" w:hAnsiTheme="minorEastAsia"/>
          <w:b/>
          <w:szCs w:val="21"/>
        </w:rPr>
      </w:pPr>
      <w:r w:rsidRPr="00E513DF">
        <w:rPr>
          <w:rFonts w:asciiTheme="minorEastAsia" w:hAnsiTheme="minorEastAsia" w:hint="eastAsia"/>
          <w:b/>
          <w:noProof/>
          <w:szCs w:val="21"/>
        </w:rPr>
        <w:lastRenderedPageBreak/>
        <mc:AlternateContent>
          <mc:Choice Requires="wps">
            <w:drawing>
              <wp:anchor distT="0" distB="0" distL="114300" distR="114300" simplePos="0" relativeHeight="251748352" behindDoc="0" locked="0" layoutInCell="1" allowOverlap="1" wp14:anchorId="336CFD80" wp14:editId="7745D65D">
                <wp:simplePos x="0" y="0"/>
                <wp:positionH relativeFrom="column">
                  <wp:posOffset>-13335</wp:posOffset>
                </wp:positionH>
                <wp:positionV relativeFrom="paragraph">
                  <wp:posOffset>-3175</wp:posOffset>
                </wp:positionV>
                <wp:extent cx="5476875" cy="902970"/>
                <wp:effectExtent l="0" t="0" r="28575" b="11430"/>
                <wp:wrapNone/>
                <wp:docPr id="4" name="正方形/長方形 4"/>
                <wp:cNvGraphicFramePr/>
                <a:graphic xmlns:a="http://schemas.openxmlformats.org/drawingml/2006/main">
                  <a:graphicData uri="http://schemas.microsoft.com/office/word/2010/wordprocessingShape">
                    <wps:wsp>
                      <wps:cNvSpPr/>
                      <wps:spPr>
                        <a:xfrm>
                          <a:off x="0" y="0"/>
                          <a:ext cx="5476875" cy="90297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5D705" id="正方形/長方形 4" o:spid="_x0000_s1026" style="position:absolute;left:0;text-align:left;margin-left:-1.05pt;margin-top:-.25pt;width:431.25pt;height:71.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" filled="f" strokecolor="windowText" strokeweight="1pt"/>
            </w:pict>
          </mc:Fallback>
        </mc:AlternateContent>
      </w:r>
      <w:r w:rsidR="00817CD4" w:rsidRPr="00E513DF">
        <w:rPr>
          <w:rFonts w:asciiTheme="minorEastAsia" w:hAnsiTheme="minorEastAsia" w:hint="eastAsia"/>
          <w:b/>
          <w:szCs w:val="21"/>
        </w:rPr>
        <w:t>(イ)　農業従事者の就業機会の増大に寄与する施設（施行規則第33条第２号）</w:t>
      </w:r>
    </w:p>
    <w:p w:rsidR="00817CD4" w:rsidRPr="00E513DF" w:rsidRDefault="00817CD4" w:rsidP="00817CD4">
      <w:pPr>
        <w:ind w:leftChars="212" w:left="858" w:hangingChars="196" w:hanging="413"/>
        <w:rPr>
          <w:rFonts w:asciiTheme="minorEastAsia" w:hAnsiTheme="minorEastAsia"/>
          <w:b/>
          <w:szCs w:val="21"/>
        </w:rPr>
      </w:pPr>
      <w:r w:rsidRPr="00E513DF">
        <w:rPr>
          <w:rFonts w:asciiTheme="minorEastAsia" w:hAnsiTheme="minorEastAsia" w:hint="eastAsia"/>
          <w:b/>
          <w:szCs w:val="21"/>
        </w:rPr>
        <w:t>(ウ)　農業従事者の良好な生活環境を確保するための施設（施行規則第33条第３号）</w:t>
      </w:r>
    </w:p>
    <w:p w:rsidR="00817CD4" w:rsidRPr="00E513DF" w:rsidRDefault="00817CD4" w:rsidP="00817CD4">
      <w:pPr>
        <w:ind w:leftChars="212" w:left="858" w:hangingChars="196" w:hanging="413"/>
        <w:rPr>
          <w:rFonts w:asciiTheme="minorEastAsia" w:hAnsiTheme="minorEastAsia"/>
          <w:b/>
          <w:szCs w:val="21"/>
        </w:rPr>
      </w:pPr>
      <w:r w:rsidRPr="00E513DF">
        <w:rPr>
          <w:rFonts w:asciiTheme="minorEastAsia" w:hAnsiTheme="minorEastAsia" w:hint="eastAsia"/>
          <w:b/>
          <w:szCs w:val="21"/>
        </w:rPr>
        <w:t>(エ)　住宅その他申請に係る土地の周辺の地域において居住する者の日常生活上又は業務上必要な施設で集落に接続して設置されるもの（施行規則第33条第４号）</w:t>
      </w:r>
    </w:p>
    <w:p w:rsidR="00817CD4" w:rsidRDefault="00817CD4" w:rsidP="00796BFA">
      <w:pPr>
        <w:ind w:left="283" w:hangingChars="135" w:hanging="283"/>
        <w:rPr>
          <w:rFonts w:asciiTheme="minorEastAsia" w:hAnsiTheme="minorEastAsia"/>
          <w:szCs w:val="21"/>
        </w:rPr>
      </w:pPr>
      <w:r w:rsidRPr="00E513DF">
        <w:rPr>
          <w:rFonts w:asciiTheme="minorEastAsia" w:hAnsiTheme="minorEastAsia" w:hint="eastAsia"/>
          <w:szCs w:val="21"/>
        </w:rPr>
        <w:t>⑩　「第１種農地及び甲種農地以外の周辺の土地に設置することによってはその目的を達成することができない（代替性がある）と認められる」か否かの判断については</w:t>
      </w:r>
      <w:r w:rsidR="005E6FD1">
        <w:rPr>
          <w:rFonts w:asciiTheme="minorEastAsia" w:hAnsiTheme="minorEastAsia" w:hint="eastAsia"/>
          <w:szCs w:val="21"/>
        </w:rPr>
        <w:t>、</w:t>
      </w:r>
      <w:r w:rsidRPr="00E513DF">
        <w:rPr>
          <w:rFonts w:asciiTheme="minorEastAsia" w:hAnsiTheme="minorEastAsia" w:hint="eastAsia"/>
          <w:szCs w:val="21"/>
        </w:rPr>
        <w:t>当該申請に係る事業目的</w:t>
      </w:r>
      <w:r w:rsidR="005E6FD1">
        <w:rPr>
          <w:rFonts w:asciiTheme="minorEastAsia" w:hAnsiTheme="minorEastAsia" w:hint="eastAsia"/>
          <w:szCs w:val="21"/>
        </w:rPr>
        <w:t>、</w:t>
      </w:r>
      <w:r w:rsidRPr="00E513DF">
        <w:rPr>
          <w:rFonts w:asciiTheme="minorEastAsia" w:hAnsiTheme="minorEastAsia" w:hint="eastAsia"/>
          <w:szCs w:val="21"/>
        </w:rPr>
        <w:t>事業面積</w:t>
      </w:r>
      <w:r w:rsidR="005E6FD1">
        <w:rPr>
          <w:rFonts w:asciiTheme="minorEastAsia" w:hAnsiTheme="minorEastAsia" w:hint="eastAsia"/>
          <w:szCs w:val="21"/>
        </w:rPr>
        <w:t>、</w:t>
      </w:r>
      <w:r w:rsidRPr="00E513DF">
        <w:rPr>
          <w:rFonts w:asciiTheme="minorEastAsia" w:hAnsiTheme="minorEastAsia" w:hint="eastAsia"/>
          <w:szCs w:val="21"/>
        </w:rPr>
        <w:t>立地場所等を勘案し</w:t>
      </w:r>
      <w:r w:rsidR="005E6FD1">
        <w:rPr>
          <w:rFonts w:asciiTheme="minorEastAsia" w:hAnsiTheme="minorEastAsia" w:hint="eastAsia"/>
          <w:szCs w:val="21"/>
        </w:rPr>
        <w:t>、</w:t>
      </w:r>
      <w:r w:rsidRPr="00E513DF">
        <w:rPr>
          <w:rFonts w:asciiTheme="minorEastAsia" w:hAnsiTheme="minorEastAsia" w:hint="eastAsia"/>
          <w:szCs w:val="21"/>
        </w:rPr>
        <w:t>申請地の周辺に当該事業目的を達成することが可能な農地等以外の土地</w:t>
      </w:r>
      <w:r w:rsidR="005E6FD1">
        <w:rPr>
          <w:rFonts w:asciiTheme="minorEastAsia" w:hAnsiTheme="minorEastAsia" w:hint="eastAsia"/>
          <w:szCs w:val="21"/>
        </w:rPr>
        <w:t>、</w:t>
      </w:r>
      <w:r w:rsidRPr="00E513DF">
        <w:rPr>
          <w:rFonts w:asciiTheme="minorEastAsia" w:hAnsiTheme="minorEastAsia" w:hint="eastAsia"/>
          <w:szCs w:val="21"/>
        </w:rPr>
        <w:t>第２種農地や第３種農地があるか否か</w:t>
      </w:r>
      <w:r w:rsidR="005E6FD1">
        <w:rPr>
          <w:rFonts w:asciiTheme="minorEastAsia" w:hAnsiTheme="minorEastAsia" w:hint="eastAsia"/>
          <w:szCs w:val="21"/>
        </w:rPr>
        <w:t>、</w:t>
      </w:r>
      <w:r w:rsidRPr="00E513DF">
        <w:rPr>
          <w:rFonts w:asciiTheme="minorEastAsia" w:hAnsiTheme="minorEastAsia" w:hint="eastAsia"/>
          <w:szCs w:val="21"/>
        </w:rPr>
        <w:t>また</w:t>
      </w:r>
      <w:r w:rsidR="005E6FD1">
        <w:rPr>
          <w:rFonts w:asciiTheme="minorEastAsia" w:hAnsiTheme="minorEastAsia" w:hint="eastAsia"/>
          <w:szCs w:val="21"/>
        </w:rPr>
        <w:t>、</w:t>
      </w:r>
      <w:r w:rsidRPr="00E513DF">
        <w:rPr>
          <w:rFonts w:asciiTheme="minorEastAsia" w:hAnsiTheme="minorEastAsia" w:hint="eastAsia"/>
          <w:szCs w:val="21"/>
        </w:rPr>
        <w:t>その土地を申請者が転用許可申請に係る事業目的に使用することが可能か否か等により行う。</w:t>
      </w:r>
    </w:p>
    <w:p w:rsidR="00847EF7" w:rsidRPr="00EE0226" w:rsidRDefault="00EE0226" w:rsidP="00796BFA">
      <w:pPr>
        <w:ind w:left="283" w:hangingChars="135" w:hanging="283"/>
        <w:rPr>
          <w:rFonts w:asciiTheme="minorEastAsia" w:hAnsiTheme="minorEastAsia"/>
          <w:color w:val="FF0000"/>
          <w:szCs w:val="21"/>
        </w:rPr>
      </w:pPr>
      <w:r>
        <w:rPr>
          <w:rFonts w:asciiTheme="minorEastAsia" w:hAnsiTheme="minorEastAsia" w:hint="eastAsia"/>
          <w:szCs w:val="21"/>
        </w:rPr>
        <w:t xml:space="preserve">　　</w:t>
      </w:r>
      <w:r w:rsidRPr="00EE0226">
        <w:rPr>
          <w:rFonts w:asciiTheme="minorEastAsia" w:hAnsiTheme="minorEastAsia" w:hint="eastAsia"/>
          <w:color w:val="FF0000"/>
          <w:szCs w:val="21"/>
        </w:rPr>
        <w:t>なお、耕作の事業を行う者がその農地をその者の耕作の事業に供する他の農地の保全又は利用の増進のための農業用施設（ため池、排水路、階段工、土留工、防風林、防護柵等の災害を防止するために必要な施設及びかんがい排水施設、農道等の土地の農業上の効用を高めるために必要な施設）の用に供する場合については、農地転用の許可を要しない。</w:t>
      </w:r>
    </w:p>
    <w:p w:rsidR="00817CD4" w:rsidRPr="00FF4E38" w:rsidRDefault="00817CD4" w:rsidP="00817CD4">
      <w:pPr>
        <w:ind w:left="283" w:hangingChars="135" w:hanging="283"/>
        <w:rPr>
          <w:rFonts w:asciiTheme="minorEastAsia" w:hAnsiTheme="minorEastAsia"/>
          <w:szCs w:val="21"/>
        </w:rPr>
      </w:pPr>
      <w:r w:rsidRPr="00E513DF">
        <w:rPr>
          <w:rFonts w:asciiTheme="minorEastAsia" w:hAnsiTheme="minorEastAsia" w:hint="eastAsia"/>
          <w:szCs w:val="21"/>
        </w:rPr>
        <w:t>⑪　「都</w:t>
      </w:r>
      <w:r w:rsidRPr="00FF4E38">
        <w:rPr>
          <w:rFonts w:asciiTheme="minorEastAsia" w:hAnsiTheme="minorEastAsia" w:hint="eastAsia"/>
          <w:szCs w:val="21"/>
        </w:rPr>
        <w:t>市住民の農業の体験その他の都市等との地域間交流を図るために設置される施設」には</w:t>
      </w:r>
      <w:r w:rsidR="005E6FD1" w:rsidRPr="00FF4E38">
        <w:rPr>
          <w:rFonts w:asciiTheme="minorEastAsia" w:hAnsiTheme="minorEastAsia" w:hint="eastAsia"/>
          <w:szCs w:val="21"/>
        </w:rPr>
        <w:t>、</w:t>
      </w:r>
      <w:r w:rsidR="00B60DCF" w:rsidRPr="00FF4E38">
        <w:rPr>
          <w:rFonts w:asciiTheme="minorEastAsia" w:hAnsiTheme="minorEastAsia" w:hint="eastAsia"/>
          <w:szCs w:val="21"/>
        </w:rPr>
        <w:t>都市住民の農村への来訪を促すことにより地域の活性化につながる</w:t>
      </w:r>
      <w:r w:rsidRPr="00FF4E38">
        <w:rPr>
          <w:rFonts w:asciiTheme="minorEastAsia" w:hAnsiTheme="minorEastAsia" w:hint="eastAsia"/>
          <w:szCs w:val="21"/>
        </w:rPr>
        <w:t>市民農園等の農業体験施設</w:t>
      </w:r>
      <w:r w:rsidR="005E6FD1" w:rsidRPr="00FF4E38">
        <w:rPr>
          <w:rFonts w:asciiTheme="minorEastAsia" w:hAnsiTheme="minorEastAsia" w:hint="eastAsia"/>
          <w:szCs w:val="21"/>
        </w:rPr>
        <w:t>、</w:t>
      </w:r>
      <w:r w:rsidR="00B60DCF" w:rsidRPr="00FF4E38">
        <w:rPr>
          <w:rFonts w:asciiTheme="minorEastAsia" w:hAnsiTheme="minorEastAsia" w:hint="eastAsia"/>
          <w:szCs w:val="21"/>
        </w:rPr>
        <w:t>農家レストラン、キャンプ場等のスポーツ・レクリェーション施設、イベント開催施設に加え。都市住民の農業・農村に対する理解を深める等の効果を発揮する</w:t>
      </w:r>
      <w:r w:rsidRPr="00FF4E38">
        <w:rPr>
          <w:rFonts w:asciiTheme="minorEastAsia" w:hAnsiTheme="minorEastAsia" w:hint="eastAsia"/>
          <w:szCs w:val="21"/>
        </w:rPr>
        <w:t>郷土資料館等の教養文化施設</w:t>
      </w:r>
      <w:r w:rsidR="005E6FD1" w:rsidRPr="00FF4E38">
        <w:rPr>
          <w:rFonts w:asciiTheme="minorEastAsia" w:hAnsiTheme="minorEastAsia" w:hint="eastAsia"/>
          <w:szCs w:val="21"/>
        </w:rPr>
        <w:t>、</w:t>
      </w:r>
      <w:r w:rsidRPr="00FF4E38">
        <w:rPr>
          <w:rFonts w:asciiTheme="minorEastAsia" w:hAnsiTheme="minorEastAsia" w:hint="eastAsia"/>
          <w:szCs w:val="21"/>
        </w:rPr>
        <w:t>公民館などが該当する。</w:t>
      </w:r>
    </w:p>
    <w:p w:rsidR="00817CD4" w:rsidRPr="00FF4E38" w:rsidRDefault="00817CD4" w:rsidP="00817CD4">
      <w:pPr>
        <w:ind w:left="283" w:hangingChars="135" w:hanging="283"/>
        <w:rPr>
          <w:rFonts w:asciiTheme="minorEastAsia" w:hAnsiTheme="minorEastAsia"/>
          <w:szCs w:val="21"/>
        </w:rPr>
      </w:pPr>
      <w:r w:rsidRPr="00FF4E38">
        <w:rPr>
          <w:rFonts w:asciiTheme="minorEastAsia" w:hAnsiTheme="minorEastAsia" w:hint="eastAsia"/>
          <w:szCs w:val="21"/>
        </w:rPr>
        <w:t>⑫　「農業従事者」には</w:t>
      </w:r>
      <w:r w:rsidR="005E6FD1" w:rsidRPr="00FF4E38">
        <w:rPr>
          <w:rFonts w:asciiTheme="minorEastAsia" w:hAnsiTheme="minorEastAsia" w:hint="eastAsia"/>
          <w:szCs w:val="21"/>
        </w:rPr>
        <w:t>、</w:t>
      </w:r>
      <w:r w:rsidRPr="00FF4E38">
        <w:rPr>
          <w:rFonts w:asciiTheme="minorEastAsia" w:hAnsiTheme="minorEastAsia" w:hint="eastAsia"/>
          <w:szCs w:val="21"/>
        </w:rPr>
        <w:t>農業従事者の世帯員も含まれるものとする。</w:t>
      </w:r>
    </w:p>
    <w:p w:rsidR="00817CD4" w:rsidRPr="00FF4E38" w:rsidRDefault="00817CD4" w:rsidP="00817CD4">
      <w:pPr>
        <w:ind w:left="283" w:hangingChars="135" w:hanging="283"/>
        <w:rPr>
          <w:rFonts w:asciiTheme="minorEastAsia" w:hAnsiTheme="minorEastAsia"/>
          <w:szCs w:val="21"/>
        </w:rPr>
      </w:pPr>
      <w:r w:rsidRPr="00FF4E38">
        <w:rPr>
          <w:rFonts w:asciiTheme="minorEastAsia" w:hAnsiTheme="minorEastAsia" w:hint="eastAsia"/>
          <w:szCs w:val="21"/>
        </w:rPr>
        <w:t>⑬　「就業機会の増大に寄与する施設」に該当するか否かは</w:t>
      </w:r>
      <w:r w:rsidR="005E6FD1" w:rsidRPr="00FF4E38">
        <w:rPr>
          <w:rFonts w:asciiTheme="minorEastAsia" w:hAnsiTheme="minorEastAsia" w:hint="eastAsia"/>
          <w:szCs w:val="21"/>
        </w:rPr>
        <w:t>、</w:t>
      </w:r>
      <w:r w:rsidRPr="00FF4E38">
        <w:rPr>
          <w:rFonts w:asciiTheme="minorEastAsia" w:hAnsiTheme="minorEastAsia" w:hint="eastAsia"/>
          <w:szCs w:val="21"/>
        </w:rPr>
        <w:t>当該施設に</w:t>
      </w:r>
      <w:r w:rsidR="00B60DCF" w:rsidRPr="00FF4E38">
        <w:rPr>
          <w:rFonts w:asciiTheme="minorEastAsia" w:hAnsiTheme="minorEastAsia" w:hint="eastAsia"/>
          <w:szCs w:val="21"/>
        </w:rPr>
        <w:t>新たに</w:t>
      </w:r>
      <w:r w:rsidRPr="00FF4E38">
        <w:rPr>
          <w:rFonts w:asciiTheme="minorEastAsia" w:hAnsiTheme="minorEastAsia" w:hint="eastAsia"/>
          <w:szCs w:val="21"/>
        </w:rPr>
        <w:t>雇用されることとなる者に占める農業従事者の割合が</w:t>
      </w:r>
      <w:r w:rsidR="00B60DCF" w:rsidRPr="00FF4E38">
        <w:rPr>
          <w:rFonts w:asciiTheme="minorEastAsia" w:hAnsiTheme="minorEastAsia" w:hint="eastAsia"/>
          <w:szCs w:val="21"/>
        </w:rPr>
        <w:t>おおむね</w:t>
      </w:r>
      <w:r w:rsidRPr="00FF4E38">
        <w:rPr>
          <w:rFonts w:asciiTheme="minorEastAsia" w:hAnsiTheme="minorEastAsia" w:hint="eastAsia"/>
          <w:szCs w:val="21"/>
        </w:rPr>
        <w:t>３割以上であるか否かをもって判断する。</w:t>
      </w:r>
      <w:r w:rsidR="00B60DCF" w:rsidRPr="00FF4E38">
        <w:rPr>
          <w:rFonts w:asciiTheme="minorEastAsia" w:hAnsiTheme="minorEastAsia" w:hint="eastAsia"/>
          <w:szCs w:val="21"/>
        </w:rPr>
        <w:t>ただし、人口減少、高齢化の進行等により雇用可能な農業従事者の数が十分でないことその他の特別の事情がある場合には、このような事情を踏まえて都道府県知事等が設定した基準（以下「特別基準」という。）により判断して差し支えない。</w:t>
      </w:r>
    </w:p>
    <w:p w:rsidR="00817CD4" w:rsidRPr="00E513DF" w:rsidRDefault="00817CD4" w:rsidP="00817CD4">
      <w:pPr>
        <w:ind w:leftChars="134" w:left="281" w:firstLineChars="68" w:firstLine="143"/>
        <w:rPr>
          <w:rFonts w:asciiTheme="minorEastAsia" w:hAnsiTheme="minorEastAsia"/>
          <w:szCs w:val="21"/>
        </w:rPr>
      </w:pPr>
      <w:r w:rsidRPr="00FF4E38">
        <w:rPr>
          <w:rFonts w:asciiTheme="minorEastAsia" w:hAnsiTheme="minorEastAsia" w:hint="eastAsia"/>
          <w:szCs w:val="21"/>
        </w:rPr>
        <w:t>当該施設には</w:t>
      </w:r>
      <w:r w:rsidR="005E6FD1" w:rsidRPr="00FF4E38">
        <w:rPr>
          <w:rFonts w:asciiTheme="minorEastAsia" w:hAnsiTheme="minorEastAsia" w:hint="eastAsia"/>
          <w:szCs w:val="21"/>
        </w:rPr>
        <w:t>、</w:t>
      </w:r>
      <w:r w:rsidRPr="00FF4E38">
        <w:rPr>
          <w:rFonts w:asciiTheme="minorEastAsia" w:hAnsiTheme="minorEastAsia" w:hint="eastAsia"/>
          <w:szCs w:val="21"/>
        </w:rPr>
        <w:t>農業従事者を相当数安定的に雇用することが確実な工場</w:t>
      </w:r>
      <w:r w:rsidR="005E6FD1" w:rsidRPr="00FF4E38">
        <w:rPr>
          <w:rFonts w:asciiTheme="minorEastAsia" w:hAnsiTheme="minorEastAsia" w:hint="eastAsia"/>
          <w:szCs w:val="21"/>
        </w:rPr>
        <w:t>、</w:t>
      </w:r>
      <w:r w:rsidRPr="00FF4E38">
        <w:rPr>
          <w:rFonts w:asciiTheme="minorEastAsia" w:hAnsiTheme="minorEastAsia" w:hint="eastAsia"/>
          <w:szCs w:val="21"/>
        </w:rPr>
        <w:t>加工流通業務施設等の事業所</w:t>
      </w:r>
      <w:r w:rsidR="005E6FD1">
        <w:rPr>
          <w:rFonts w:asciiTheme="minorEastAsia" w:hAnsiTheme="minorEastAsia" w:hint="eastAsia"/>
          <w:szCs w:val="21"/>
        </w:rPr>
        <w:t>、</w:t>
      </w:r>
      <w:r w:rsidRPr="00E513DF">
        <w:rPr>
          <w:rFonts w:asciiTheme="minorEastAsia" w:hAnsiTheme="minorEastAsia" w:hint="eastAsia"/>
          <w:szCs w:val="21"/>
        </w:rPr>
        <w:t>店舗など該当する。</w:t>
      </w:r>
    </w:p>
    <w:p w:rsidR="00817CD4" w:rsidRPr="00E513DF" w:rsidRDefault="00817CD4" w:rsidP="00817CD4">
      <w:pPr>
        <w:ind w:leftChars="134" w:left="281" w:firstLineChars="68" w:firstLine="143"/>
        <w:rPr>
          <w:rFonts w:asciiTheme="minorEastAsia" w:hAnsiTheme="minorEastAsia"/>
          <w:szCs w:val="21"/>
        </w:rPr>
      </w:pPr>
      <w:r w:rsidRPr="00E513DF">
        <w:rPr>
          <w:rFonts w:asciiTheme="minorEastAsia" w:hAnsiTheme="minorEastAsia" w:hint="eastAsia"/>
          <w:szCs w:val="21"/>
        </w:rPr>
        <w:t>当該施設の用に供するために行われる農地転用に係る許可申請の受理に当たっては</w:t>
      </w:r>
      <w:r w:rsidR="005E6FD1">
        <w:rPr>
          <w:rFonts w:asciiTheme="minorEastAsia" w:hAnsiTheme="minorEastAsia" w:hint="eastAsia"/>
          <w:szCs w:val="21"/>
        </w:rPr>
        <w:t>、</w:t>
      </w:r>
      <w:r w:rsidRPr="00E513DF">
        <w:rPr>
          <w:rFonts w:asciiTheme="minorEastAsia" w:hAnsiTheme="minorEastAsia" w:hint="eastAsia"/>
          <w:szCs w:val="21"/>
        </w:rPr>
        <w:t>申請書に雇用計画及び申請者と市（町）との協定を添付することを求めた上で</w:t>
      </w:r>
      <w:r w:rsidR="005E6FD1">
        <w:rPr>
          <w:rFonts w:asciiTheme="minorEastAsia" w:hAnsiTheme="minorEastAsia" w:hint="eastAsia"/>
          <w:szCs w:val="21"/>
        </w:rPr>
        <w:t>、</w:t>
      </w:r>
      <w:r w:rsidRPr="00E513DF">
        <w:rPr>
          <w:rFonts w:asciiTheme="minorEastAsia" w:hAnsiTheme="minorEastAsia" w:hint="eastAsia"/>
          <w:szCs w:val="21"/>
        </w:rPr>
        <w:t>農業従事者の雇用の確実性の判断を行うものとする。</w:t>
      </w:r>
    </w:p>
    <w:p w:rsidR="00817CD4" w:rsidRPr="00E513DF" w:rsidRDefault="00817CD4" w:rsidP="00817CD4">
      <w:pPr>
        <w:ind w:leftChars="134" w:left="281" w:firstLineChars="68" w:firstLine="143"/>
        <w:rPr>
          <w:rFonts w:asciiTheme="minorEastAsia" w:hAnsiTheme="minorEastAsia"/>
          <w:szCs w:val="21"/>
        </w:rPr>
      </w:pPr>
      <w:r w:rsidRPr="00E513DF">
        <w:rPr>
          <w:rFonts w:asciiTheme="minorEastAsia" w:hAnsiTheme="minorEastAsia" w:hint="eastAsia"/>
          <w:szCs w:val="21"/>
        </w:rPr>
        <w:t>当該雇用協</w:t>
      </w:r>
      <w:r w:rsidRPr="00EE0226">
        <w:rPr>
          <w:rFonts w:asciiTheme="minorEastAsia" w:hAnsiTheme="minorEastAsia" w:hint="eastAsia"/>
          <w:szCs w:val="21"/>
        </w:rPr>
        <w:t>定においては</w:t>
      </w:r>
      <w:r w:rsidR="005E6FD1" w:rsidRPr="00EE0226">
        <w:rPr>
          <w:rFonts w:asciiTheme="minorEastAsia" w:hAnsiTheme="minorEastAsia" w:hint="eastAsia"/>
          <w:szCs w:val="21"/>
        </w:rPr>
        <w:t>、</w:t>
      </w:r>
      <w:r w:rsidR="00B60DCF" w:rsidRPr="00EE0226">
        <w:rPr>
          <w:rFonts w:asciiTheme="minorEastAsia" w:hAnsiTheme="minorEastAsia" w:hint="eastAsia"/>
          <w:szCs w:val="21"/>
        </w:rPr>
        <w:t>新たに雇用された</w:t>
      </w:r>
      <w:r w:rsidRPr="00EE0226">
        <w:rPr>
          <w:rFonts w:asciiTheme="minorEastAsia" w:hAnsiTheme="minorEastAsia" w:hint="eastAsia"/>
          <w:szCs w:val="21"/>
        </w:rPr>
        <w:t>農業従事者</w:t>
      </w:r>
      <w:r w:rsidR="00B60DCF" w:rsidRPr="00EE0226">
        <w:rPr>
          <w:rFonts w:asciiTheme="minorEastAsia" w:hAnsiTheme="minorEastAsia" w:hint="eastAsia"/>
          <w:szCs w:val="21"/>
        </w:rPr>
        <w:t>（当該施設において新たに</w:t>
      </w:r>
      <w:r w:rsidR="00714594" w:rsidRPr="00714594">
        <w:rPr>
          <w:rFonts w:asciiTheme="minorEastAsia" w:hAnsiTheme="minorEastAsia" w:hint="eastAsia"/>
          <w:color w:val="FF0000"/>
          <w:szCs w:val="21"/>
        </w:rPr>
        <w:t>雇用</w:t>
      </w:r>
      <w:r w:rsidR="00B60DCF" w:rsidRPr="00EE0226">
        <w:rPr>
          <w:rFonts w:asciiTheme="minorEastAsia" w:hAnsiTheme="minorEastAsia" w:hint="eastAsia"/>
          <w:szCs w:val="21"/>
        </w:rPr>
        <w:t>されたことを契機に農業に従事しなくなった者を含む。）</w:t>
      </w:r>
      <w:r w:rsidRPr="00EE0226">
        <w:rPr>
          <w:rFonts w:asciiTheme="minorEastAsia" w:hAnsiTheme="minorEastAsia" w:hint="eastAsia"/>
          <w:szCs w:val="21"/>
        </w:rPr>
        <w:t>の雇用実績を毎年市（町）に報告し</w:t>
      </w:r>
      <w:r w:rsidR="005E6FD1" w:rsidRPr="00EE0226">
        <w:rPr>
          <w:rFonts w:asciiTheme="minorEastAsia" w:hAnsiTheme="minorEastAsia" w:hint="eastAsia"/>
          <w:szCs w:val="21"/>
        </w:rPr>
        <w:t>、</w:t>
      </w:r>
      <w:r w:rsidR="0031267B" w:rsidRPr="00EE0226">
        <w:rPr>
          <w:rFonts w:asciiTheme="minorEastAsia" w:hAnsiTheme="minorEastAsia" w:hint="eastAsia"/>
          <w:szCs w:val="21"/>
        </w:rPr>
        <w:t>新たに</w:t>
      </w:r>
      <w:r w:rsidRPr="00EE0226">
        <w:rPr>
          <w:rFonts w:asciiTheme="minorEastAsia" w:hAnsiTheme="minorEastAsia" w:hint="eastAsia"/>
          <w:szCs w:val="21"/>
        </w:rPr>
        <w:t>雇用された農業従事者の割合が</w:t>
      </w:r>
      <w:r w:rsidR="0031267B" w:rsidRPr="00EE0226">
        <w:rPr>
          <w:rFonts w:asciiTheme="minorEastAsia" w:hAnsiTheme="minorEastAsia" w:hint="eastAsia"/>
          <w:szCs w:val="21"/>
        </w:rPr>
        <w:t>おおむね</w:t>
      </w:r>
      <w:r w:rsidRPr="00EE0226">
        <w:rPr>
          <w:rFonts w:asciiTheme="minorEastAsia" w:hAnsiTheme="minorEastAsia" w:hint="eastAsia"/>
          <w:szCs w:val="21"/>
        </w:rPr>
        <w:t>３割未満となった場合</w:t>
      </w:r>
      <w:r w:rsidR="0031267B" w:rsidRPr="00EE0226">
        <w:rPr>
          <w:rFonts w:asciiTheme="minorEastAsia" w:hAnsiTheme="minorEastAsia" w:hint="eastAsia"/>
          <w:szCs w:val="21"/>
        </w:rPr>
        <w:t>（特別基準が設定されている場合は、当該特別基準を満たしていない場合）</w:t>
      </w:r>
      <w:r w:rsidRPr="00EE0226">
        <w:rPr>
          <w:rFonts w:asciiTheme="minorEastAsia" w:hAnsiTheme="minorEastAsia" w:hint="eastAsia"/>
          <w:szCs w:val="21"/>
        </w:rPr>
        <w:t>に</w:t>
      </w:r>
      <w:r w:rsidR="005E6FD1" w:rsidRPr="00EE0226">
        <w:rPr>
          <w:rFonts w:asciiTheme="minorEastAsia" w:hAnsiTheme="minorEastAsia" w:hint="eastAsia"/>
          <w:szCs w:val="21"/>
        </w:rPr>
        <w:t>、</w:t>
      </w:r>
      <w:r w:rsidRPr="00EE0226">
        <w:rPr>
          <w:rFonts w:asciiTheme="minorEastAsia" w:hAnsiTheme="minorEastAsia" w:hint="eastAsia"/>
          <w:szCs w:val="21"/>
        </w:rPr>
        <w:t>その割合を</w:t>
      </w:r>
      <w:r w:rsidR="0031267B" w:rsidRPr="00EE0226">
        <w:rPr>
          <w:rFonts w:asciiTheme="minorEastAsia" w:hAnsiTheme="minorEastAsia" w:hint="eastAsia"/>
          <w:szCs w:val="21"/>
        </w:rPr>
        <w:t>おおむね</w:t>
      </w:r>
      <w:r w:rsidRPr="00EE0226">
        <w:rPr>
          <w:rFonts w:asciiTheme="minorEastAsia" w:hAnsiTheme="minorEastAsia" w:hint="eastAsia"/>
          <w:szCs w:val="21"/>
        </w:rPr>
        <w:t>３割以上に増やすために講ずべき措置を併せて定</w:t>
      </w:r>
      <w:r w:rsidRPr="00E513DF">
        <w:rPr>
          <w:rFonts w:asciiTheme="minorEastAsia" w:hAnsiTheme="minorEastAsia" w:hint="eastAsia"/>
          <w:szCs w:val="21"/>
        </w:rPr>
        <w:t>める。</w:t>
      </w:r>
    </w:p>
    <w:p w:rsidR="00817CD4" w:rsidRPr="00E513DF" w:rsidRDefault="00817CD4" w:rsidP="00817CD4">
      <w:pPr>
        <w:ind w:left="283" w:hangingChars="135" w:hanging="283"/>
        <w:rPr>
          <w:rFonts w:asciiTheme="minorEastAsia" w:hAnsiTheme="minorEastAsia"/>
          <w:szCs w:val="21"/>
        </w:rPr>
      </w:pPr>
      <w:r w:rsidRPr="00E513DF">
        <w:rPr>
          <w:rFonts w:asciiTheme="minorEastAsia" w:hAnsiTheme="minorEastAsia" w:hint="eastAsia"/>
          <w:szCs w:val="21"/>
        </w:rPr>
        <w:lastRenderedPageBreak/>
        <w:t>⑭　「農業従事者の良好な生活環境を確保するための施設」には</w:t>
      </w:r>
      <w:r w:rsidR="005E6FD1">
        <w:rPr>
          <w:rFonts w:asciiTheme="minorEastAsia" w:hAnsiTheme="minorEastAsia" w:hint="eastAsia"/>
          <w:szCs w:val="21"/>
        </w:rPr>
        <w:t>、</w:t>
      </w:r>
      <w:r w:rsidRPr="00E513DF">
        <w:rPr>
          <w:rFonts w:asciiTheme="minorEastAsia" w:hAnsiTheme="minorEastAsia" w:hint="eastAsia"/>
          <w:szCs w:val="21"/>
        </w:rPr>
        <w:t>集会施設</w:t>
      </w:r>
      <w:r w:rsidR="005E6FD1">
        <w:rPr>
          <w:rFonts w:asciiTheme="minorEastAsia" w:hAnsiTheme="minorEastAsia" w:hint="eastAsia"/>
          <w:szCs w:val="21"/>
        </w:rPr>
        <w:t>、</w:t>
      </w:r>
      <w:r w:rsidRPr="00E513DF">
        <w:rPr>
          <w:rFonts w:asciiTheme="minorEastAsia" w:hAnsiTheme="minorEastAsia" w:hint="eastAsia"/>
          <w:szCs w:val="21"/>
        </w:rPr>
        <w:t>農村公園</w:t>
      </w:r>
      <w:r w:rsidR="005E6FD1">
        <w:rPr>
          <w:rFonts w:asciiTheme="minorEastAsia" w:hAnsiTheme="minorEastAsia" w:hint="eastAsia"/>
          <w:szCs w:val="21"/>
        </w:rPr>
        <w:t>、</w:t>
      </w:r>
      <w:r w:rsidRPr="00E513DF">
        <w:rPr>
          <w:rFonts w:asciiTheme="minorEastAsia" w:hAnsiTheme="minorEastAsia" w:hint="eastAsia"/>
          <w:szCs w:val="21"/>
        </w:rPr>
        <w:t>農村広場</w:t>
      </w:r>
      <w:r w:rsidR="005E6FD1">
        <w:rPr>
          <w:rFonts w:asciiTheme="minorEastAsia" w:hAnsiTheme="minorEastAsia" w:hint="eastAsia"/>
          <w:szCs w:val="21"/>
        </w:rPr>
        <w:t>、</w:t>
      </w:r>
      <w:r w:rsidRPr="00E513DF">
        <w:rPr>
          <w:rFonts w:asciiTheme="minorEastAsia" w:hAnsiTheme="minorEastAsia" w:hint="eastAsia"/>
          <w:szCs w:val="21"/>
        </w:rPr>
        <w:t>上下水道施設などが該当する。</w:t>
      </w:r>
    </w:p>
    <w:p w:rsidR="00817CD4" w:rsidRPr="00E513DF" w:rsidRDefault="00817CD4" w:rsidP="00817CD4">
      <w:pPr>
        <w:ind w:left="283" w:hangingChars="135" w:hanging="283"/>
        <w:rPr>
          <w:rFonts w:asciiTheme="minorEastAsia" w:hAnsiTheme="minorEastAsia"/>
          <w:szCs w:val="21"/>
        </w:rPr>
      </w:pPr>
      <w:r w:rsidRPr="00E513DF">
        <w:rPr>
          <w:rFonts w:asciiTheme="minorEastAsia" w:hAnsiTheme="minorEastAsia" w:hint="eastAsia"/>
          <w:szCs w:val="21"/>
        </w:rPr>
        <w:t>⑮　（２）エ（エ）のいわゆる「集落接続」の適用にあたっては</w:t>
      </w:r>
      <w:r w:rsidR="005E6FD1">
        <w:rPr>
          <w:rFonts w:asciiTheme="minorEastAsia" w:hAnsiTheme="minorEastAsia" w:hint="eastAsia"/>
          <w:szCs w:val="21"/>
        </w:rPr>
        <w:t>、</w:t>
      </w:r>
      <w:r w:rsidRPr="00E513DF">
        <w:rPr>
          <w:rFonts w:asciiTheme="minorEastAsia" w:hAnsiTheme="minorEastAsia" w:hint="eastAsia"/>
          <w:szCs w:val="21"/>
        </w:rPr>
        <w:t>この規定が集落の通常の発展の範囲内で集落を核とした滲み出し的に行われる農地の転用は認める趣旨であることをふまえ適切に運用する。</w:t>
      </w:r>
    </w:p>
    <w:p w:rsidR="00817CD4" w:rsidRPr="00E513DF" w:rsidRDefault="00817CD4" w:rsidP="00817CD4">
      <w:pPr>
        <w:ind w:left="283" w:hangingChars="135" w:hanging="283"/>
        <w:rPr>
          <w:rFonts w:asciiTheme="minorEastAsia" w:hAnsiTheme="minorEastAsia"/>
          <w:szCs w:val="21"/>
        </w:rPr>
      </w:pPr>
      <w:r w:rsidRPr="00E513DF">
        <w:rPr>
          <w:rFonts w:asciiTheme="minorEastAsia" w:hAnsiTheme="minorEastAsia" w:hint="eastAsia"/>
          <w:szCs w:val="21"/>
        </w:rPr>
        <w:t>⑯　「住宅」と「申請に係る土地の周辺の地域において居住する者の日常生活上又は業務上必要な施設」は文章上並列の関係にあるため</w:t>
      </w:r>
      <w:r w:rsidR="005E6FD1">
        <w:rPr>
          <w:rFonts w:asciiTheme="minorEastAsia" w:hAnsiTheme="minorEastAsia" w:hint="eastAsia"/>
          <w:szCs w:val="21"/>
        </w:rPr>
        <w:t>、</w:t>
      </w:r>
      <w:r w:rsidRPr="00E513DF">
        <w:rPr>
          <w:rFonts w:asciiTheme="minorEastAsia" w:hAnsiTheme="minorEastAsia" w:hint="eastAsia"/>
          <w:szCs w:val="21"/>
        </w:rPr>
        <w:t>両方を満たす必要はない。</w:t>
      </w:r>
    </w:p>
    <w:p w:rsidR="00817CD4" w:rsidRPr="00E513DF" w:rsidRDefault="00817CD4" w:rsidP="00817CD4">
      <w:pPr>
        <w:ind w:left="283" w:hangingChars="135" w:hanging="283"/>
        <w:rPr>
          <w:rFonts w:asciiTheme="minorEastAsia" w:hAnsiTheme="minorEastAsia"/>
          <w:szCs w:val="21"/>
        </w:rPr>
      </w:pPr>
      <w:r w:rsidRPr="00E513DF">
        <w:rPr>
          <w:rFonts w:asciiTheme="minorEastAsia" w:hAnsiTheme="minorEastAsia" w:hint="eastAsia"/>
          <w:szCs w:val="21"/>
        </w:rPr>
        <w:t>⑰　「周辺の地域において居住する者」とは</w:t>
      </w:r>
      <w:r w:rsidR="005E6FD1">
        <w:rPr>
          <w:rFonts w:asciiTheme="minorEastAsia" w:hAnsiTheme="minorEastAsia" w:hint="eastAsia"/>
          <w:szCs w:val="21"/>
        </w:rPr>
        <w:t>、</w:t>
      </w:r>
      <w:r w:rsidRPr="00E513DF">
        <w:rPr>
          <w:rFonts w:asciiTheme="minorEastAsia" w:hAnsiTheme="minorEastAsia" w:hint="eastAsia"/>
          <w:szCs w:val="21"/>
        </w:rPr>
        <w:t>申請地からおおむね２キロメートルの範囲に居住する</w:t>
      </w:r>
      <w:r w:rsidRPr="00EE0226">
        <w:rPr>
          <w:rFonts w:asciiTheme="minorEastAsia" w:hAnsiTheme="minorEastAsia" w:hint="eastAsia"/>
          <w:szCs w:val="21"/>
        </w:rPr>
        <w:t>者（</w:t>
      </w:r>
      <w:r w:rsidR="0031267B" w:rsidRPr="00EE0226">
        <w:rPr>
          <w:rFonts w:asciiTheme="minorEastAsia" w:hAnsiTheme="minorEastAsia" w:hint="eastAsia"/>
          <w:szCs w:val="21"/>
        </w:rPr>
        <w:t>自然人から発展して法人格を有した場合であって、</w:t>
      </w:r>
      <w:r w:rsidRPr="00EE0226">
        <w:rPr>
          <w:rFonts w:asciiTheme="minorEastAsia" w:hAnsiTheme="minorEastAsia" w:hint="eastAsia"/>
          <w:szCs w:val="21"/>
        </w:rPr>
        <w:t>主たる事務所又は支店等を置く法人を含む）を基本とし</w:t>
      </w:r>
      <w:r w:rsidR="005E6FD1" w:rsidRPr="00EE0226">
        <w:rPr>
          <w:rFonts w:asciiTheme="minorEastAsia" w:hAnsiTheme="minorEastAsia" w:hint="eastAsia"/>
          <w:szCs w:val="21"/>
        </w:rPr>
        <w:t>、</w:t>
      </w:r>
      <w:r w:rsidRPr="00EE0226">
        <w:rPr>
          <w:rFonts w:asciiTheme="minorEastAsia" w:hAnsiTheme="minorEastAsia" w:hint="eastAsia"/>
          <w:szCs w:val="21"/>
        </w:rPr>
        <w:t>各市町で社会的条</w:t>
      </w:r>
      <w:r w:rsidRPr="00E513DF">
        <w:rPr>
          <w:rFonts w:asciiTheme="minorEastAsia" w:hAnsiTheme="minorEastAsia" w:hint="eastAsia"/>
          <w:szCs w:val="21"/>
        </w:rPr>
        <w:t>件に応じてあらかじめ規定した区域（申請</w:t>
      </w:r>
      <w:r w:rsidR="0043544C" w:rsidRPr="0043544C">
        <w:rPr>
          <w:rFonts w:asciiTheme="minorEastAsia" w:hAnsiTheme="minorEastAsia" w:hint="eastAsia"/>
          <w:color w:val="FF0000"/>
          <w:szCs w:val="21"/>
        </w:rPr>
        <w:t>地</w:t>
      </w:r>
      <w:r w:rsidRPr="00E513DF">
        <w:rPr>
          <w:rFonts w:asciiTheme="minorEastAsia" w:hAnsiTheme="minorEastAsia" w:hint="eastAsia"/>
          <w:szCs w:val="21"/>
        </w:rPr>
        <w:t>が存する公民館対象区域又は小学校区等）も含む地域とする。なお</w:t>
      </w:r>
      <w:r w:rsidR="005E6FD1">
        <w:rPr>
          <w:rFonts w:asciiTheme="minorEastAsia" w:hAnsiTheme="minorEastAsia" w:hint="eastAsia"/>
          <w:szCs w:val="21"/>
        </w:rPr>
        <w:t>、</w:t>
      </w:r>
      <w:r w:rsidRPr="00E513DF">
        <w:rPr>
          <w:rFonts w:asciiTheme="minorEastAsia" w:hAnsiTheme="minorEastAsia" w:hint="eastAsia"/>
          <w:szCs w:val="21"/>
        </w:rPr>
        <w:t>社会的条件とは都市化の状況</w:t>
      </w:r>
      <w:r w:rsidR="005E6FD1">
        <w:rPr>
          <w:rFonts w:asciiTheme="minorEastAsia" w:hAnsiTheme="minorEastAsia" w:hint="eastAsia"/>
          <w:szCs w:val="21"/>
        </w:rPr>
        <w:t>、</w:t>
      </w:r>
      <w:r w:rsidRPr="00E513DF">
        <w:rPr>
          <w:rFonts w:asciiTheme="minorEastAsia" w:hAnsiTheme="minorEastAsia" w:hint="eastAsia"/>
          <w:szCs w:val="21"/>
        </w:rPr>
        <w:t>公民館等の公的施設の設置状況及び集落活動の状況等をいう。</w:t>
      </w:r>
    </w:p>
    <w:p w:rsidR="00817CD4" w:rsidRPr="00E513DF" w:rsidRDefault="00817CD4" w:rsidP="00817CD4">
      <w:pPr>
        <w:ind w:left="283" w:hangingChars="135" w:hanging="283"/>
        <w:rPr>
          <w:rFonts w:asciiTheme="minorEastAsia" w:hAnsiTheme="minorEastAsia"/>
          <w:spacing w:val="2"/>
          <w:szCs w:val="21"/>
        </w:rPr>
      </w:pPr>
      <w:r w:rsidRPr="00E513DF">
        <w:rPr>
          <w:rFonts w:asciiTheme="minorEastAsia" w:hAnsiTheme="minorEastAsia" w:hint="eastAsia"/>
          <w:szCs w:val="21"/>
        </w:rPr>
        <w:t xml:space="preserve">⑱　</w:t>
      </w:r>
      <w:r w:rsidRPr="00E513DF">
        <w:rPr>
          <w:rFonts w:asciiTheme="minorEastAsia" w:hAnsiTheme="minorEastAsia" w:hint="eastAsia"/>
          <w:spacing w:val="2"/>
          <w:szCs w:val="21"/>
        </w:rPr>
        <w:t>「日常生活上又は業務上必要な施設」には次のものが該当する。</w:t>
      </w:r>
    </w:p>
    <w:p w:rsidR="00817CD4" w:rsidRPr="00E513DF" w:rsidRDefault="00817CD4" w:rsidP="0070275B">
      <w:pPr>
        <w:ind w:leftChars="136" w:left="568" w:hangingChars="132" w:hanging="282"/>
        <w:rPr>
          <w:rFonts w:asciiTheme="minorEastAsia" w:hAnsiTheme="minorEastAsia"/>
          <w:spacing w:val="2"/>
          <w:szCs w:val="21"/>
        </w:rPr>
      </w:pPr>
      <w:r w:rsidRPr="00E513DF">
        <w:rPr>
          <w:rFonts w:asciiTheme="minorEastAsia" w:hAnsiTheme="minorEastAsia" w:hint="eastAsia"/>
          <w:spacing w:val="2"/>
          <w:szCs w:val="21"/>
        </w:rPr>
        <w:t>ア　「周辺の地域に居住する者」が生活又は生業を営む上で必要な施設全般（倉庫</w:t>
      </w:r>
      <w:r w:rsidR="005E6FD1">
        <w:rPr>
          <w:rFonts w:asciiTheme="minorEastAsia" w:hAnsiTheme="minorEastAsia" w:hint="eastAsia"/>
          <w:spacing w:val="2"/>
          <w:szCs w:val="21"/>
        </w:rPr>
        <w:t>、</w:t>
      </w:r>
      <w:r w:rsidRPr="00E513DF">
        <w:rPr>
          <w:rFonts w:asciiTheme="minorEastAsia" w:hAnsiTheme="minorEastAsia" w:hint="eastAsia"/>
          <w:spacing w:val="2"/>
          <w:szCs w:val="21"/>
        </w:rPr>
        <w:t>店舗</w:t>
      </w:r>
      <w:r w:rsidR="005E6FD1">
        <w:rPr>
          <w:rFonts w:asciiTheme="minorEastAsia" w:hAnsiTheme="minorEastAsia" w:hint="eastAsia"/>
          <w:spacing w:val="2"/>
          <w:szCs w:val="21"/>
        </w:rPr>
        <w:t>、</w:t>
      </w:r>
      <w:r w:rsidRPr="00E513DF">
        <w:rPr>
          <w:rFonts w:asciiTheme="minorEastAsia" w:hAnsiTheme="minorEastAsia" w:hint="eastAsia"/>
          <w:spacing w:val="2"/>
          <w:szCs w:val="21"/>
        </w:rPr>
        <w:t>事務所</w:t>
      </w:r>
      <w:r w:rsidR="005E6FD1">
        <w:rPr>
          <w:rFonts w:asciiTheme="minorEastAsia" w:hAnsiTheme="minorEastAsia" w:hint="eastAsia"/>
          <w:spacing w:val="2"/>
          <w:szCs w:val="21"/>
        </w:rPr>
        <w:t>、</w:t>
      </w:r>
      <w:r w:rsidRPr="00E513DF">
        <w:rPr>
          <w:rFonts w:asciiTheme="minorEastAsia" w:hAnsiTheme="minorEastAsia" w:hint="eastAsia"/>
          <w:spacing w:val="2"/>
          <w:szCs w:val="21"/>
        </w:rPr>
        <w:t>作業場</w:t>
      </w:r>
      <w:r w:rsidR="005E6FD1">
        <w:rPr>
          <w:rFonts w:asciiTheme="minorEastAsia" w:hAnsiTheme="minorEastAsia" w:hint="eastAsia"/>
          <w:spacing w:val="2"/>
          <w:szCs w:val="21"/>
        </w:rPr>
        <w:t>、</w:t>
      </w:r>
      <w:r w:rsidRPr="00E513DF">
        <w:rPr>
          <w:rFonts w:asciiTheme="minorEastAsia" w:hAnsiTheme="minorEastAsia" w:hint="eastAsia"/>
          <w:spacing w:val="2"/>
          <w:szCs w:val="21"/>
        </w:rPr>
        <w:t>墓地等）。なお</w:t>
      </w:r>
      <w:r w:rsidR="005E6FD1">
        <w:rPr>
          <w:rFonts w:asciiTheme="minorEastAsia" w:hAnsiTheme="minorEastAsia" w:hint="eastAsia"/>
          <w:spacing w:val="2"/>
          <w:szCs w:val="21"/>
        </w:rPr>
        <w:t>、</w:t>
      </w:r>
      <w:r w:rsidRPr="00E513DF">
        <w:rPr>
          <w:rFonts w:asciiTheme="minorEastAsia" w:hAnsiTheme="minorEastAsia" w:hint="eastAsia"/>
          <w:spacing w:val="2"/>
          <w:szCs w:val="21"/>
        </w:rPr>
        <w:t>墓地は転用事業者（法人を含まない）の血族及び姻族等の墓に限る（地域の実情により</w:t>
      </w:r>
      <w:r w:rsidR="005E6FD1">
        <w:rPr>
          <w:rFonts w:asciiTheme="minorEastAsia" w:hAnsiTheme="minorEastAsia" w:hint="eastAsia"/>
          <w:spacing w:val="2"/>
          <w:szCs w:val="21"/>
        </w:rPr>
        <w:t>、</w:t>
      </w:r>
      <w:r w:rsidRPr="00E513DF">
        <w:rPr>
          <w:rFonts w:asciiTheme="minorEastAsia" w:hAnsiTheme="minorEastAsia" w:hint="eastAsia"/>
          <w:spacing w:val="2"/>
          <w:szCs w:val="21"/>
        </w:rPr>
        <w:t>市街地に設置することが困難又は不適当と判断される場合は</w:t>
      </w:r>
      <w:r w:rsidR="005E6FD1">
        <w:rPr>
          <w:rFonts w:asciiTheme="minorEastAsia" w:hAnsiTheme="minorEastAsia" w:hint="eastAsia"/>
          <w:spacing w:val="2"/>
          <w:szCs w:val="21"/>
        </w:rPr>
        <w:t>、</w:t>
      </w:r>
      <w:r w:rsidRPr="00E513DF">
        <w:rPr>
          <w:rFonts w:asciiTheme="minorEastAsia" w:hAnsiTheme="minorEastAsia" w:hint="eastAsia"/>
          <w:spacing w:val="2"/>
          <w:szCs w:val="21"/>
        </w:rPr>
        <w:t>（２）のオの（ウ）に該当するものとする。</w:t>
      </w:r>
      <w:r w:rsidR="00CF529F">
        <w:rPr>
          <w:rFonts w:asciiTheme="minorEastAsia" w:hAnsiTheme="minorEastAsia" w:hint="eastAsia"/>
          <w:spacing w:val="2"/>
          <w:szCs w:val="21"/>
        </w:rPr>
        <w:t>）。</w:t>
      </w:r>
    </w:p>
    <w:p w:rsidR="00817CD4" w:rsidRPr="00E513DF" w:rsidRDefault="00817CD4" w:rsidP="00817CD4">
      <w:pPr>
        <w:tabs>
          <w:tab w:val="center" w:pos="4973"/>
        </w:tabs>
        <w:ind w:leftChars="136" w:left="563" w:hangingChars="132" w:hanging="277"/>
        <w:rPr>
          <w:rFonts w:asciiTheme="minorEastAsia" w:hAnsiTheme="minorEastAsia"/>
          <w:szCs w:val="21"/>
        </w:rPr>
      </w:pPr>
      <w:r w:rsidRPr="00E513DF">
        <w:rPr>
          <w:rFonts w:asciiTheme="minorEastAsia" w:hAnsiTheme="minorEastAsia" w:hint="eastAsia"/>
          <w:szCs w:val="21"/>
        </w:rPr>
        <w:t xml:space="preserve">イ　</w:t>
      </w:r>
      <w:r w:rsidRPr="00E513DF">
        <w:rPr>
          <w:rFonts w:asciiTheme="minorEastAsia" w:hAnsiTheme="minorEastAsia" w:hint="eastAsia"/>
          <w:spacing w:val="2"/>
          <w:szCs w:val="21"/>
        </w:rPr>
        <w:t>「</w:t>
      </w:r>
      <w:r w:rsidRPr="00E513DF">
        <w:rPr>
          <w:rFonts w:asciiTheme="minorEastAsia" w:hAnsiTheme="minorEastAsia" w:hint="eastAsia"/>
          <w:szCs w:val="21"/>
        </w:rPr>
        <w:t>周辺の地域に居住する者」が利用する</w:t>
      </w:r>
      <w:r w:rsidR="005E6FD1">
        <w:rPr>
          <w:rFonts w:asciiTheme="minorEastAsia" w:hAnsiTheme="minorEastAsia" w:hint="eastAsia"/>
          <w:szCs w:val="21"/>
        </w:rPr>
        <w:t>、</w:t>
      </w:r>
      <w:r w:rsidRPr="00E513DF">
        <w:rPr>
          <w:rFonts w:asciiTheme="minorEastAsia" w:hAnsiTheme="minorEastAsia" w:hint="eastAsia"/>
          <w:szCs w:val="21"/>
        </w:rPr>
        <w:t>日常生活に必要な物品を販売する小売店舗</w:t>
      </w:r>
      <w:r w:rsidR="005E6FD1">
        <w:rPr>
          <w:rFonts w:asciiTheme="minorEastAsia" w:hAnsiTheme="minorEastAsia" w:hint="eastAsia"/>
          <w:szCs w:val="21"/>
        </w:rPr>
        <w:t>、</w:t>
      </w:r>
      <w:r w:rsidR="00CF529F" w:rsidRPr="00CF529F">
        <w:rPr>
          <w:rFonts w:asciiTheme="minorEastAsia" w:hAnsiTheme="minorEastAsia" w:hint="eastAsia"/>
          <w:szCs w:val="21"/>
        </w:rPr>
        <w:t>クリーニング取次店</w:t>
      </w:r>
      <w:r w:rsidR="005E6FD1">
        <w:rPr>
          <w:rFonts w:asciiTheme="minorEastAsia" w:hAnsiTheme="minorEastAsia" w:hint="eastAsia"/>
          <w:szCs w:val="21"/>
        </w:rPr>
        <w:t>、</w:t>
      </w:r>
      <w:r w:rsidR="00CF529F" w:rsidRPr="00CF529F">
        <w:rPr>
          <w:rFonts w:asciiTheme="minorEastAsia" w:hAnsiTheme="minorEastAsia" w:hint="eastAsia"/>
          <w:szCs w:val="21"/>
        </w:rPr>
        <w:t>コイン精米所等。</w:t>
      </w:r>
    </w:p>
    <w:p w:rsidR="00817CD4" w:rsidRPr="00E513DF" w:rsidRDefault="00817CD4" w:rsidP="00817CD4">
      <w:pPr>
        <w:ind w:left="289" w:hangingChars="135" w:hanging="289"/>
        <w:rPr>
          <w:rFonts w:asciiTheme="minorEastAsia" w:hAnsiTheme="minorEastAsia"/>
          <w:szCs w:val="21"/>
        </w:rPr>
      </w:pPr>
      <w:r w:rsidRPr="00E513DF">
        <w:rPr>
          <w:rFonts w:asciiTheme="minorEastAsia" w:hAnsiTheme="minorEastAsia" w:hint="eastAsia"/>
          <w:spacing w:val="2"/>
          <w:szCs w:val="21"/>
        </w:rPr>
        <w:t>⑲「集落」とは</w:t>
      </w:r>
      <w:r w:rsidR="005E6FD1">
        <w:rPr>
          <w:rFonts w:asciiTheme="minorEastAsia" w:hAnsiTheme="minorEastAsia" w:hint="eastAsia"/>
          <w:spacing w:val="2"/>
          <w:szCs w:val="21"/>
        </w:rPr>
        <w:t>、</w:t>
      </w:r>
      <w:r w:rsidRPr="00E513DF">
        <w:rPr>
          <w:rFonts w:asciiTheme="minorEastAsia" w:hAnsiTheme="minorEastAsia" w:hint="eastAsia"/>
          <w:szCs w:val="21"/>
        </w:rPr>
        <w:t>原則として</w:t>
      </w:r>
      <w:r w:rsidRPr="00E513DF">
        <w:rPr>
          <w:rFonts w:asciiTheme="minorEastAsia" w:hAnsiTheme="minorEastAsia" w:hint="eastAsia"/>
          <w:spacing w:val="2"/>
          <w:szCs w:val="21"/>
        </w:rPr>
        <w:t>相当数の家屋が連担集合している区域及びその区域に連坦する家屋以外の施設（倉庫</w:t>
      </w:r>
      <w:r w:rsidR="005E6FD1">
        <w:rPr>
          <w:rFonts w:asciiTheme="minorEastAsia" w:hAnsiTheme="minorEastAsia" w:hint="eastAsia"/>
          <w:spacing w:val="2"/>
          <w:szCs w:val="21"/>
        </w:rPr>
        <w:t>、</w:t>
      </w:r>
      <w:r w:rsidRPr="00E513DF">
        <w:rPr>
          <w:rFonts w:asciiTheme="minorEastAsia" w:hAnsiTheme="minorEastAsia" w:hint="eastAsia"/>
          <w:spacing w:val="2"/>
          <w:szCs w:val="21"/>
        </w:rPr>
        <w:t>店舗</w:t>
      </w:r>
      <w:r w:rsidR="005E6FD1">
        <w:rPr>
          <w:rFonts w:asciiTheme="minorEastAsia" w:hAnsiTheme="minorEastAsia" w:hint="eastAsia"/>
          <w:spacing w:val="2"/>
          <w:szCs w:val="21"/>
        </w:rPr>
        <w:t>、</w:t>
      </w:r>
      <w:r w:rsidRPr="00E513DF">
        <w:rPr>
          <w:rFonts w:asciiTheme="minorEastAsia" w:hAnsiTheme="minorEastAsia" w:hint="eastAsia"/>
          <w:spacing w:val="2"/>
          <w:szCs w:val="21"/>
        </w:rPr>
        <w:t>事務所</w:t>
      </w:r>
      <w:r w:rsidR="005E6FD1">
        <w:rPr>
          <w:rFonts w:asciiTheme="minorEastAsia" w:hAnsiTheme="minorEastAsia" w:hint="eastAsia"/>
          <w:spacing w:val="2"/>
          <w:szCs w:val="21"/>
        </w:rPr>
        <w:t>、</w:t>
      </w:r>
      <w:r w:rsidRPr="00E513DF">
        <w:rPr>
          <w:rFonts w:asciiTheme="minorEastAsia" w:hAnsiTheme="minorEastAsia" w:hint="eastAsia"/>
          <w:spacing w:val="2"/>
          <w:szCs w:val="21"/>
        </w:rPr>
        <w:t>作業場等）の区域をいう</w:t>
      </w:r>
      <w:r w:rsidRPr="00E513DF">
        <w:rPr>
          <w:rFonts w:asciiTheme="minorEastAsia" w:hAnsiTheme="minorEastAsia" w:hint="eastAsia"/>
          <w:szCs w:val="21"/>
        </w:rPr>
        <w:t>が</w:t>
      </w:r>
      <w:r w:rsidR="005E6FD1">
        <w:rPr>
          <w:rFonts w:asciiTheme="minorEastAsia" w:hAnsiTheme="minorEastAsia" w:hint="eastAsia"/>
          <w:szCs w:val="21"/>
        </w:rPr>
        <w:t>、</w:t>
      </w:r>
      <w:r w:rsidRPr="00E513DF">
        <w:rPr>
          <w:rFonts w:asciiTheme="minorEastAsia" w:hAnsiTheme="minorEastAsia" w:hint="eastAsia"/>
          <w:szCs w:val="21"/>
        </w:rPr>
        <w:t>当該区域における集落の形態をふまえて判断する</w:t>
      </w:r>
      <w:r w:rsidRPr="00E513DF">
        <w:rPr>
          <w:rFonts w:asciiTheme="minorEastAsia" w:hAnsiTheme="minorEastAsia" w:hint="eastAsia"/>
          <w:spacing w:val="2"/>
          <w:szCs w:val="21"/>
        </w:rPr>
        <w:t>。</w:t>
      </w:r>
    </w:p>
    <w:p w:rsidR="00817CD4" w:rsidRPr="00E513DF" w:rsidRDefault="00817CD4" w:rsidP="00817CD4">
      <w:pPr>
        <w:ind w:left="289" w:hangingChars="135" w:hanging="289"/>
        <w:rPr>
          <w:rFonts w:asciiTheme="minorEastAsia" w:hAnsiTheme="minorEastAsia"/>
          <w:szCs w:val="21"/>
        </w:rPr>
      </w:pPr>
      <w:r w:rsidRPr="00E513DF">
        <w:rPr>
          <w:rFonts w:asciiTheme="minorEastAsia" w:hAnsiTheme="minorEastAsia" w:hint="eastAsia"/>
          <w:spacing w:val="2"/>
          <w:szCs w:val="21"/>
        </w:rPr>
        <w:t>⑳「集落に接続して」とは</w:t>
      </w:r>
      <w:r w:rsidR="005E6FD1">
        <w:rPr>
          <w:rFonts w:asciiTheme="minorEastAsia" w:hAnsiTheme="minorEastAsia" w:hint="eastAsia"/>
          <w:spacing w:val="2"/>
          <w:szCs w:val="21"/>
        </w:rPr>
        <w:t>、</w:t>
      </w:r>
      <w:r w:rsidRPr="00E513DF">
        <w:rPr>
          <w:rFonts w:asciiTheme="minorEastAsia" w:hAnsiTheme="minorEastAsia" w:hint="eastAsia"/>
          <w:spacing w:val="2"/>
          <w:szCs w:val="21"/>
        </w:rPr>
        <w:t>農村の集落は宅地・家屋が密着していないのが一般的であるため</w:t>
      </w:r>
      <w:r w:rsidR="005E6FD1">
        <w:rPr>
          <w:rFonts w:asciiTheme="minorEastAsia" w:hAnsiTheme="minorEastAsia" w:hint="eastAsia"/>
          <w:spacing w:val="2"/>
          <w:szCs w:val="21"/>
        </w:rPr>
        <w:t>、</w:t>
      </w:r>
      <w:r w:rsidRPr="00E513DF">
        <w:rPr>
          <w:rFonts w:asciiTheme="minorEastAsia" w:hAnsiTheme="minorEastAsia" w:hint="eastAsia"/>
          <w:spacing w:val="2"/>
          <w:szCs w:val="21"/>
        </w:rPr>
        <w:t>「集落」からおおむね</w:t>
      </w:r>
      <w:r w:rsidRPr="00E513DF">
        <w:rPr>
          <w:rFonts w:asciiTheme="minorEastAsia" w:hAnsiTheme="minorEastAsia"/>
          <w:spacing w:val="2"/>
          <w:szCs w:val="21"/>
        </w:rPr>
        <w:t>50</w:t>
      </w:r>
      <w:r w:rsidRPr="00E513DF">
        <w:rPr>
          <w:rFonts w:asciiTheme="minorEastAsia" w:hAnsiTheme="minorEastAsia" w:hint="eastAsia"/>
          <w:spacing w:val="2"/>
          <w:szCs w:val="21"/>
        </w:rPr>
        <w:t>メートルを置いていても農地が虫食い的に転用されるものでなく</w:t>
      </w:r>
      <w:r w:rsidR="005E6FD1">
        <w:rPr>
          <w:rFonts w:asciiTheme="minorEastAsia" w:hAnsiTheme="minorEastAsia" w:hint="eastAsia"/>
          <w:spacing w:val="2"/>
          <w:szCs w:val="21"/>
        </w:rPr>
        <w:t>、</w:t>
      </w:r>
      <w:r w:rsidRPr="00E513DF">
        <w:rPr>
          <w:rFonts w:asciiTheme="minorEastAsia" w:hAnsiTheme="minorEastAsia" w:hint="eastAsia"/>
          <w:spacing w:val="2"/>
          <w:szCs w:val="21"/>
        </w:rPr>
        <w:t>「接続して」いるとみなすものとする。</w:t>
      </w:r>
    </w:p>
    <w:p w:rsidR="00817CD4" w:rsidRPr="00E513DF" w:rsidRDefault="00B05334" w:rsidP="00817CD4">
      <w:pPr>
        <w:ind w:leftChars="129" w:left="467" w:hangingChars="93" w:hanging="196"/>
        <w:rPr>
          <w:rFonts w:asciiTheme="minorEastAsia" w:hAnsiTheme="minorEastAsia"/>
          <w:b/>
          <w:szCs w:val="21"/>
        </w:rPr>
      </w:pPr>
      <w:r w:rsidRPr="00E513DF">
        <w:rPr>
          <w:rFonts w:asciiTheme="minorEastAsia" w:hAnsiTheme="minorEastAsia" w:hint="eastAsia"/>
          <w:b/>
          <w:noProof/>
          <w:szCs w:val="21"/>
        </w:rPr>
        <mc:AlternateContent>
          <mc:Choice Requires="wps">
            <w:drawing>
              <wp:anchor distT="0" distB="0" distL="114300" distR="114300" simplePos="0" relativeHeight="251737088" behindDoc="0" locked="0" layoutInCell="1" allowOverlap="1" wp14:anchorId="2EF1EC8F" wp14:editId="120CEF56">
                <wp:simplePos x="0" y="0"/>
                <wp:positionH relativeFrom="column">
                  <wp:posOffset>-24130</wp:posOffset>
                </wp:positionH>
                <wp:positionV relativeFrom="paragraph">
                  <wp:posOffset>24130</wp:posOffset>
                </wp:positionV>
                <wp:extent cx="5455285" cy="1346835"/>
                <wp:effectExtent l="0" t="0" r="12065" b="24765"/>
                <wp:wrapNone/>
                <wp:docPr id="522" name="正方形/長方形 522"/>
                <wp:cNvGraphicFramePr/>
                <a:graphic xmlns:a="http://schemas.openxmlformats.org/drawingml/2006/main">
                  <a:graphicData uri="http://schemas.microsoft.com/office/word/2010/wordprocessingShape">
                    <wps:wsp>
                      <wps:cNvSpPr/>
                      <wps:spPr>
                        <a:xfrm>
                          <a:off x="0" y="0"/>
                          <a:ext cx="5455285" cy="134683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AF9F6" id="正方形/長方形 522" o:spid="_x0000_s1026" style="position:absolute;left:0;text-align:left;margin-left:-1.9pt;margin-top:1.9pt;width:429.55pt;height:106.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" filled="f" strokecolor="windowText" strokeweight="1pt"/>
            </w:pict>
          </mc:Fallback>
        </mc:AlternateContent>
      </w:r>
      <w:r w:rsidR="00817CD4" w:rsidRPr="00E513DF">
        <w:rPr>
          <w:rFonts w:asciiTheme="minorEastAsia" w:hAnsiTheme="minorEastAsia" w:hint="eastAsia"/>
          <w:b/>
          <w:szCs w:val="21"/>
        </w:rPr>
        <w:t>オ  市街地に設置することが困難又は不適当な施設として</w:t>
      </w:r>
      <w:r w:rsidR="005E6FD1">
        <w:rPr>
          <w:rFonts w:asciiTheme="minorEastAsia" w:hAnsiTheme="minorEastAsia" w:hint="eastAsia"/>
          <w:b/>
          <w:szCs w:val="21"/>
        </w:rPr>
        <w:t>、</w:t>
      </w:r>
      <w:r w:rsidR="00817CD4" w:rsidRPr="00E513DF">
        <w:rPr>
          <w:rFonts w:asciiTheme="minorEastAsia" w:hAnsiTheme="minorEastAsia" w:hint="eastAsia"/>
          <w:b/>
          <w:szCs w:val="21"/>
        </w:rPr>
        <w:t>次の(ア)から(ウ)の用に供する場合（施行令第４条第１項第２号ロ）</w:t>
      </w:r>
      <w:r w:rsidR="005E6FD1">
        <w:rPr>
          <w:rFonts w:asciiTheme="minorEastAsia" w:hAnsiTheme="minorEastAsia" w:hint="eastAsia"/>
          <w:b/>
          <w:szCs w:val="21"/>
        </w:rPr>
        <w:t>、</w:t>
      </w:r>
      <w:r w:rsidR="00817CD4" w:rsidRPr="00E513DF">
        <w:rPr>
          <w:rFonts w:asciiTheme="minorEastAsia" w:hAnsiTheme="minorEastAsia" w:hint="eastAsia"/>
          <w:b/>
          <w:szCs w:val="21"/>
        </w:rPr>
        <w:t>（施行令第11条第１項第２号ロ）</w:t>
      </w:r>
    </w:p>
    <w:p w:rsidR="00817CD4" w:rsidRPr="00E513DF" w:rsidRDefault="00817CD4" w:rsidP="00817CD4">
      <w:pPr>
        <w:ind w:leftChars="211" w:left="873" w:hangingChars="204" w:hanging="430"/>
        <w:rPr>
          <w:rFonts w:asciiTheme="minorEastAsia" w:hAnsiTheme="minorEastAsia"/>
          <w:b/>
          <w:szCs w:val="21"/>
        </w:rPr>
      </w:pPr>
      <w:r w:rsidRPr="00E513DF">
        <w:rPr>
          <w:rFonts w:asciiTheme="minorEastAsia" w:hAnsiTheme="minorEastAsia" w:hint="eastAsia"/>
          <w:b/>
          <w:szCs w:val="21"/>
        </w:rPr>
        <w:t>(ア)　病院</w:t>
      </w:r>
      <w:r w:rsidR="005E6FD1">
        <w:rPr>
          <w:rFonts w:asciiTheme="minorEastAsia" w:hAnsiTheme="minorEastAsia" w:hint="eastAsia"/>
          <w:b/>
          <w:szCs w:val="21"/>
        </w:rPr>
        <w:t>、</w:t>
      </w:r>
      <w:r w:rsidRPr="00E513DF">
        <w:rPr>
          <w:rFonts w:asciiTheme="minorEastAsia" w:hAnsiTheme="minorEastAsia" w:hint="eastAsia"/>
          <w:b/>
          <w:szCs w:val="21"/>
        </w:rPr>
        <w:t>療養所その他の医療事業の用に供する施設でその目的を達成する上で市街地以外の地域に設置する必要があるもの（施行規則第34条第１号）</w:t>
      </w:r>
    </w:p>
    <w:p w:rsidR="00817CD4" w:rsidRPr="00E513DF" w:rsidRDefault="00817CD4" w:rsidP="00817CD4">
      <w:pPr>
        <w:ind w:leftChars="211" w:left="873" w:hangingChars="204" w:hanging="430"/>
        <w:rPr>
          <w:rFonts w:asciiTheme="minorEastAsia" w:hAnsiTheme="minorEastAsia"/>
          <w:b/>
          <w:szCs w:val="21"/>
        </w:rPr>
      </w:pPr>
      <w:r w:rsidRPr="00E513DF">
        <w:rPr>
          <w:rFonts w:asciiTheme="minorEastAsia" w:hAnsiTheme="minorEastAsia" w:hint="eastAsia"/>
          <w:b/>
          <w:szCs w:val="21"/>
        </w:rPr>
        <w:t>(イ)　火薬庫又は火薬類の製造施設（施行規則第34条第２号）</w:t>
      </w:r>
    </w:p>
    <w:p w:rsidR="00817CD4" w:rsidRPr="00E513DF" w:rsidRDefault="00817CD4" w:rsidP="00817CD4">
      <w:pPr>
        <w:ind w:leftChars="211" w:left="873" w:hangingChars="204" w:hanging="430"/>
        <w:rPr>
          <w:rFonts w:asciiTheme="minorEastAsia" w:hAnsiTheme="minorEastAsia"/>
          <w:b/>
          <w:szCs w:val="21"/>
        </w:rPr>
      </w:pPr>
      <w:r w:rsidRPr="00E513DF">
        <w:rPr>
          <w:rFonts w:asciiTheme="minorEastAsia" w:hAnsiTheme="minorEastAsia" w:hint="eastAsia"/>
          <w:b/>
          <w:szCs w:val="21"/>
        </w:rPr>
        <w:t>(ウ)  (ア)又は(イ)に類する施設（施行規則第34条第３号）</w:t>
      </w:r>
    </w:p>
    <w:p w:rsidR="00817CD4" w:rsidRPr="00E513DF" w:rsidRDefault="00A1007D" w:rsidP="00A1007D">
      <w:pPr>
        <w:ind w:left="289" w:hangingChars="135" w:hanging="289"/>
        <w:rPr>
          <w:rFonts w:asciiTheme="minorEastAsia" w:hAnsiTheme="minorEastAsia"/>
          <w:szCs w:val="21"/>
        </w:rPr>
      </w:pPr>
      <w:r>
        <w:rPr>
          <w:rFonts w:asciiTheme="minorEastAsia" w:hAnsiTheme="minorEastAsia" w:hint="eastAsia"/>
          <w:spacing w:val="2"/>
          <w:szCs w:val="21"/>
        </w:rPr>
        <w:t>㉑</w:t>
      </w:r>
      <w:r w:rsidR="00817CD4" w:rsidRPr="00E513DF">
        <w:rPr>
          <w:rFonts w:asciiTheme="minorEastAsia" w:hAnsiTheme="minorEastAsia" w:hint="eastAsia"/>
          <w:szCs w:val="21"/>
        </w:rPr>
        <w:t xml:space="preserve">　(ウ)の施設には</w:t>
      </w:r>
      <w:r w:rsidR="005E6FD1">
        <w:rPr>
          <w:rFonts w:asciiTheme="minorEastAsia" w:hAnsiTheme="minorEastAsia" w:hint="eastAsia"/>
          <w:szCs w:val="21"/>
        </w:rPr>
        <w:t>、</w:t>
      </w:r>
      <w:r w:rsidR="00817CD4" w:rsidRPr="00E513DF">
        <w:rPr>
          <w:rFonts w:asciiTheme="minorEastAsia" w:hAnsiTheme="minorEastAsia" w:hint="eastAsia"/>
          <w:szCs w:val="21"/>
        </w:rPr>
        <w:t>悪臭</w:t>
      </w:r>
      <w:r w:rsidR="005E6FD1">
        <w:rPr>
          <w:rFonts w:asciiTheme="minorEastAsia" w:hAnsiTheme="minorEastAsia" w:hint="eastAsia"/>
          <w:szCs w:val="21"/>
        </w:rPr>
        <w:t>、</w:t>
      </w:r>
      <w:r w:rsidR="00817CD4" w:rsidRPr="00E513DF">
        <w:rPr>
          <w:rFonts w:asciiTheme="minorEastAsia" w:hAnsiTheme="minorEastAsia" w:hint="eastAsia"/>
          <w:szCs w:val="21"/>
        </w:rPr>
        <w:t>騒音</w:t>
      </w:r>
      <w:r w:rsidR="005E6FD1">
        <w:rPr>
          <w:rFonts w:asciiTheme="minorEastAsia" w:hAnsiTheme="minorEastAsia" w:hint="eastAsia"/>
          <w:szCs w:val="21"/>
        </w:rPr>
        <w:t>、</w:t>
      </w:r>
      <w:r w:rsidR="00817CD4" w:rsidRPr="00E513DF">
        <w:rPr>
          <w:rFonts w:asciiTheme="minorEastAsia" w:hAnsiTheme="minorEastAsia" w:hint="eastAsia"/>
          <w:szCs w:val="21"/>
        </w:rPr>
        <w:t>廃煙等のため市街地の居住性を悪化させるおそれがあるごみ焼却場</w:t>
      </w:r>
      <w:r w:rsidR="005E6FD1">
        <w:rPr>
          <w:rFonts w:asciiTheme="minorEastAsia" w:hAnsiTheme="minorEastAsia" w:hint="eastAsia"/>
          <w:szCs w:val="21"/>
        </w:rPr>
        <w:t>、</w:t>
      </w:r>
      <w:r w:rsidR="00817CD4" w:rsidRPr="00E513DF">
        <w:rPr>
          <w:rFonts w:asciiTheme="minorEastAsia" w:hAnsiTheme="minorEastAsia" w:hint="eastAsia"/>
          <w:szCs w:val="21"/>
        </w:rPr>
        <w:t>下水又は糞尿等処理場等の施設及び墓地が該当する。なお</w:t>
      </w:r>
      <w:r w:rsidR="005E6FD1">
        <w:rPr>
          <w:rFonts w:asciiTheme="minorEastAsia" w:hAnsiTheme="minorEastAsia" w:hint="eastAsia"/>
          <w:szCs w:val="21"/>
        </w:rPr>
        <w:t>、</w:t>
      </w:r>
      <w:r w:rsidR="00817CD4" w:rsidRPr="00E513DF">
        <w:rPr>
          <w:rFonts w:asciiTheme="minorEastAsia" w:hAnsiTheme="minorEastAsia" w:hint="eastAsia"/>
          <w:szCs w:val="21"/>
        </w:rPr>
        <w:t>墓地は転用事業者（法人を含まない）の血族及び姻族等の墓に限る。</w:t>
      </w:r>
      <w:r w:rsidR="00817CD4" w:rsidRPr="00E513DF">
        <w:rPr>
          <w:rFonts w:asciiTheme="minorEastAsia" w:hAnsiTheme="minorEastAsia"/>
          <w:szCs w:val="21"/>
        </w:rPr>
        <w:br w:type="page"/>
      </w:r>
    </w:p>
    <w:p w:rsidR="00817CD4" w:rsidRPr="00E513DF" w:rsidRDefault="00817CD4" w:rsidP="00817CD4">
      <w:pPr>
        <w:ind w:leftChars="106" w:left="423" w:hangingChars="95" w:hanging="200"/>
        <w:rPr>
          <w:rFonts w:asciiTheme="minorEastAsia" w:hAnsiTheme="minorEastAsia"/>
          <w:b/>
          <w:szCs w:val="21"/>
        </w:rPr>
      </w:pPr>
      <w:r w:rsidRPr="00E513DF">
        <w:rPr>
          <w:rFonts w:asciiTheme="minorEastAsia" w:hAnsiTheme="minorEastAsia" w:hint="eastAsia"/>
          <w:b/>
          <w:noProof/>
          <w:szCs w:val="21"/>
        </w:rPr>
        <w:lastRenderedPageBreak/>
        <mc:AlternateContent>
          <mc:Choice Requires="wps">
            <w:drawing>
              <wp:anchor distT="0" distB="0" distL="114300" distR="114300" simplePos="0" relativeHeight="251692032" behindDoc="0" locked="0" layoutInCell="1" allowOverlap="1" wp14:anchorId="1546715D" wp14:editId="4A77BC53">
                <wp:simplePos x="0" y="0"/>
                <wp:positionH relativeFrom="column">
                  <wp:posOffset>-35989</wp:posOffset>
                </wp:positionH>
                <wp:positionV relativeFrom="paragraph">
                  <wp:posOffset>-87</wp:posOffset>
                </wp:positionV>
                <wp:extent cx="5461686" cy="3645243"/>
                <wp:effectExtent l="0" t="0" r="24765" b="12700"/>
                <wp:wrapNone/>
                <wp:docPr id="549" name="正方形/長方形 549"/>
                <wp:cNvGraphicFramePr/>
                <a:graphic xmlns:a="http://schemas.openxmlformats.org/drawingml/2006/main">
                  <a:graphicData uri="http://schemas.microsoft.com/office/word/2010/wordprocessingShape">
                    <wps:wsp>
                      <wps:cNvSpPr/>
                      <wps:spPr>
                        <a:xfrm>
                          <a:off x="0" y="0"/>
                          <a:ext cx="5461686" cy="3645243"/>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19191" id="正方形/長方形 549" o:spid="_x0000_s1026" style="position:absolute;left:0;text-align:left;margin-left:-2.85pt;margin-top:0;width:430.05pt;height:287.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" filled="f" strokecolor="windowText" strokeweight="1pt"/>
            </w:pict>
          </mc:Fallback>
        </mc:AlternateContent>
      </w:r>
      <w:r w:rsidRPr="00E513DF">
        <w:rPr>
          <w:rFonts w:asciiTheme="minorEastAsia" w:hAnsiTheme="minorEastAsia" w:hint="eastAsia"/>
          <w:b/>
          <w:szCs w:val="21"/>
        </w:rPr>
        <w:t>カ  特別な立地条件を必要とする事業として</w:t>
      </w:r>
      <w:r w:rsidR="005E6FD1">
        <w:rPr>
          <w:rFonts w:asciiTheme="minorEastAsia" w:hAnsiTheme="minorEastAsia" w:hint="eastAsia"/>
          <w:b/>
          <w:szCs w:val="21"/>
        </w:rPr>
        <w:t>、</w:t>
      </w:r>
      <w:r w:rsidRPr="00E513DF">
        <w:rPr>
          <w:rFonts w:asciiTheme="minorEastAsia" w:hAnsiTheme="minorEastAsia" w:hint="eastAsia"/>
          <w:b/>
          <w:szCs w:val="21"/>
        </w:rPr>
        <w:t>次の(ア)から(カ)の用に供する場合（施行令第４条第１項第２号ハ）</w:t>
      </w:r>
      <w:r w:rsidR="005E6FD1">
        <w:rPr>
          <w:rFonts w:asciiTheme="minorEastAsia" w:hAnsiTheme="minorEastAsia" w:hint="eastAsia"/>
          <w:b/>
          <w:szCs w:val="21"/>
        </w:rPr>
        <w:t>、</w:t>
      </w:r>
      <w:r w:rsidRPr="00E513DF">
        <w:rPr>
          <w:rFonts w:asciiTheme="minorEastAsia" w:hAnsiTheme="minorEastAsia" w:hint="eastAsia"/>
          <w:b/>
          <w:szCs w:val="21"/>
        </w:rPr>
        <w:t>（施行令第11条第１項第２号ハ）</w:t>
      </w:r>
    </w:p>
    <w:p w:rsidR="00817CD4" w:rsidRPr="00E513DF" w:rsidRDefault="00817CD4" w:rsidP="00817CD4">
      <w:pPr>
        <w:ind w:leftChars="202" w:left="424" w:firstLineChars="14" w:firstLine="30"/>
        <w:rPr>
          <w:rFonts w:asciiTheme="minorEastAsia" w:hAnsiTheme="minorEastAsia"/>
          <w:b/>
          <w:szCs w:val="21"/>
        </w:rPr>
      </w:pPr>
      <w:r w:rsidRPr="00E513DF">
        <w:rPr>
          <w:rFonts w:asciiTheme="minorEastAsia" w:hAnsiTheme="minorEastAsia" w:hint="eastAsia"/>
          <w:b/>
          <w:szCs w:val="21"/>
        </w:rPr>
        <w:t>(ア)　調査研究（施行規則第35条第１号）</w:t>
      </w:r>
    </w:p>
    <w:p w:rsidR="00817CD4" w:rsidRPr="00E513DF" w:rsidRDefault="00817CD4" w:rsidP="00817CD4">
      <w:pPr>
        <w:ind w:leftChars="202" w:left="424" w:firstLineChars="14" w:firstLine="30"/>
        <w:rPr>
          <w:rFonts w:asciiTheme="minorEastAsia" w:hAnsiTheme="minorEastAsia"/>
          <w:b/>
          <w:szCs w:val="21"/>
        </w:rPr>
      </w:pPr>
      <w:r w:rsidRPr="00E513DF">
        <w:rPr>
          <w:rFonts w:asciiTheme="minorEastAsia" w:hAnsiTheme="minorEastAsia" w:hint="eastAsia"/>
          <w:b/>
          <w:szCs w:val="21"/>
        </w:rPr>
        <w:t>(イ)　土石その他の資源の採取（施行規則第35条第２号）</w:t>
      </w:r>
    </w:p>
    <w:p w:rsidR="00817CD4" w:rsidRPr="00E513DF" w:rsidRDefault="00817CD4" w:rsidP="00817CD4">
      <w:pPr>
        <w:ind w:leftChars="202" w:left="424" w:firstLineChars="14" w:firstLine="30"/>
        <w:rPr>
          <w:rFonts w:asciiTheme="minorEastAsia" w:hAnsiTheme="minorEastAsia"/>
          <w:b/>
          <w:szCs w:val="21"/>
        </w:rPr>
      </w:pPr>
      <w:r w:rsidRPr="00E513DF">
        <w:rPr>
          <w:rFonts w:asciiTheme="minorEastAsia" w:hAnsiTheme="minorEastAsia" w:hint="eastAsia"/>
          <w:b/>
          <w:szCs w:val="21"/>
        </w:rPr>
        <w:t>(ウ)　水産動植物の養殖用施設その他これに類するもの（施行規則第35条第３号）</w:t>
      </w:r>
    </w:p>
    <w:p w:rsidR="00817CD4" w:rsidRPr="00E513DF" w:rsidRDefault="00817CD4" w:rsidP="00817CD4">
      <w:pPr>
        <w:ind w:leftChars="215" w:left="841" w:hangingChars="185" w:hanging="390"/>
        <w:rPr>
          <w:rFonts w:asciiTheme="minorEastAsia" w:hAnsiTheme="minorEastAsia"/>
          <w:b/>
          <w:szCs w:val="21"/>
        </w:rPr>
      </w:pPr>
      <w:r w:rsidRPr="00E513DF">
        <w:rPr>
          <w:rFonts w:asciiTheme="minorEastAsia" w:hAnsiTheme="minorEastAsia" w:hint="eastAsia"/>
          <w:b/>
          <w:szCs w:val="21"/>
        </w:rPr>
        <w:t>(エ)</w:t>
      </w:r>
      <w:r w:rsidRPr="00E513DF">
        <w:rPr>
          <w:rFonts w:asciiTheme="minorEastAsia" w:hAnsiTheme="minorEastAsia" w:hint="eastAsia"/>
          <w:b/>
          <w:noProof/>
          <w:szCs w:val="21"/>
        </w:rPr>
        <w:t xml:space="preserve"> </w:t>
      </w:r>
      <w:r w:rsidRPr="00E513DF">
        <w:rPr>
          <w:rFonts w:asciiTheme="minorEastAsia" w:hAnsiTheme="minorEastAsia" w:hint="eastAsia"/>
          <w:b/>
          <w:szCs w:val="21"/>
        </w:rPr>
        <w:t xml:space="preserve">　流通業務施設</w:t>
      </w:r>
      <w:r w:rsidR="005E6FD1">
        <w:rPr>
          <w:rFonts w:asciiTheme="minorEastAsia" w:hAnsiTheme="minorEastAsia" w:hint="eastAsia"/>
          <w:b/>
          <w:szCs w:val="21"/>
        </w:rPr>
        <w:t>、</w:t>
      </w:r>
      <w:r w:rsidRPr="00E513DF">
        <w:rPr>
          <w:rFonts w:asciiTheme="minorEastAsia" w:hAnsiTheme="minorEastAsia" w:hint="eastAsia"/>
          <w:b/>
          <w:szCs w:val="21"/>
        </w:rPr>
        <w:t>休憩所</w:t>
      </w:r>
      <w:r w:rsidR="005E6FD1">
        <w:rPr>
          <w:rFonts w:asciiTheme="minorEastAsia" w:hAnsiTheme="minorEastAsia" w:hint="eastAsia"/>
          <w:b/>
          <w:szCs w:val="21"/>
        </w:rPr>
        <w:t>、</w:t>
      </w:r>
      <w:r w:rsidRPr="00E513DF">
        <w:rPr>
          <w:rFonts w:asciiTheme="minorEastAsia" w:hAnsiTheme="minorEastAsia" w:hint="eastAsia"/>
          <w:b/>
          <w:szCs w:val="21"/>
        </w:rPr>
        <w:t>給油所その他これらに類する施設で</w:t>
      </w:r>
      <w:r w:rsidR="005E6FD1">
        <w:rPr>
          <w:rFonts w:asciiTheme="minorEastAsia" w:hAnsiTheme="minorEastAsia" w:hint="eastAsia"/>
          <w:b/>
          <w:szCs w:val="21"/>
        </w:rPr>
        <w:t>、</w:t>
      </w:r>
      <w:r w:rsidRPr="00E513DF">
        <w:rPr>
          <w:rFonts w:asciiTheme="minorEastAsia" w:hAnsiTheme="minorEastAsia" w:hint="eastAsia"/>
          <w:b/>
          <w:szCs w:val="21"/>
        </w:rPr>
        <w:t>次の区域内に設置される大型車が駐車できる区画を備えるなど大型車が利用できることを前提としたもの（施行規則第35条第４号）</w:t>
      </w:r>
    </w:p>
    <w:p w:rsidR="00817CD4" w:rsidRPr="00E513DF" w:rsidRDefault="00817CD4" w:rsidP="00817CD4">
      <w:pPr>
        <w:ind w:leftChars="202" w:left="424" w:firstLineChars="114" w:firstLine="240"/>
        <w:rPr>
          <w:rFonts w:asciiTheme="minorEastAsia" w:hAnsiTheme="minorEastAsia"/>
          <w:b/>
          <w:szCs w:val="21"/>
        </w:rPr>
      </w:pPr>
      <w:r w:rsidRPr="00E513DF">
        <w:rPr>
          <w:rFonts w:asciiTheme="minorEastAsia" w:hAnsiTheme="minorEastAsia" w:hint="eastAsia"/>
          <w:b/>
          <w:szCs w:val="21"/>
        </w:rPr>
        <w:t>ａ  一般国道又は都道府県道の沿道の区域</w:t>
      </w:r>
    </w:p>
    <w:p w:rsidR="00817CD4" w:rsidRPr="00E513DF" w:rsidRDefault="00817CD4" w:rsidP="00817CD4">
      <w:pPr>
        <w:ind w:leftChars="317" w:left="814" w:hangingChars="70" w:hanging="148"/>
        <w:rPr>
          <w:rFonts w:asciiTheme="minorEastAsia" w:hAnsiTheme="minorEastAsia"/>
          <w:b/>
          <w:szCs w:val="21"/>
        </w:rPr>
      </w:pPr>
      <w:r w:rsidRPr="00E513DF">
        <w:rPr>
          <w:rFonts w:asciiTheme="minorEastAsia" w:hAnsiTheme="minorEastAsia" w:hint="eastAsia"/>
          <w:b/>
          <w:szCs w:val="21"/>
        </w:rPr>
        <w:t>ｂ  高速自動車国道その他の自動車のみの交通の用に供する道路（高架の道路その他の道路であって自動車の沿道への出入りができない構造のものに限る。以下「自動車専用道路」という。）の出入口の周囲おおむね300メートル以内の区域</w:t>
      </w:r>
    </w:p>
    <w:p w:rsidR="00817CD4" w:rsidRPr="00E513DF" w:rsidRDefault="00817CD4" w:rsidP="00817CD4">
      <w:pPr>
        <w:ind w:leftChars="216" w:left="781" w:hangingChars="155" w:hanging="327"/>
        <w:rPr>
          <w:rFonts w:asciiTheme="minorEastAsia" w:hAnsiTheme="minorEastAsia"/>
          <w:b/>
          <w:szCs w:val="21"/>
        </w:rPr>
      </w:pPr>
      <w:r w:rsidRPr="00E513DF">
        <w:rPr>
          <w:rFonts w:asciiTheme="minorEastAsia" w:hAnsiTheme="minorEastAsia" w:hint="eastAsia"/>
          <w:b/>
          <w:szCs w:val="21"/>
        </w:rPr>
        <w:t>(オ)　既存の施設の拡張（拡張に係る部分の敷地の面積が既存の施設の敷地の面積の２分の１を超えないものに限る。）（施行規則第35条第５号）</w:t>
      </w:r>
    </w:p>
    <w:p w:rsidR="00817CD4" w:rsidRPr="00E513DF" w:rsidRDefault="00817CD4" w:rsidP="00817CD4">
      <w:pPr>
        <w:ind w:leftChars="216" w:left="781" w:hangingChars="155" w:hanging="327"/>
        <w:rPr>
          <w:rFonts w:asciiTheme="minorEastAsia" w:hAnsiTheme="minorEastAsia"/>
          <w:b/>
          <w:szCs w:val="21"/>
        </w:rPr>
      </w:pPr>
      <w:r w:rsidRPr="00E513DF">
        <w:rPr>
          <w:rFonts w:asciiTheme="minorEastAsia" w:hAnsiTheme="minorEastAsia" w:hint="eastAsia"/>
          <w:b/>
          <w:szCs w:val="21"/>
        </w:rPr>
        <w:t>(カ)　第１種農地の転用事業のため欠くことができない通路</w:t>
      </w:r>
      <w:r w:rsidR="005E6FD1">
        <w:rPr>
          <w:rFonts w:asciiTheme="minorEastAsia" w:hAnsiTheme="minorEastAsia" w:hint="eastAsia"/>
          <w:b/>
          <w:szCs w:val="21"/>
        </w:rPr>
        <w:t>、</w:t>
      </w:r>
      <w:r w:rsidRPr="00E513DF">
        <w:rPr>
          <w:rFonts w:asciiTheme="minorEastAsia" w:hAnsiTheme="minorEastAsia" w:hint="eastAsia"/>
          <w:b/>
          <w:szCs w:val="21"/>
        </w:rPr>
        <w:t>橋</w:t>
      </w:r>
      <w:r w:rsidR="005E6FD1">
        <w:rPr>
          <w:rFonts w:asciiTheme="minorEastAsia" w:hAnsiTheme="minorEastAsia" w:hint="eastAsia"/>
          <w:b/>
          <w:szCs w:val="21"/>
        </w:rPr>
        <w:t>、</w:t>
      </w:r>
      <w:r w:rsidRPr="00E513DF">
        <w:rPr>
          <w:rFonts w:asciiTheme="minorEastAsia" w:hAnsiTheme="minorEastAsia" w:hint="eastAsia"/>
          <w:b/>
          <w:szCs w:val="21"/>
        </w:rPr>
        <w:t>鉄道</w:t>
      </w:r>
      <w:r w:rsidR="005E6FD1">
        <w:rPr>
          <w:rFonts w:asciiTheme="minorEastAsia" w:hAnsiTheme="minorEastAsia" w:hint="eastAsia"/>
          <w:b/>
          <w:szCs w:val="21"/>
        </w:rPr>
        <w:t>、</w:t>
      </w:r>
      <w:r w:rsidRPr="00E513DF">
        <w:rPr>
          <w:rFonts w:asciiTheme="minorEastAsia" w:hAnsiTheme="minorEastAsia" w:hint="eastAsia"/>
          <w:b/>
          <w:szCs w:val="21"/>
        </w:rPr>
        <w:t>軌道</w:t>
      </w:r>
      <w:r w:rsidR="005E6FD1">
        <w:rPr>
          <w:rFonts w:asciiTheme="minorEastAsia" w:hAnsiTheme="minorEastAsia" w:hint="eastAsia"/>
          <w:b/>
          <w:szCs w:val="21"/>
        </w:rPr>
        <w:t>、</w:t>
      </w:r>
      <w:r w:rsidRPr="00E513DF">
        <w:rPr>
          <w:rFonts w:asciiTheme="minorEastAsia" w:hAnsiTheme="minorEastAsia" w:hint="eastAsia"/>
          <w:b/>
          <w:szCs w:val="21"/>
        </w:rPr>
        <w:t>索道</w:t>
      </w:r>
      <w:r w:rsidR="005E6FD1">
        <w:rPr>
          <w:rFonts w:asciiTheme="minorEastAsia" w:hAnsiTheme="minorEastAsia" w:hint="eastAsia"/>
          <w:b/>
          <w:szCs w:val="21"/>
        </w:rPr>
        <w:t>、</w:t>
      </w:r>
      <w:r w:rsidRPr="00E513DF">
        <w:rPr>
          <w:rFonts w:asciiTheme="minorEastAsia" w:hAnsiTheme="minorEastAsia" w:hint="eastAsia"/>
          <w:b/>
          <w:szCs w:val="21"/>
        </w:rPr>
        <w:t>電線路</w:t>
      </w:r>
      <w:r w:rsidR="005E6FD1">
        <w:rPr>
          <w:rFonts w:asciiTheme="minorEastAsia" w:hAnsiTheme="minorEastAsia" w:hint="eastAsia"/>
          <w:b/>
          <w:szCs w:val="21"/>
        </w:rPr>
        <w:t>、</w:t>
      </w:r>
      <w:r w:rsidRPr="00E513DF">
        <w:rPr>
          <w:rFonts w:asciiTheme="minorEastAsia" w:hAnsiTheme="minorEastAsia" w:hint="eastAsia"/>
          <w:b/>
          <w:szCs w:val="21"/>
        </w:rPr>
        <w:t>水路その他の施設（施行規則第35条第６号）</w:t>
      </w:r>
    </w:p>
    <w:p w:rsidR="00817CD4" w:rsidRPr="00E513DF" w:rsidRDefault="00A1007D" w:rsidP="00B05334">
      <w:pPr>
        <w:ind w:left="283" w:hangingChars="135" w:hanging="283"/>
        <w:rPr>
          <w:rFonts w:asciiTheme="minorEastAsia" w:hAnsiTheme="minorEastAsia"/>
          <w:szCs w:val="21"/>
        </w:rPr>
      </w:pPr>
      <w:r>
        <w:rPr>
          <w:rFonts w:asciiTheme="minorEastAsia" w:hAnsiTheme="minorEastAsia" w:hint="eastAsia"/>
          <w:szCs w:val="21"/>
        </w:rPr>
        <w:t>㉒</w:t>
      </w:r>
      <w:r w:rsidR="00817CD4" w:rsidRPr="00E513DF">
        <w:rPr>
          <w:rFonts w:asciiTheme="minorEastAsia" w:hAnsiTheme="minorEastAsia" w:hint="eastAsia"/>
          <w:szCs w:val="21"/>
        </w:rPr>
        <w:t xml:space="preserve">　「調査研究」には</w:t>
      </w:r>
      <w:r w:rsidR="005E6FD1">
        <w:rPr>
          <w:rFonts w:asciiTheme="minorEastAsia" w:hAnsiTheme="minorEastAsia" w:hint="eastAsia"/>
          <w:szCs w:val="21"/>
        </w:rPr>
        <w:t>、</w:t>
      </w:r>
      <w:r w:rsidR="00817CD4" w:rsidRPr="00E513DF">
        <w:rPr>
          <w:rFonts w:asciiTheme="minorEastAsia" w:hAnsiTheme="minorEastAsia" w:hint="eastAsia"/>
          <w:szCs w:val="21"/>
        </w:rPr>
        <w:t>温泉及び鉱物等の試掘</w:t>
      </w:r>
      <w:r w:rsidR="005E6FD1">
        <w:rPr>
          <w:rFonts w:asciiTheme="minorEastAsia" w:hAnsiTheme="minorEastAsia" w:hint="eastAsia"/>
          <w:szCs w:val="21"/>
        </w:rPr>
        <w:t>、</w:t>
      </w:r>
      <w:r w:rsidR="00817CD4" w:rsidRPr="00E513DF">
        <w:rPr>
          <w:rFonts w:asciiTheme="minorEastAsia" w:hAnsiTheme="minorEastAsia" w:hint="eastAsia"/>
          <w:szCs w:val="21"/>
        </w:rPr>
        <w:t>文化財等の発掘などが該当する。</w:t>
      </w:r>
    </w:p>
    <w:p w:rsidR="00817CD4" w:rsidRPr="00E513DF" w:rsidRDefault="00A1007D" w:rsidP="00B05334">
      <w:pPr>
        <w:ind w:left="283" w:hangingChars="135" w:hanging="283"/>
        <w:rPr>
          <w:rFonts w:asciiTheme="minorEastAsia" w:hAnsiTheme="minorEastAsia"/>
          <w:szCs w:val="21"/>
        </w:rPr>
      </w:pPr>
      <w:r>
        <w:rPr>
          <w:rFonts w:asciiTheme="minorEastAsia" w:hAnsiTheme="minorEastAsia" w:hint="eastAsia"/>
          <w:szCs w:val="21"/>
        </w:rPr>
        <w:t>㉓</w:t>
      </w:r>
      <w:r w:rsidR="00817CD4" w:rsidRPr="00E513DF">
        <w:rPr>
          <w:rFonts w:asciiTheme="minorEastAsia" w:hAnsiTheme="minorEastAsia" w:hint="eastAsia"/>
          <w:szCs w:val="21"/>
        </w:rPr>
        <w:t xml:space="preserve">　「土石の採取」とは</w:t>
      </w:r>
      <w:r w:rsidR="005E6FD1">
        <w:rPr>
          <w:rFonts w:asciiTheme="minorEastAsia" w:hAnsiTheme="minorEastAsia" w:hint="eastAsia"/>
          <w:szCs w:val="21"/>
        </w:rPr>
        <w:t>、</w:t>
      </w:r>
      <w:r w:rsidR="00817CD4" w:rsidRPr="00E513DF">
        <w:rPr>
          <w:rFonts w:asciiTheme="minorEastAsia" w:hAnsiTheme="minorEastAsia" w:hint="eastAsia"/>
          <w:szCs w:val="21"/>
        </w:rPr>
        <w:t>砂利</w:t>
      </w:r>
      <w:r w:rsidR="005E6FD1">
        <w:rPr>
          <w:rFonts w:asciiTheme="minorEastAsia" w:hAnsiTheme="minorEastAsia" w:hint="eastAsia"/>
          <w:szCs w:val="21"/>
        </w:rPr>
        <w:t>、</w:t>
      </w:r>
      <w:r w:rsidR="00817CD4" w:rsidRPr="00E513DF">
        <w:rPr>
          <w:rFonts w:asciiTheme="minorEastAsia" w:hAnsiTheme="minorEastAsia" w:hint="eastAsia"/>
          <w:szCs w:val="21"/>
        </w:rPr>
        <w:t>園芸用土壌</w:t>
      </w:r>
      <w:r w:rsidR="005E6FD1">
        <w:rPr>
          <w:rFonts w:asciiTheme="minorEastAsia" w:hAnsiTheme="minorEastAsia" w:hint="eastAsia"/>
          <w:szCs w:val="21"/>
        </w:rPr>
        <w:t>、</w:t>
      </w:r>
      <w:r w:rsidR="00817CD4" w:rsidRPr="00E513DF">
        <w:rPr>
          <w:rFonts w:asciiTheme="minorEastAsia" w:hAnsiTheme="minorEastAsia" w:hint="eastAsia"/>
          <w:szCs w:val="21"/>
        </w:rPr>
        <w:t>鉱物資源などの採取であり</w:t>
      </w:r>
      <w:r w:rsidR="005E6FD1">
        <w:rPr>
          <w:rFonts w:asciiTheme="minorEastAsia" w:hAnsiTheme="minorEastAsia" w:hint="eastAsia"/>
          <w:szCs w:val="21"/>
        </w:rPr>
        <w:t>、</w:t>
      </w:r>
      <w:r w:rsidR="00817CD4" w:rsidRPr="00E513DF">
        <w:rPr>
          <w:rFonts w:asciiTheme="minorEastAsia" w:hAnsiTheme="minorEastAsia" w:hint="eastAsia"/>
          <w:szCs w:val="21"/>
        </w:rPr>
        <w:t>単なる土取りは該当しない。</w:t>
      </w:r>
    </w:p>
    <w:p w:rsidR="00817CD4" w:rsidRPr="00E513DF" w:rsidRDefault="00A1007D" w:rsidP="00B05334">
      <w:pPr>
        <w:ind w:left="283" w:hangingChars="135" w:hanging="283"/>
        <w:rPr>
          <w:rFonts w:asciiTheme="minorEastAsia" w:hAnsiTheme="minorEastAsia"/>
          <w:b/>
          <w:szCs w:val="21"/>
        </w:rPr>
      </w:pPr>
      <w:r>
        <w:rPr>
          <w:rFonts w:asciiTheme="minorEastAsia" w:hAnsiTheme="minorEastAsia" w:hint="eastAsia"/>
          <w:szCs w:val="21"/>
        </w:rPr>
        <w:t>㉔</w:t>
      </w:r>
      <w:r w:rsidR="00817CD4" w:rsidRPr="00E513DF">
        <w:rPr>
          <w:rFonts w:asciiTheme="minorEastAsia" w:hAnsiTheme="minorEastAsia" w:hint="eastAsia"/>
          <w:szCs w:val="21"/>
        </w:rPr>
        <w:t xml:space="preserve">　「水産動植物の養殖施設」は</w:t>
      </w:r>
      <w:r w:rsidR="005E6FD1">
        <w:rPr>
          <w:rFonts w:asciiTheme="minorEastAsia" w:hAnsiTheme="minorEastAsia" w:hint="eastAsia"/>
          <w:szCs w:val="21"/>
        </w:rPr>
        <w:t>、</w:t>
      </w:r>
      <w:r w:rsidR="00817CD4" w:rsidRPr="00E513DF">
        <w:rPr>
          <w:rFonts w:asciiTheme="minorEastAsia" w:hAnsiTheme="minorEastAsia" w:hint="eastAsia"/>
          <w:szCs w:val="21"/>
        </w:rPr>
        <w:t>養殖に必要な水質</w:t>
      </w:r>
      <w:r w:rsidR="005E6FD1">
        <w:rPr>
          <w:rFonts w:asciiTheme="minorEastAsia" w:hAnsiTheme="minorEastAsia" w:hint="eastAsia"/>
          <w:szCs w:val="21"/>
        </w:rPr>
        <w:t>、</w:t>
      </w:r>
      <w:r w:rsidR="00817CD4" w:rsidRPr="00E513DF">
        <w:rPr>
          <w:rFonts w:asciiTheme="minorEastAsia" w:hAnsiTheme="minorEastAsia" w:hint="eastAsia"/>
          <w:szCs w:val="21"/>
        </w:rPr>
        <w:t>水温及び水量等の条件により代替性がないことを審査する必要があり</w:t>
      </w:r>
      <w:r w:rsidR="005E6FD1">
        <w:rPr>
          <w:rFonts w:asciiTheme="minorEastAsia" w:hAnsiTheme="minorEastAsia" w:hint="eastAsia"/>
          <w:szCs w:val="21"/>
        </w:rPr>
        <w:t>、</w:t>
      </w:r>
      <w:r w:rsidR="00817CD4" w:rsidRPr="00E513DF">
        <w:rPr>
          <w:rFonts w:asciiTheme="minorEastAsia" w:hAnsiTheme="minorEastAsia" w:hint="eastAsia"/>
          <w:szCs w:val="21"/>
        </w:rPr>
        <w:t>単に養殖施設であることをもって許可されるものではない。</w:t>
      </w:r>
    </w:p>
    <w:p w:rsidR="00817CD4" w:rsidRPr="00E513DF" w:rsidRDefault="00A1007D" w:rsidP="00B05334">
      <w:pPr>
        <w:ind w:left="283" w:hangingChars="135" w:hanging="283"/>
        <w:rPr>
          <w:rFonts w:asciiTheme="minorEastAsia" w:hAnsiTheme="minorEastAsia"/>
          <w:szCs w:val="21"/>
        </w:rPr>
      </w:pPr>
      <w:r>
        <w:rPr>
          <w:rFonts w:asciiTheme="minorEastAsia" w:hAnsiTheme="minorEastAsia" w:hint="eastAsia"/>
          <w:szCs w:val="21"/>
        </w:rPr>
        <w:t>㉕</w:t>
      </w:r>
      <w:r w:rsidR="00817CD4" w:rsidRPr="00E513DF">
        <w:rPr>
          <w:rFonts w:asciiTheme="minorEastAsia" w:hAnsiTheme="minorEastAsia" w:hint="eastAsia"/>
          <w:szCs w:val="21"/>
        </w:rPr>
        <w:t xml:space="preserve">　「流通業務施設」には</w:t>
      </w:r>
      <w:r w:rsidR="005E6FD1">
        <w:rPr>
          <w:rFonts w:asciiTheme="minorEastAsia" w:hAnsiTheme="minorEastAsia" w:hint="eastAsia"/>
          <w:szCs w:val="21"/>
        </w:rPr>
        <w:t>、</w:t>
      </w:r>
      <w:r w:rsidR="00817CD4" w:rsidRPr="00E513DF">
        <w:rPr>
          <w:rFonts w:asciiTheme="minorEastAsia" w:hAnsiTheme="minorEastAsia" w:hint="eastAsia"/>
          <w:szCs w:val="21"/>
        </w:rPr>
        <w:t>トラックターミナル</w:t>
      </w:r>
      <w:r w:rsidR="005E6FD1">
        <w:rPr>
          <w:rFonts w:asciiTheme="minorEastAsia" w:hAnsiTheme="minorEastAsia" w:hint="eastAsia"/>
          <w:szCs w:val="21"/>
        </w:rPr>
        <w:t>、</w:t>
      </w:r>
      <w:r w:rsidR="00817CD4" w:rsidRPr="00E513DF">
        <w:rPr>
          <w:rFonts w:asciiTheme="minorEastAsia" w:hAnsiTheme="minorEastAsia" w:hint="eastAsia"/>
          <w:szCs w:val="21"/>
        </w:rPr>
        <w:t>卸売市場</w:t>
      </w:r>
      <w:r w:rsidR="005E6FD1">
        <w:rPr>
          <w:rFonts w:asciiTheme="minorEastAsia" w:hAnsiTheme="minorEastAsia" w:hint="eastAsia"/>
          <w:szCs w:val="21"/>
        </w:rPr>
        <w:t>、</w:t>
      </w:r>
      <w:r w:rsidR="00817CD4" w:rsidRPr="00E513DF">
        <w:rPr>
          <w:rFonts w:asciiTheme="minorEastAsia" w:hAnsiTheme="minorEastAsia" w:hint="eastAsia"/>
          <w:szCs w:val="21"/>
        </w:rPr>
        <w:t>倉庫</w:t>
      </w:r>
      <w:r w:rsidR="005E6FD1">
        <w:rPr>
          <w:rFonts w:asciiTheme="minorEastAsia" w:hAnsiTheme="minorEastAsia" w:hint="eastAsia"/>
          <w:szCs w:val="21"/>
        </w:rPr>
        <w:t>、</w:t>
      </w:r>
      <w:r w:rsidR="00817CD4" w:rsidRPr="00E513DF">
        <w:rPr>
          <w:rFonts w:asciiTheme="minorEastAsia" w:hAnsiTheme="minorEastAsia" w:hint="eastAsia"/>
          <w:szCs w:val="21"/>
        </w:rPr>
        <w:t>荷さばき場</w:t>
      </w:r>
      <w:r w:rsidR="005E6FD1">
        <w:rPr>
          <w:rFonts w:asciiTheme="minorEastAsia" w:hAnsiTheme="minorEastAsia" w:hint="eastAsia"/>
          <w:szCs w:val="21"/>
        </w:rPr>
        <w:t>、</w:t>
      </w:r>
      <w:r w:rsidR="00817CD4" w:rsidRPr="00E513DF">
        <w:rPr>
          <w:rFonts w:asciiTheme="minorEastAsia" w:hAnsiTheme="minorEastAsia" w:hint="eastAsia"/>
          <w:szCs w:val="21"/>
        </w:rPr>
        <w:t>道路貨物運送業等の事務所など</w:t>
      </w:r>
      <w:r w:rsidR="005E6FD1">
        <w:rPr>
          <w:rFonts w:asciiTheme="minorEastAsia" w:hAnsiTheme="minorEastAsia" w:hint="eastAsia"/>
          <w:szCs w:val="21"/>
        </w:rPr>
        <w:t>、</w:t>
      </w:r>
      <w:r w:rsidR="00817CD4" w:rsidRPr="00E513DF">
        <w:rPr>
          <w:rFonts w:asciiTheme="minorEastAsia" w:hAnsiTheme="minorEastAsia" w:hint="eastAsia"/>
          <w:szCs w:val="21"/>
        </w:rPr>
        <w:t>流通業務市街地の整備に関する法律第５条第１項第１号から第５号までに掲げる施設が該当する。</w:t>
      </w:r>
    </w:p>
    <w:p w:rsidR="00817CD4" w:rsidRPr="00E513DF" w:rsidRDefault="00A1007D" w:rsidP="00B05334">
      <w:pPr>
        <w:ind w:left="283" w:hangingChars="135" w:hanging="283"/>
        <w:rPr>
          <w:rFonts w:asciiTheme="minorEastAsia" w:hAnsiTheme="minorEastAsia"/>
          <w:szCs w:val="21"/>
        </w:rPr>
      </w:pPr>
      <w:r>
        <w:rPr>
          <w:rFonts w:asciiTheme="minorEastAsia" w:hAnsiTheme="minorEastAsia" w:hint="eastAsia"/>
          <w:szCs w:val="21"/>
        </w:rPr>
        <w:t>㉖</w:t>
      </w:r>
      <w:r w:rsidR="00817CD4" w:rsidRPr="00E513DF">
        <w:rPr>
          <w:rFonts w:asciiTheme="minorEastAsia" w:hAnsiTheme="minorEastAsia" w:hint="eastAsia"/>
          <w:szCs w:val="21"/>
        </w:rPr>
        <w:t xml:space="preserve">　「休憩所」とは</w:t>
      </w:r>
      <w:r w:rsidR="005E6FD1">
        <w:rPr>
          <w:rFonts w:asciiTheme="minorEastAsia" w:hAnsiTheme="minorEastAsia" w:hint="eastAsia"/>
          <w:szCs w:val="21"/>
        </w:rPr>
        <w:t>、</w:t>
      </w:r>
      <w:r w:rsidR="00817CD4" w:rsidRPr="00E513DF">
        <w:rPr>
          <w:rFonts w:asciiTheme="minorEastAsia" w:hAnsiTheme="minorEastAsia" w:hint="eastAsia"/>
          <w:szCs w:val="21"/>
        </w:rPr>
        <w:t>自動車の運転手が休憩のため利用することができる施設であって</w:t>
      </w:r>
      <w:r w:rsidR="005E6FD1">
        <w:rPr>
          <w:rFonts w:asciiTheme="minorEastAsia" w:hAnsiTheme="minorEastAsia" w:hint="eastAsia"/>
          <w:szCs w:val="21"/>
        </w:rPr>
        <w:t>、</w:t>
      </w:r>
      <w:r w:rsidR="00817CD4" w:rsidRPr="00E513DF">
        <w:rPr>
          <w:rFonts w:asciiTheme="minorEastAsia" w:hAnsiTheme="minorEastAsia" w:hint="eastAsia"/>
          <w:szCs w:val="21"/>
        </w:rPr>
        <w:t>駐車場及びトイレを備え</w:t>
      </w:r>
      <w:r w:rsidR="005E6FD1">
        <w:rPr>
          <w:rFonts w:asciiTheme="minorEastAsia" w:hAnsiTheme="minorEastAsia" w:hint="eastAsia"/>
          <w:szCs w:val="21"/>
        </w:rPr>
        <w:t>、</w:t>
      </w:r>
      <w:r w:rsidR="00817CD4" w:rsidRPr="00E513DF">
        <w:rPr>
          <w:rFonts w:asciiTheme="minorEastAsia" w:hAnsiTheme="minorEastAsia" w:hint="eastAsia"/>
          <w:szCs w:val="21"/>
        </w:rPr>
        <w:t>休憩のための座席等を有する空間を当該施設の内部に備えているもの（宿泊施設を除く。）をいう。したがって</w:t>
      </w:r>
      <w:r w:rsidR="005E6FD1">
        <w:rPr>
          <w:rFonts w:asciiTheme="minorEastAsia" w:hAnsiTheme="minorEastAsia" w:hint="eastAsia"/>
          <w:szCs w:val="21"/>
        </w:rPr>
        <w:t>、</w:t>
      </w:r>
      <w:r w:rsidR="00817CD4" w:rsidRPr="00E513DF">
        <w:rPr>
          <w:rFonts w:asciiTheme="minorEastAsia" w:hAnsiTheme="minorEastAsia" w:hint="eastAsia"/>
          <w:szCs w:val="21"/>
        </w:rPr>
        <w:t>駐車場及びトイレを備えているだけの施設は</w:t>
      </w:r>
      <w:r w:rsidR="005E6FD1">
        <w:rPr>
          <w:rFonts w:asciiTheme="minorEastAsia" w:hAnsiTheme="minorEastAsia" w:hint="eastAsia"/>
          <w:szCs w:val="21"/>
        </w:rPr>
        <w:t>、</w:t>
      </w:r>
      <w:r w:rsidR="00817CD4" w:rsidRPr="00E513DF">
        <w:rPr>
          <w:rFonts w:asciiTheme="minorEastAsia" w:hAnsiTheme="minorEastAsia" w:hint="eastAsia"/>
          <w:szCs w:val="21"/>
        </w:rPr>
        <w:t>「休憩所」に該当しない。</w:t>
      </w:r>
    </w:p>
    <w:p w:rsidR="00817CD4" w:rsidRPr="00EE0226" w:rsidRDefault="00A1007D" w:rsidP="00817CD4">
      <w:pPr>
        <w:ind w:left="283" w:hangingChars="135" w:hanging="283"/>
        <w:rPr>
          <w:rFonts w:asciiTheme="minorEastAsia" w:hAnsiTheme="minorEastAsia"/>
          <w:szCs w:val="21"/>
        </w:rPr>
      </w:pPr>
      <w:r>
        <w:rPr>
          <w:rFonts w:asciiTheme="minorEastAsia" w:hAnsiTheme="minorEastAsia" w:hint="eastAsia"/>
          <w:szCs w:val="21"/>
        </w:rPr>
        <w:t>㉗</w:t>
      </w:r>
      <w:r w:rsidR="00817CD4" w:rsidRPr="00E513DF">
        <w:rPr>
          <w:rFonts w:asciiTheme="minorEastAsia" w:hAnsiTheme="minorEastAsia" w:hint="eastAsia"/>
          <w:szCs w:val="21"/>
        </w:rPr>
        <w:t xml:space="preserve">　「その他これらに類する施設</w:t>
      </w:r>
      <w:r w:rsidR="00817CD4" w:rsidRPr="00EE0226">
        <w:rPr>
          <w:rFonts w:asciiTheme="minorEastAsia" w:hAnsiTheme="minorEastAsia" w:hint="eastAsia"/>
          <w:szCs w:val="21"/>
        </w:rPr>
        <w:t>」とは</w:t>
      </w:r>
      <w:r w:rsidR="005E6FD1" w:rsidRPr="00EE0226">
        <w:rPr>
          <w:rFonts w:asciiTheme="minorEastAsia" w:hAnsiTheme="minorEastAsia" w:hint="eastAsia"/>
          <w:szCs w:val="21"/>
        </w:rPr>
        <w:t>、</w:t>
      </w:r>
      <w:r w:rsidR="00817CD4" w:rsidRPr="00EE0226">
        <w:rPr>
          <w:rFonts w:asciiTheme="minorEastAsia" w:hAnsiTheme="minorEastAsia" w:hint="eastAsia"/>
          <w:szCs w:val="21"/>
        </w:rPr>
        <w:t>自動車修理工場</w:t>
      </w:r>
      <w:r w:rsidR="005E6FD1" w:rsidRPr="00EE0226">
        <w:rPr>
          <w:rFonts w:asciiTheme="minorEastAsia" w:hAnsiTheme="minorEastAsia" w:hint="eastAsia"/>
          <w:szCs w:val="21"/>
        </w:rPr>
        <w:t>、</w:t>
      </w:r>
      <w:r w:rsidR="00D67330" w:rsidRPr="00EE0226">
        <w:rPr>
          <w:rFonts w:asciiTheme="minorEastAsia" w:hAnsiTheme="minorEastAsia" w:hint="eastAsia"/>
          <w:szCs w:val="21"/>
        </w:rPr>
        <w:t>食堂</w:t>
      </w:r>
      <w:r w:rsidR="00817CD4" w:rsidRPr="00EE0226">
        <w:rPr>
          <w:rFonts w:asciiTheme="minorEastAsia" w:hAnsiTheme="minorEastAsia" w:hint="eastAsia"/>
          <w:szCs w:val="21"/>
        </w:rPr>
        <w:t>等車両の通行上必要な沿道サービス施設をいう。</w:t>
      </w:r>
    </w:p>
    <w:p w:rsidR="00D67330" w:rsidRPr="00EE0226" w:rsidRDefault="00D67330" w:rsidP="00D67330">
      <w:pPr>
        <w:ind w:leftChars="134" w:left="281" w:firstLineChars="68" w:firstLine="143"/>
        <w:rPr>
          <w:rFonts w:asciiTheme="minorEastAsia" w:hAnsiTheme="minorEastAsia"/>
          <w:szCs w:val="21"/>
        </w:rPr>
      </w:pPr>
      <w:r w:rsidRPr="00EE0226">
        <w:rPr>
          <w:rFonts w:asciiTheme="minorEastAsia" w:hAnsiTheme="minorEastAsia" w:hint="eastAsia"/>
          <w:szCs w:val="21"/>
        </w:rPr>
        <w:t>コンビニエンスストアについては、主要な道路の沿道において周辺に自動車の運転者が休憩のため利用することができる施設が少ない場合には、大型車が駐車できる区画、自由に利用できるトイレ及び休憩スペース（10席以上）を備え、店舗面積がおおむね250平方メートル未満のものが該当するものとする。</w:t>
      </w:r>
    </w:p>
    <w:p w:rsidR="00D67330" w:rsidRPr="00EE0226" w:rsidRDefault="00D67330" w:rsidP="00D67330">
      <w:pPr>
        <w:ind w:leftChars="134" w:left="281" w:firstLineChars="68" w:firstLine="143"/>
        <w:rPr>
          <w:rFonts w:asciiTheme="minorEastAsia" w:hAnsiTheme="minorEastAsia"/>
          <w:szCs w:val="21"/>
        </w:rPr>
      </w:pPr>
    </w:p>
    <w:p w:rsidR="00817CD4" w:rsidRPr="00E513DF" w:rsidRDefault="00A1007D" w:rsidP="00817CD4">
      <w:pPr>
        <w:ind w:left="283" w:hangingChars="135" w:hanging="283"/>
        <w:rPr>
          <w:rFonts w:asciiTheme="minorEastAsia" w:hAnsiTheme="minorEastAsia"/>
          <w:szCs w:val="21"/>
        </w:rPr>
      </w:pPr>
      <w:r>
        <w:rPr>
          <w:rFonts w:asciiTheme="minorEastAsia" w:hAnsiTheme="minorEastAsia" w:hint="eastAsia"/>
          <w:szCs w:val="21"/>
        </w:rPr>
        <w:lastRenderedPageBreak/>
        <w:t>㉘</w:t>
      </w:r>
      <w:r w:rsidR="00817CD4" w:rsidRPr="00E513DF">
        <w:rPr>
          <w:rFonts w:asciiTheme="minorEastAsia" w:hAnsiTheme="minorEastAsia" w:hint="eastAsia"/>
          <w:szCs w:val="21"/>
        </w:rPr>
        <w:t xml:space="preserve">　「沿道の区域」とは</w:t>
      </w:r>
      <w:r w:rsidR="005E6FD1">
        <w:rPr>
          <w:rFonts w:asciiTheme="minorEastAsia" w:hAnsiTheme="minorEastAsia" w:hint="eastAsia"/>
          <w:szCs w:val="21"/>
        </w:rPr>
        <w:t>、</w:t>
      </w:r>
      <w:r w:rsidR="00817CD4" w:rsidRPr="00E513DF">
        <w:rPr>
          <w:rFonts w:asciiTheme="minorEastAsia" w:hAnsiTheme="minorEastAsia" w:hint="eastAsia"/>
          <w:szCs w:val="21"/>
        </w:rPr>
        <w:t>施設の間口の大部分が道路に接して建設されることをいい</w:t>
      </w:r>
      <w:r w:rsidR="005E6FD1">
        <w:rPr>
          <w:rFonts w:asciiTheme="minorEastAsia" w:hAnsiTheme="minorEastAsia" w:hint="eastAsia"/>
          <w:szCs w:val="21"/>
        </w:rPr>
        <w:t>、</w:t>
      </w:r>
      <w:r w:rsidR="00817CD4" w:rsidRPr="00E513DF">
        <w:rPr>
          <w:rFonts w:asciiTheme="minorEastAsia" w:hAnsiTheme="minorEastAsia" w:hint="eastAsia"/>
          <w:szCs w:val="21"/>
        </w:rPr>
        <w:t>引込道路のみが当該道路に接しているようなものは該当しない。</w:t>
      </w:r>
    </w:p>
    <w:p w:rsidR="00817CD4" w:rsidRPr="00E513DF" w:rsidRDefault="00A1007D" w:rsidP="00817CD4">
      <w:pPr>
        <w:ind w:left="283" w:hangingChars="135" w:hanging="283"/>
        <w:rPr>
          <w:rFonts w:asciiTheme="minorEastAsia" w:hAnsiTheme="minorEastAsia"/>
          <w:szCs w:val="21"/>
        </w:rPr>
      </w:pPr>
      <w:r>
        <w:rPr>
          <w:rFonts w:asciiTheme="minorEastAsia" w:hAnsiTheme="minorEastAsia" w:hint="eastAsia"/>
          <w:szCs w:val="21"/>
        </w:rPr>
        <w:t>㉙</w:t>
      </w:r>
      <w:r w:rsidR="00817CD4" w:rsidRPr="00E513DF">
        <w:rPr>
          <w:rFonts w:asciiTheme="minorEastAsia" w:hAnsiTheme="minorEastAsia" w:hint="eastAsia"/>
          <w:szCs w:val="21"/>
        </w:rPr>
        <w:t xml:space="preserve">　「自動車専用道路の出入口」とは</w:t>
      </w:r>
      <w:r w:rsidR="005E6FD1">
        <w:rPr>
          <w:rFonts w:asciiTheme="minorEastAsia" w:hAnsiTheme="minorEastAsia" w:hint="eastAsia"/>
          <w:szCs w:val="21"/>
        </w:rPr>
        <w:t>、</w:t>
      </w:r>
      <w:r w:rsidR="00817CD4" w:rsidRPr="00E513DF">
        <w:rPr>
          <w:rFonts w:asciiTheme="minorEastAsia" w:hAnsiTheme="minorEastAsia" w:hint="eastAsia"/>
          <w:szCs w:val="21"/>
        </w:rPr>
        <w:t>いわゆる「インターチェンジ」のことをいう。</w:t>
      </w:r>
    </w:p>
    <w:p w:rsidR="00817CD4" w:rsidRPr="00E513DF" w:rsidRDefault="00A1007D" w:rsidP="00817CD4">
      <w:pPr>
        <w:ind w:left="283" w:hangingChars="135" w:hanging="283"/>
        <w:rPr>
          <w:rFonts w:asciiTheme="minorEastAsia" w:hAnsiTheme="minorEastAsia"/>
          <w:szCs w:val="21"/>
        </w:rPr>
      </w:pPr>
      <w:r>
        <w:rPr>
          <w:rFonts w:asciiTheme="minorEastAsia" w:hAnsiTheme="minorEastAsia" w:hint="eastAsia"/>
          <w:szCs w:val="21"/>
        </w:rPr>
        <w:t>㉚</w:t>
      </w:r>
      <w:r w:rsidR="00817CD4" w:rsidRPr="00E513DF">
        <w:rPr>
          <w:rFonts w:asciiTheme="minorEastAsia" w:hAnsiTheme="minorEastAsia" w:hint="eastAsia"/>
          <w:szCs w:val="21"/>
        </w:rPr>
        <w:t xml:space="preserve">　「既存の施設の拡張」とは</w:t>
      </w:r>
      <w:r w:rsidR="005E6FD1">
        <w:rPr>
          <w:rFonts w:asciiTheme="minorEastAsia" w:hAnsiTheme="minorEastAsia" w:hint="eastAsia"/>
          <w:szCs w:val="21"/>
        </w:rPr>
        <w:t>、</w:t>
      </w:r>
      <w:r w:rsidR="00817CD4" w:rsidRPr="00E513DF">
        <w:rPr>
          <w:rFonts w:asciiTheme="minorEastAsia" w:hAnsiTheme="minorEastAsia" w:hint="eastAsia"/>
          <w:szCs w:val="21"/>
        </w:rPr>
        <w:t>既存の施設の機能の維持・拡充等のための既存の施設に隣接する土地に施設を整備することをいう。</w:t>
      </w:r>
    </w:p>
    <w:p w:rsidR="00817CD4" w:rsidRPr="00E513DF" w:rsidRDefault="00817CD4" w:rsidP="00B05334">
      <w:pPr>
        <w:ind w:leftChars="138" w:left="457" w:hangingChars="79" w:hanging="167"/>
        <w:rPr>
          <w:rFonts w:asciiTheme="minorEastAsia" w:hAnsiTheme="minorEastAsia"/>
          <w:b/>
          <w:szCs w:val="21"/>
        </w:rPr>
      </w:pPr>
      <w:r w:rsidRPr="00E513DF">
        <w:rPr>
          <w:rFonts w:asciiTheme="minorEastAsia" w:hAnsiTheme="minorEastAsia" w:hint="eastAsia"/>
          <w:b/>
          <w:noProof/>
          <w:szCs w:val="21"/>
        </w:rPr>
        <mc:AlternateContent>
          <mc:Choice Requires="wps">
            <w:drawing>
              <wp:anchor distT="0" distB="0" distL="114300" distR="114300" simplePos="0" relativeHeight="251724800" behindDoc="0" locked="0" layoutInCell="1" allowOverlap="1" wp14:anchorId="6E809730" wp14:editId="563500E0">
                <wp:simplePos x="0" y="0"/>
                <wp:positionH relativeFrom="column">
                  <wp:posOffset>-29811</wp:posOffset>
                </wp:positionH>
                <wp:positionV relativeFrom="paragraph">
                  <wp:posOffset>-86</wp:posOffset>
                </wp:positionV>
                <wp:extent cx="5474044" cy="908222"/>
                <wp:effectExtent l="0" t="0" r="12700" b="25400"/>
                <wp:wrapNone/>
                <wp:docPr id="550" name="正方形/長方形 550"/>
                <wp:cNvGraphicFramePr/>
                <a:graphic xmlns:a="http://schemas.openxmlformats.org/drawingml/2006/main">
                  <a:graphicData uri="http://schemas.microsoft.com/office/word/2010/wordprocessingShape">
                    <wps:wsp>
                      <wps:cNvSpPr/>
                      <wps:spPr>
                        <a:xfrm>
                          <a:off x="0" y="0"/>
                          <a:ext cx="5474044" cy="908222"/>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9F072" id="正方形/長方形 550" o:spid="_x0000_s1026" style="position:absolute;left:0;text-align:left;margin-left:-2.35pt;margin-top:0;width:431.05pt;height:7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" filled="f" strokecolor="windowText" strokeweight="1pt"/>
            </w:pict>
          </mc:Fallback>
        </mc:AlternateContent>
      </w:r>
      <w:r w:rsidRPr="00E513DF">
        <w:rPr>
          <w:rFonts w:asciiTheme="minorEastAsia" w:hAnsiTheme="minorEastAsia" w:hint="eastAsia"/>
          <w:b/>
          <w:szCs w:val="21"/>
        </w:rPr>
        <w:t>キ　隣接する土地と一体として同一事業の目的に供する場合であって</w:t>
      </w:r>
      <w:r w:rsidR="005E6FD1">
        <w:rPr>
          <w:rFonts w:asciiTheme="minorEastAsia" w:hAnsiTheme="minorEastAsia" w:hint="eastAsia"/>
          <w:b/>
          <w:szCs w:val="21"/>
        </w:rPr>
        <w:t>、</w:t>
      </w:r>
      <w:r w:rsidRPr="00E513DF">
        <w:rPr>
          <w:rFonts w:asciiTheme="minorEastAsia" w:hAnsiTheme="minorEastAsia" w:hint="eastAsia"/>
          <w:b/>
          <w:szCs w:val="21"/>
        </w:rPr>
        <w:t>当該事業の目的を達成する上で申請地を供することが必要であり</w:t>
      </w:r>
      <w:r w:rsidR="005E6FD1">
        <w:rPr>
          <w:rFonts w:asciiTheme="minorEastAsia" w:hAnsiTheme="minorEastAsia" w:hint="eastAsia"/>
          <w:b/>
          <w:szCs w:val="21"/>
        </w:rPr>
        <w:t>、</w:t>
      </w:r>
      <w:r w:rsidRPr="00E513DF">
        <w:rPr>
          <w:rFonts w:asciiTheme="minorEastAsia" w:hAnsiTheme="minorEastAsia" w:hint="eastAsia"/>
          <w:b/>
          <w:szCs w:val="21"/>
        </w:rPr>
        <w:t>かつ</w:t>
      </w:r>
      <w:r w:rsidR="005E6FD1">
        <w:rPr>
          <w:rFonts w:asciiTheme="minorEastAsia" w:hAnsiTheme="minorEastAsia" w:hint="eastAsia"/>
          <w:b/>
          <w:szCs w:val="21"/>
        </w:rPr>
        <w:t>、</w:t>
      </w:r>
      <w:r w:rsidRPr="00E513DF">
        <w:rPr>
          <w:rFonts w:asciiTheme="minorEastAsia" w:hAnsiTheme="minorEastAsia" w:hint="eastAsia"/>
          <w:b/>
          <w:szCs w:val="21"/>
        </w:rPr>
        <w:t>第１種農地の割合が全体面積の３分の１を超えないもの（施行令第４条第１項第２号ニ</w:t>
      </w:r>
      <w:r w:rsidR="005E6FD1">
        <w:rPr>
          <w:rFonts w:asciiTheme="minorEastAsia" w:hAnsiTheme="minorEastAsia" w:hint="eastAsia"/>
          <w:b/>
          <w:szCs w:val="21"/>
        </w:rPr>
        <w:t>、</w:t>
      </w:r>
      <w:r w:rsidRPr="00E513DF">
        <w:rPr>
          <w:rFonts w:asciiTheme="minorEastAsia" w:hAnsiTheme="minorEastAsia" w:hint="eastAsia"/>
          <w:b/>
          <w:szCs w:val="21"/>
        </w:rPr>
        <w:t>施行規則第36条）</w:t>
      </w:r>
      <w:r w:rsidR="005E6FD1">
        <w:rPr>
          <w:rFonts w:asciiTheme="minorEastAsia" w:hAnsiTheme="minorEastAsia" w:hint="eastAsia"/>
          <w:b/>
          <w:szCs w:val="21"/>
        </w:rPr>
        <w:t>、</w:t>
      </w:r>
      <w:r w:rsidRPr="00E513DF">
        <w:rPr>
          <w:rFonts w:asciiTheme="minorEastAsia" w:hAnsiTheme="minorEastAsia" w:hint="eastAsia"/>
          <w:b/>
          <w:szCs w:val="21"/>
        </w:rPr>
        <w:t>（施行令第11条第１項第２号ニ</w:t>
      </w:r>
      <w:r w:rsidR="005E6FD1">
        <w:rPr>
          <w:rFonts w:asciiTheme="minorEastAsia" w:hAnsiTheme="minorEastAsia" w:hint="eastAsia"/>
          <w:b/>
          <w:szCs w:val="21"/>
        </w:rPr>
        <w:t>、</w:t>
      </w:r>
      <w:r w:rsidRPr="00E513DF">
        <w:rPr>
          <w:rFonts w:asciiTheme="minorEastAsia" w:hAnsiTheme="minorEastAsia" w:hint="eastAsia"/>
          <w:b/>
          <w:szCs w:val="21"/>
        </w:rPr>
        <w:t>施行規則第54条）</w:t>
      </w:r>
    </w:p>
    <w:p w:rsidR="00817CD4" w:rsidRPr="00E513DF" w:rsidRDefault="00A1007D" w:rsidP="00B05334">
      <w:pPr>
        <w:ind w:left="283" w:hangingChars="135" w:hanging="283"/>
        <w:rPr>
          <w:rFonts w:asciiTheme="minorEastAsia" w:hAnsiTheme="minorEastAsia"/>
          <w:szCs w:val="21"/>
        </w:rPr>
      </w:pPr>
      <w:r>
        <w:rPr>
          <w:rFonts w:asciiTheme="minorEastAsia" w:hAnsiTheme="minorEastAsia" w:hint="eastAsia"/>
          <w:szCs w:val="21"/>
        </w:rPr>
        <w:t>㉛</w:t>
      </w:r>
      <w:r w:rsidR="00817CD4" w:rsidRPr="00E513DF">
        <w:rPr>
          <w:rFonts w:asciiTheme="minorEastAsia" w:hAnsiTheme="minorEastAsia" w:hint="eastAsia"/>
          <w:szCs w:val="21"/>
        </w:rPr>
        <w:t xml:space="preserve">　「第１種農地の割合」の算定に当たっては</w:t>
      </w:r>
      <w:r w:rsidR="005E6FD1">
        <w:rPr>
          <w:rFonts w:asciiTheme="minorEastAsia" w:hAnsiTheme="minorEastAsia" w:hint="eastAsia"/>
          <w:szCs w:val="21"/>
        </w:rPr>
        <w:t>、</w:t>
      </w:r>
      <w:r w:rsidR="00817CD4" w:rsidRPr="00E513DF">
        <w:rPr>
          <w:rFonts w:asciiTheme="minorEastAsia" w:hAnsiTheme="minorEastAsia" w:hint="eastAsia"/>
          <w:szCs w:val="21"/>
        </w:rPr>
        <w:t>事業用地に甲種農地を含む場合には</w:t>
      </w:r>
      <w:r w:rsidR="005E6FD1">
        <w:rPr>
          <w:rFonts w:asciiTheme="minorEastAsia" w:hAnsiTheme="minorEastAsia" w:hint="eastAsia"/>
          <w:szCs w:val="21"/>
        </w:rPr>
        <w:t>、</w:t>
      </w:r>
      <w:r w:rsidR="00817CD4" w:rsidRPr="00E513DF">
        <w:rPr>
          <w:rFonts w:asciiTheme="minorEastAsia" w:hAnsiTheme="minorEastAsia" w:hint="eastAsia"/>
          <w:szCs w:val="21"/>
        </w:rPr>
        <w:t>甲種農地と合わせて第１種農地とカウントする。</w:t>
      </w:r>
    </w:p>
    <w:p w:rsidR="00817CD4" w:rsidRPr="00E513DF" w:rsidRDefault="00817CD4" w:rsidP="00B05334">
      <w:pPr>
        <w:ind w:leftChars="134" w:left="281" w:firstLineChars="68" w:firstLine="143"/>
        <w:rPr>
          <w:rFonts w:asciiTheme="minorEastAsia" w:hAnsiTheme="minorEastAsia"/>
          <w:szCs w:val="21"/>
        </w:rPr>
      </w:pPr>
      <w:r w:rsidRPr="00E513DF">
        <w:rPr>
          <w:rFonts w:asciiTheme="minorEastAsia" w:hAnsiTheme="minorEastAsia" w:hint="eastAsia"/>
          <w:szCs w:val="21"/>
        </w:rPr>
        <w:t>なお</w:t>
      </w:r>
      <w:r w:rsidR="005E6FD1">
        <w:rPr>
          <w:rFonts w:asciiTheme="minorEastAsia" w:hAnsiTheme="minorEastAsia" w:hint="eastAsia"/>
          <w:szCs w:val="21"/>
        </w:rPr>
        <w:t>、</w:t>
      </w:r>
      <w:r w:rsidRPr="00E513DF">
        <w:rPr>
          <w:rFonts w:asciiTheme="minorEastAsia" w:hAnsiTheme="minorEastAsia" w:hint="eastAsia"/>
          <w:szCs w:val="21"/>
        </w:rPr>
        <w:t>第１種農地以外の土地となるのは</w:t>
      </w:r>
      <w:r w:rsidR="005E6FD1">
        <w:rPr>
          <w:rFonts w:asciiTheme="minorEastAsia" w:hAnsiTheme="minorEastAsia" w:hint="eastAsia"/>
          <w:szCs w:val="21"/>
        </w:rPr>
        <w:t>、</w:t>
      </w:r>
      <w:r w:rsidRPr="00E513DF">
        <w:rPr>
          <w:rFonts w:asciiTheme="minorEastAsia" w:hAnsiTheme="minorEastAsia" w:hint="eastAsia"/>
          <w:szCs w:val="21"/>
        </w:rPr>
        <w:t>山林</w:t>
      </w:r>
      <w:r w:rsidR="005E6FD1">
        <w:rPr>
          <w:rFonts w:asciiTheme="minorEastAsia" w:hAnsiTheme="minorEastAsia" w:hint="eastAsia"/>
          <w:szCs w:val="21"/>
        </w:rPr>
        <w:t>、</w:t>
      </w:r>
      <w:r w:rsidRPr="00E513DF">
        <w:rPr>
          <w:rFonts w:asciiTheme="minorEastAsia" w:hAnsiTheme="minorEastAsia" w:hint="eastAsia"/>
          <w:szCs w:val="21"/>
        </w:rPr>
        <w:t>原野</w:t>
      </w:r>
      <w:r w:rsidR="005E6FD1">
        <w:rPr>
          <w:rFonts w:asciiTheme="minorEastAsia" w:hAnsiTheme="minorEastAsia" w:hint="eastAsia"/>
          <w:szCs w:val="21"/>
        </w:rPr>
        <w:t>、</w:t>
      </w:r>
      <w:r w:rsidRPr="00E513DF">
        <w:rPr>
          <w:rFonts w:asciiTheme="minorEastAsia" w:hAnsiTheme="minorEastAsia" w:hint="eastAsia"/>
          <w:szCs w:val="21"/>
        </w:rPr>
        <w:t>宅地等の農地等以外の地目の土地に加えて</w:t>
      </w:r>
      <w:r w:rsidR="005E6FD1">
        <w:rPr>
          <w:rFonts w:asciiTheme="minorEastAsia" w:hAnsiTheme="minorEastAsia" w:hint="eastAsia"/>
          <w:szCs w:val="21"/>
        </w:rPr>
        <w:t>、</w:t>
      </w:r>
      <w:r w:rsidRPr="00E513DF">
        <w:rPr>
          <w:rFonts w:asciiTheme="minorEastAsia" w:hAnsiTheme="minorEastAsia" w:hint="eastAsia"/>
          <w:szCs w:val="21"/>
        </w:rPr>
        <w:t>第２種農地</w:t>
      </w:r>
      <w:r w:rsidR="005E6FD1">
        <w:rPr>
          <w:rFonts w:asciiTheme="minorEastAsia" w:hAnsiTheme="minorEastAsia" w:hint="eastAsia"/>
          <w:szCs w:val="21"/>
        </w:rPr>
        <w:t>、</w:t>
      </w:r>
      <w:r w:rsidRPr="00E513DF">
        <w:rPr>
          <w:rFonts w:asciiTheme="minorEastAsia" w:hAnsiTheme="minorEastAsia" w:hint="eastAsia"/>
          <w:szCs w:val="21"/>
        </w:rPr>
        <w:t>第３種</w:t>
      </w:r>
      <w:r w:rsidRPr="000067BB">
        <w:rPr>
          <w:rFonts w:asciiTheme="minorEastAsia" w:hAnsiTheme="minorEastAsia" w:hint="eastAsia"/>
          <w:szCs w:val="21"/>
        </w:rPr>
        <w:t>農地に区分される農地等も対象となる。</w:t>
      </w:r>
      <w:r w:rsidRPr="00E513DF">
        <w:rPr>
          <w:rFonts w:asciiTheme="minorEastAsia" w:hAnsiTheme="minorEastAsia"/>
          <w:szCs w:val="21"/>
        </w:rPr>
        <w:br w:type="page"/>
      </w:r>
    </w:p>
    <w:p w:rsidR="00817CD4" w:rsidRPr="00E513DF" w:rsidRDefault="00817CD4" w:rsidP="00817CD4">
      <w:pPr>
        <w:ind w:leftChars="138" w:left="497" w:hangingChars="98" w:hanging="207"/>
        <w:rPr>
          <w:rFonts w:asciiTheme="minorEastAsia" w:hAnsiTheme="minorEastAsia"/>
          <w:b/>
          <w:szCs w:val="21"/>
        </w:rPr>
      </w:pPr>
      <w:r w:rsidRPr="00E513DF">
        <w:rPr>
          <w:rFonts w:asciiTheme="minorEastAsia" w:hAnsiTheme="minorEastAsia" w:hint="eastAsia"/>
          <w:b/>
          <w:noProof/>
          <w:szCs w:val="21"/>
        </w:rPr>
        <w:lastRenderedPageBreak/>
        <mc:AlternateContent>
          <mc:Choice Requires="wps">
            <w:drawing>
              <wp:anchor distT="0" distB="0" distL="114300" distR="114300" simplePos="0" relativeHeight="251720704" behindDoc="0" locked="0" layoutInCell="1" allowOverlap="1" wp14:anchorId="4A6F758E" wp14:editId="30FD9CCE">
                <wp:simplePos x="0" y="0"/>
                <wp:positionH relativeFrom="column">
                  <wp:posOffset>-23632</wp:posOffset>
                </wp:positionH>
                <wp:positionV relativeFrom="paragraph">
                  <wp:posOffset>-6264</wp:posOffset>
                </wp:positionV>
                <wp:extent cx="5529648" cy="8254313"/>
                <wp:effectExtent l="0" t="0" r="13970" b="13970"/>
                <wp:wrapNone/>
                <wp:docPr id="551" name="正方形/長方形 551"/>
                <wp:cNvGraphicFramePr/>
                <a:graphic xmlns:a="http://schemas.openxmlformats.org/drawingml/2006/main">
                  <a:graphicData uri="http://schemas.microsoft.com/office/word/2010/wordprocessingShape">
                    <wps:wsp>
                      <wps:cNvSpPr/>
                      <wps:spPr>
                        <a:xfrm>
                          <a:off x="0" y="0"/>
                          <a:ext cx="5529648" cy="8254313"/>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6B971" id="正方形/長方形 551" o:spid="_x0000_s1026" style="position:absolute;left:0;text-align:left;margin-left:-1.85pt;margin-top:-.5pt;width:435.4pt;height:649.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" filled="f" strokecolor="windowText" strokeweight="1pt"/>
            </w:pict>
          </mc:Fallback>
        </mc:AlternateContent>
      </w:r>
      <w:r w:rsidRPr="00E513DF">
        <w:rPr>
          <w:rFonts w:asciiTheme="minorEastAsia" w:hAnsiTheme="minorEastAsia" w:hint="eastAsia"/>
          <w:b/>
          <w:szCs w:val="21"/>
        </w:rPr>
        <w:t>ク  公益性が高いと認められる事業として</w:t>
      </w:r>
      <w:r w:rsidR="005E6FD1">
        <w:rPr>
          <w:rFonts w:asciiTheme="minorEastAsia" w:hAnsiTheme="minorEastAsia" w:hint="eastAsia"/>
          <w:b/>
          <w:szCs w:val="21"/>
        </w:rPr>
        <w:t>、</w:t>
      </w:r>
      <w:r w:rsidRPr="00E513DF">
        <w:rPr>
          <w:rFonts w:asciiTheme="minorEastAsia" w:hAnsiTheme="minorEastAsia" w:hint="eastAsia"/>
          <w:b/>
          <w:szCs w:val="21"/>
        </w:rPr>
        <w:t>次の(ア)から(カ)の用に供する場合（施行令第４条第１項第２号ホ）</w:t>
      </w:r>
      <w:r w:rsidR="005E6FD1">
        <w:rPr>
          <w:rFonts w:asciiTheme="minorEastAsia" w:hAnsiTheme="minorEastAsia" w:hint="eastAsia"/>
          <w:b/>
          <w:szCs w:val="21"/>
        </w:rPr>
        <w:t>、</w:t>
      </w:r>
      <w:r w:rsidRPr="00E513DF">
        <w:rPr>
          <w:rFonts w:asciiTheme="minorEastAsia" w:hAnsiTheme="minorEastAsia" w:hint="eastAsia"/>
          <w:b/>
          <w:szCs w:val="21"/>
        </w:rPr>
        <w:t>（施行令第11条第１項第２号ホ）</w:t>
      </w:r>
    </w:p>
    <w:p w:rsidR="00817CD4" w:rsidRPr="00E513DF" w:rsidRDefault="00817CD4" w:rsidP="00817CD4">
      <w:pPr>
        <w:ind w:leftChars="212" w:left="761" w:hangingChars="150" w:hanging="316"/>
        <w:rPr>
          <w:rFonts w:asciiTheme="minorEastAsia" w:hAnsiTheme="minorEastAsia"/>
          <w:b/>
          <w:szCs w:val="21"/>
        </w:rPr>
      </w:pPr>
      <w:r w:rsidRPr="00E513DF">
        <w:rPr>
          <w:rFonts w:asciiTheme="minorEastAsia" w:hAnsiTheme="minorEastAsia" w:hint="eastAsia"/>
          <w:b/>
          <w:szCs w:val="21"/>
        </w:rPr>
        <w:t>(ア)　土地収用法その他の法律により土地を収用し</w:t>
      </w:r>
      <w:r w:rsidR="005E6FD1">
        <w:rPr>
          <w:rFonts w:asciiTheme="minorEastAsia" w:hAnsiTheme="minorEastAsia" w:hint="eastAsia"/>
          <w:b/>
          <w:szCs w:val="21"/>
        </w:rPr>
        <w:t>、</w:t>
      </w:r>
      <w:r w:rsidRPr="00E513DF">
        <w:rPr>
          <w:rFonts w:asciiTheme="minorEastAsia" w:hAnsiTheme="minorEastAsia" w:hint="eastAsia"/>
          <w:b/>
          <w:szCs w:val="21"/>
        </w:rPr>
        <w:t>又は使用することができる事業</w:t>
      </w:r>
      <w:r w:rsidR="002E68CB" w:rsidRPr="002E68CB">
        <w:rPr>
          <w:rFonts w:asciiTheme="minorEastAsia" w:hAnsiTheme="minorEastAsia" w:hint="eastAsia"/>
          <w:b/>
          <w:szCs w:val="21"/>
        </w:rPr>
        <w:t>（太陽光を電気に変換する設備に関するものを除く）</w:t>
      </w:r>
      <w:r w:rsidRPr="00E513DF">
        <w:rPr>
          <w:rFonts w:asciiTheme="minorEastAsia" w:hAnsiTheme="minorEastAsia" w:hint="eastAsia"/>
          <w:b/>
          <w:szCs w:val="21"/>
        </w:rPr>
        <w:t>（施行規則第37条第１号）</w:t>
      </w:r>
    </w:p>
    <w:p w:rsidR="00817CD4" w:rsidRPr="00E513DF" w:rsidRDefault="00817CD4" w:rsidP="00817CD4">
      <w:pPr>
        <w:ind w:leftChars="211" w:left="865" w:hangingChars="200" w:hanging="422"/>
        <w:rPr>
          <w:rFonts w:asciiTheme="minorEastAsia" w:hAnsiTheme="minorEastAsia"/>
          <w:b/>
          <w:szCs w:val="21"/>
        </w:rPr>
      </w:pPr>
      <w:r w:rsidRPr="00E513DF">
        <w:rPr>
          <w:rFonts w:asciiTheme="minorEastAsia" w:hAnsiTheme="minorEastAsia" w:hint="eastAsia"/>
          <w:b/>
          <w:szCs w:val="21"/>
        </w:rPr>
        <w:t>(イ)　森林法（昭和26年法律第249号）第25条第１項各号に掲げる目的を達成するために行われる森林の造成（施行規則第37条第２号）</w:t>
      </w:r>
    </w:p>
    <w:p w:rsidR="00817CD4" w:rsidRPr="00E513DF" w:rsidRDefault="00817CD4" w:rsidP="00817CD4">
      <w:pPr>
        <w:ind w:leftChars="211" w:left="865" w:hangingChars="200" w:hanging="422"/>
        <w:rPr>
          <w:rFonts w:asciiTheme="minorEastAsia" w:hAnsiTheme="minorEastAsia"/>
          <w:b/>
          <w:szCs w:val="21"/>
        </w:rPr>
      </w:pPr>
      <w:r w:rsidRPr="00E513DF">
        <w:rPr>
          <w:rFonts w:asciiTheme="minorEastAsia" w:hAnsiTheme="minorEastAsia" w:hint="eastAsia"/>
          <w:b/>
          <w:szCs w:val="21"/>
        </w:rPr>
        <w:t>(ウ)　地すべり等防止法（昭和33年法律第30号）第24条第１項に規定する関連事業計画若しくは急傾斜地の崩壊による災害の防止に関する法律（昭和44年法律第57号）第９条第３項に規定する勧告に基づき行われる家屋の移転その他の措置又は同法第10条第１項若しくは第２項に規定する命令に基づき行われる急傾斜地崩壊防止工事（施行規則第37条第３号）</w:t>
      </w:r>
    </w:p>
    <w:p w:rsidR="00817CD4" w:rsidRPr="00E513DF" w:rsidRDefault="00817CD4" w:rsidP="00817CD4">
      <w:pPr>
        <w:ind w:leftChars="211" w:left="865" w:hangingChars="200" w:hanging="422"/>
        <w:rPr>
          <w:rFonts w:asciiTheme="minorEastAsia" w:hAnsiTheme="minorEastAsia"/>
          <w:b/>
          <w:szCs w:val="21"/>
        </w:rPr>
      </w:pPr>
      <w:r w:rsidRPr="00E513DF">
        <w:rPr>
          <w:rFonts w:asciiTheme="minorEastAsia" w:hAnsiTheme="minorEastAsia" w:hint="eastAsia"/>
          <w:b/>
          <w:szCs w:val="21"/>
        </w:rPr>
        <w:t>(エ)　非常災害のために必要な応急措置（施行規則第37条第４号）</w:t>
      </w:r>
    </w:p>
    <w:p w:rsidR="00817CD4" w:rsidRPr="00E513DF" w:rsidRDefault="00817CD4" w:rsidP="00817CD4">
      <w:pPr>
        <w:ind w:leftChars="411" w:left="863"/>
        <w:rPr>
          <w:rFonts w:asciiTheme="minorEastAsia" w:hAnsiTheme="minorEastAsia"/>
          <w:b/>
          <w:szCs w:val="21"/>
        </w:rPr>
      </w:pPr>
      <w:r w:rsidRPr="00E513DF">
        <w:rPr>
          <w:rFonts w:asciiTheme="minorEastAsia" w:hAnsiTheme="minorEastAsia" w:hint="eastAsia"/>
          <w:b/>
          <w:szCs w:val="21"/>
        </w:rPr>
        <w:t>（地方公共団体又は災害対策基本法（昭和36年法律第223号）第２条第５号に規定する指定公共機関若しくは同条第６号に規定する指定地方公共機関が行う応急対策又は復旧については</w:t>
      </w:r>
      <w:r w:rsidR="005E6FD1">
        <w:rPr>
          <w:rFonts w:asciiTheme="minorEastAsia" w:hAnsiTheme="minorEastAsia" w:hint="eastAsia"/>
          <w:b/>
          <w:szCs w:val="21"/>
        </w:rPr>
        <w:t>、</w:t>
      </w:r>
      <w:r w:rsidRPr="00E513DF">
        <w:rPr>
          <w:rFonts w:asciiTheme="minorEastAsia" w:hAnsiTheme="minorEastAsia" w:hint="eastAsia"/>
          <w:b/>
          <w:szCs w:val="21"/>
        </w:rPr>
        <w:t>許可不要）</w:t>
      </w:r>
    </w:p>
    <w:p w:rsidR="00817CD4" w:rsidRPr="00E513DF" w:rsidRDefault="00817CD4" w:rsidP="00817CD4">
      <w:pPr>
        <w:ind w:leftChars="211" w:left="865" w:hangingChars="200" w:hanging="422"/>
        <w:rPr>
          <w:rFonts w:asciiTheme="minorEastAsia" w:hAnsiTheme="minorEastAsia"/>
          <w:b/>
          <w:szCs w:val="21"/>
        </w:rPr>
      </w:pPr>
      <w:r w:rsidRPr="00E513DF">
        <w:rPr>
          <w:rFonts w:asciiTheme="minorEastAsia" w:hAnsiTheme="minorEastAsia" w:hint="eastAsia"/>
          <w:b/>
          <w:szCs w:val="21"/>
        </w:rPr>
        <w:t>(オ)　土地改良法第７条第４項に規定する非農用地区域（以下単に「非農用地区域」という。）と定められた区域内にある土地を当該非農用地区域に係る土地改良事業計画に定められた用途に供する行為（施行規則第37条第５号）</w:t>
      </w:r>
    </w:p>
    <w:p w:rsidR="00817CD4" w:rsidRPr="00E513DF" w:rsidRDefault="00817CD4" w:rsidP="00817CD4">
      <w:pPr>
        <w:ind w:leftChars="211" w:left="865" w:hangingChars="200" w:hanging="422"/>
        <w:rPr>
          <w:rFonts w:asciiTheme="minorEastAsia" w:hAnsiTheme="minorEastAsia"/>
          <w:b/>
          <w:szCs w:val="21"/>
        </w:rPr>
      </w:pPr>
      <w:r w:rsidRPr="00E513DF">
        <w:rPr>
          <w:rFonts w:asciiTheme="minorEastAsia" w:hAnsiTheme="minorEastAsia" w:hint="eastAsia"/>
          <w:b/>
          <w:szCs w:val="21"/>
        </w:rPr>
        <w:t>(カ)  工場立地法（昭和34年法律第24号）</w:t>
      </w:r>
      <w:r w:rsidR="005E6FD1">
        <w:rPr>
          <w:rFonts w:asciiTheme="minorEastAsia" w:hAnsiTheme="minorEastAsia" w:hint="eastAsia"/>
          <w:b/>
          <w:szCs w:val="21"/>
        </w:rPr>
        <w:t>、</w:t>
      </w:r>
      <w:r w:rsidRPr="00E513DF">
        <w:rPr>
          <w:rFonts w:asciiTheme="minorEastAsia" w:hAnsiTheme="minorEastAsia" w:hint="eastAsia"/>
          <w:b/>
          <w:szCs w:val="21"/>
        </w:rPr>
        <w:t>集落地域整備法（昭和62年法律第63号）</w:t>
      </w:r>
      <w:r w:rsidR="005E6FD1">
        <w:rPr>
          <w:rFonts w:asciiTheme="minorEastAsia" w:hAnsiTheme="minorEastAsia" w:hint="eastAsia"/>
          <w:b/>
          <w:szCs w:val="21"/>
        </w:rPr>
        <w:t>、</w:t>
      </w:r>
      <w:r w:rsidRPr="00E513DF">
        <w:rPr>
          <w:rFonts w:asciiTheme="minorEastAsia" w:hAnsiTheme="minorEastAsia" w:hint="eastAsia"/>
          <w:b/>
          <w:szCs w:val="21"/>
        </w:rPr>
        <w:t>優良田園住宅の建設の促進に関する法律（平成10年法律第41号）ほかの法律に基づく施設の設置等で</w:t>
      </w:r>
      <w:r w:rsidR="005E6FD1">
        <w:rPr>
          <w:rFonts w:asciiTheme="minorEastAsia" w:hAnsiTheme="minorEastAsia" w:hint="eastAsia"/>
          <w:b/>
          <w:szCs w:val="21"/>
        </w:rPr>
        <w:t>、</w:t>
      </w:r>
      <w:r w:rsidRPr="00E513DF">
        <w:rPr>
          <w:rFonts w:asciiTheme="minorEastAsia" w:hAnsiTheme="minorEastAsia" w:hint="eastAsia"/>
          <w:b/>
          <w:szCs w:val="21"/>
        </w:rPr>
        <w:t>農業上の土地利用との調整が調ったもの（施行規則第37条第６号～第11号）</w:t>
      </w:r>
    </w:p>
    <w:p w:rsidR="00817CD4" w:rsidRPr="00E513DF" w:rsidRDefault="00817CD4" w:rsidP="00817CD4">
      <w:pPr>
        <w:ind w:leftChars="138" w:left="446" w:hangingChars="74" w:hanging="156"/>
        <w:rPr>
          <w:rFonts w:asciiTheme="minorEastAsia" w:hAnsiTheme="minorEastAsia"/>
          <w:b/>
          <w:szCs w:val="21"/>
        </w:rPr>
      </w:pPr>
      <w:r w:rsidRPr="00E513DF">
        <w:rPr>
          <w:rFonts w:asciiTheme="minorEastAsia" w:hAnsiTheme="minorEastAsia" w:hint="eastAsia"/>
          <w:b/>
          <w:szCs w:val="21"/>
        </w:rPr>
        <w:t>ケ  農村地域工業等導入促進法（昭和46年法律第112号）</w:t>
      </w:r>
      <w:r w:rsidR="005E6FD1">
        <w:rPr>
          <w:rFonts w:asciiTheme="minorEastAsia" w:hAnsiTheme="minorEastAsia" w:hint="eastAsia"/>
          <w:b/>
          <w:szCs w:val="21"/>
        </w:rPr>
        <w:t>、</w:t>
      </w:r>
      <w:r w:rsidRPr="00E513DF">
        <w:rPr>
          <w:rFonts w:asciiTheme="minorEastAsia" w:hAnsiTheme="minorEastAsia" w:hint="eastAsia"/>
          <w:b/>
          <w:szCs w:val="21"/>
        </w:rPr>
        <w:t>総合保養地域整備法（昭和62年法律第71号）</w:t>
      </w:r>
      <w:r w:rsidR="005E6FD1">
        <w:rPr>
          <w:rFonts w:asciiTheme="minorEastAsia" w:hAnsiTheme="minorEastAsia" w:hint="eastAsia"/>
          <w:b/>
          <w:szCs w:val="21"/>
        </w:rPr>
        <w:t>、</w:t>
      </w:r>
      <w:r w:rsidRPr="00E513DF">
        <w:rPr>
          <w:rFonts w:asciiTheme="minorEastAsia" w:hAnsiTheme="minorEastAsia" w:hint="eastAsia"/>
          <w:b/>
          <w:szCs w:val="21"/>
        </w:rPr>
        <w:t>多極分散型国土形成促進法（昭和63年法律第83号）及び地方拠点都市地域の整備及び産業業務施設の再配置の促進に関する法律（平成４年法律第76号）の定めるところに従って転用される場合で</w:t>
      </w:r>
      <w:r w:rsidR="005E6FD1">
        <w:rPr>
          <w:rFonts w:asciiTheme="minorEastAsia" w:hAnsiTheme="minorEastAsia" w:hint="eastAsia"/>
          <w:b/>
          <w:szCs w:val="21"/>
        </w:rPr>
        <w:t>、</w:t>
      </w:r>
      <w:r w:rsidRPr="00E513DF">
        <w:rPr>
          <w:rFonts w:asciiTheme="minorEastAsia" w:hAnsiTheme="minorEastAsia" w:hint="eastAsia"/>
          <w:b/>
          <w:szCs w:val="21"/>
        </w:rPr>
        <w:t>一定の要件に該当するもの（施行令第４条第１項第２号ヘ(１)から(４)）</w:t>
      </w:r>
      <w:r w:rsidR="005E6FD1">
        <w:rPr>
          <w:rFonts w:asciiTheme="minorEastAsia" w:hAnsiTheme="minorEastAsia" w:hint="eastAsia"/>
          <w:b/>
          <w:szCs w:val="21"/>
        </w:rPr>
        <w:t>、</w:t>
      </w:r>
      <w:r w:rsidRPr="00E513DF">
        <w:rPr>
          <w:rFonts w:asciiTheme="minorEastAsia" w:hAnsiTheme="minorEastAsia" w:hint="eastAsia"/>
          <w:b/>
          <w:szCs w:val="21"/>
        </w:rPr>
        <w:t>（施行令第11条第２項（施行令第４条第１項第２号ヘを引用））</w:t>
      </w:r>
    </w:p>
    <w:p w:rsidR="00817CD4" w:rsidRPr="00E513DF" w:rsidRDefault="00817CD4" w:rsidP="00817CD4">
      <w:pPr>
        <w:ind w:leftChars="138" w:left="446" w:hangingChars="74" w:hanging="156"/>
        <w:rPr>
          <w:rFonts w:asciiTheme="minorEastAsia" w:hAnsiTheme="minorEastAsia"/>
          <w:szCs w:val="21"/>
        </w:rPr>
      </w:pPr>
      <w:r w:rsidRPr="00E513DF">
        <w:rPr>
          <w:rFonts w:asciiTheme="minorEastAsia" w:hAnsiTheme="minorEastAsia" w:hint="eastAsia"/>
          <w:b/>
          <w:szCs w:val="21"/>
        </w:rPr>
        <w:t>コ  地域の農業振興に関する市（町）の計画（農振法第８条第１項に規定する市町村農業振興地域整備計画又は同計画に沿って当該計画に係る区域内の農地の効率的な利用を図る観点から市（町）が作成する計画）においてその種類</w:t>
      </w:r>
      <w:r w:rsidR="005E6FD1">
        <w:rPr>
          <w:rFonts w:asciiTheme="minorEastAsia" w:hAnsiTheme="minorEastAsia" w:hint="eastAsia"/>
          <w:b/>
          <w:szCs w:val="21"/>
        </w:rPr>
        <w:t>、</w:t>
      </w:r>
      <w:r w:rsidRPr="00E513DF">
        <w:rPr>
          <w:rFonts w:asciiTheme="minorEastAsia" w:hAnsiTheme="minorEastAsia" w:hint="eastAsia"/>
          <w:b/>
          <w:szCs w:val="21"/>
        </w:rPr>
        <w:t>位置及び規模が定められている施設（農振法施行規則（昭和44年農林省令第45号）第４条の４第１項第26号の２に規定する計画にあっては</w:t>
      </w:r>
      <w:r w:rsidR="005E6FD1">
        <w:rPr>
          <w:rFonts w:asciiTheme="minorEastAsia" w:hAnsiTheme="minorEastAsia" w:hint="eastAsia"/>
          <w:b/>
          <w:szCs w:val="21"/>
        </w:rPr>
        <w:t>、</w:t>
      </w:r>
      <w:r w:rsidRPr="00E513DF">
        <w:rPr>
          <w:rFonts w:asciiTheme="minorEastAsia" w:hAnsiTheme="minorEastAsia" w:hint="eastAsia"/>
          <w:b/>
          <w:szCs w:val="21"/>
        </w:rPr>
        <w:t>同号に規定する農用地等以外の用途に供することを予定する土地の区域内において設置するものとして当該計画に定められている施設）を当該計画に従って整備する場合（施行令第４条第１項第２号ヘ(５)</w:t>
      </w:r>
      <w:r w:rsidR="005E6FD1">
        <w:rPr>
          <w:rFonts w:asciiTheme="minorEastAsia" w:hAnsiTheme="minorEastAsia" w:hint="eastAsia"/>
          <w:b/>
          <w:szCs w:val="21"/>
        </w:rPr>
        <w:t>、</w:t>
      </w:r>
      <w:r w:rsidRPr="00E513DF">
        <w:rPr>
          <w:rFonts w:asciiTheme="minorEastAsia" w:hAnsiTheme="minorEastAsia" w:hint="eastAsia"/>
          <w:b/>
          <w:szCs w:val="21"/>
        </w:rPr>
        <w:t>施行規則第38条</w:t>
      </w:r>
      <w:r w:rsidR="005E6FD1">
        <w:rPr>
          <w:rFonts w:asciiTheme="minorEastAsia" w:hAnsiTheme="minorEastAsia" w:hint="eastAsia"/>
          <w:b/>
          <w:szCs w:val="21"/>
        </w:rPr>
        <w:t>、</w:t>
      </w:r>
      <w:r w:rsidRPr="00E513DF">
        <w:rPr>
          <w:rFonts w:asciiTheme="minorEastAsia" w:hAnsiTheme="minorEastAsia" w:hint="eastAsia"/>
          <w:b/>
          <w:szCs w:val="21"/>
        </w:rPr>
        <w:t>施行規則第39条）</w:t>
      </w:r>
      <w:r w:rsidR="005E6FD1">
        <w:rPr>
          <w:rFonts w:asciiTheme="minorEastAsia" w:hAnsiTheme="minorEastAsia" w:hint="eastAsia"/>
          <w:b/>
          <w:szCs w:val="21"/>
        </w:rPr>
        <w:t>、</w:t>
      </w:r>
      <w:r w:rsidRPr="00E513DF">
        <w:rPr>
          <w:rFonts w:asciiTheme="minorEastAsia" w:hAnsiTheme="minorEastAsia" w:hint="eastAsia"/>
          <w:b/>
          <w:szCs w:val="21"/>
        </w:rPr>
        <w:t>（施行令第11条第２項（施行令第４条第１項第２号ヘを引用））</w:t>
      </w:r>
      <w:r w:rsidRPr="00E513DF">
        <w:rPr>
          <w:rFonts w:asciiTheme="minorEastAsia" w:hAnsiTheme="minorEastAsia"/>
          <w:szCs w:val="21"/>
        </w:rPr>
        <w:br w:type="page"/>
      </w:r>
    </w:p>
    <w:p w:rsidR="00817CD4" w:rsidRPr="00E513DF" w:rsidRDefault="0083127E" w:rsidP="00817CD4">
      <w:pPr>
        <w:rPr>
          <w:rFonts w:asciiTheme="majorEastAsia" w:eastAsiaTheme="majorEastAsia" w:hAnsiTheme="majorEastAsia"/>
          <w:szCs w:val="21"/>
        </w:rPr>
      </w:pPr>
      <w:r w:rsidRPr="00E513DF">
        <w:rPr>
          <w:rFonts w:asciiTheme="minorEastAsia" w:hAnsiTheme="minorEastAsia" w:hint="eastAsia"/>
          <w:b/>
          <w:noProof/>
          <w:szCs w:val="21"/>
        </w:rPr>
        <w:lastRenderedPageBreak/>
        <mc:AlternateContent>
          <mc:Choice Requires="wps">
            <w:drawing>
              <wp:anchor distT="0" distB="0" distL="114300" distR="114300" simplePos="0" relativeHeight="251693056" behindDoc="0" locked="0" layoutInCell="1" allowOverlap="1" wp14:anchorId="0C756AF9" wp14:editId="0F9587A9">
                <wp:simplePos x="0" y="0"/>
                <wp:positionH relativeFrom="column">
                  <wp:posOffset>-38735</wp:posOffset>
                </wp:positionH>
                <wp:positionV relativeFrom="paragraph">
                  <wp:posOffset>-11430</wp:posOffset>
                </wp:positionV>
                <wp:extent cx="5467350" cy="8023860"/>
                <wp:effectExtent l="0" t="0" r="19050" b="15240"/>
                <wp:wrapNone/>
                <wp:docPr id="553" name="正方形/長方形 553"/>
                <wp:cNvGraphicFramePr/>
                <a:graphic xmlns:a="http://schemas.openxmlformats.org/drawingml/2006/main">
                  <a:graphicData uri="http://schemas.microsoft.com/office/word/2010/wordprocessingShape">
                    <wps:wsp>
                      <wps:cNvSpPr/>
                      <wps:spPr>
                        <a:xfrm>
                          <a:off x="0" y="0"/>
                          <a:ext cx="5467350" cy="80238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06CDD" id="正方形/長方形 553" o:spid="_x0000_s1026" style="position:absolute;left:0;text-align:left;margin-left:-3.05pt;margin-top:-.9pt;width:430.5pt;height:63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" filled="f" strokecolor="windowText" strokeweight="1pt"/>
            </w:pict>
          </mc:Fallback>
        </mc:AlternateContent>
      </w:r>
      <w:r w:rsidR="00817CD4" w:rsidRPr="00E513DF">
        <w:rPr>
          <w:rFonts w:asciiTheme="majorEastAsia" w:eastAsiaTheme="majorEastAsia" w:hAnsiTheme="majorEastAsia" w:hint="eastAsia"/>
          <w:szCs w:val="21"/>
        </w:rPr>
        <w:t xml:space="preserve">３　 </w:t>
      </w:r>
      <w:r w:rsidR="00817CD4" w:rsidRPr="00E513DF">
        <w:rPr>
          <w:rFonts w:asciiTheme="majorEastAsia" w:eastAsiaTheme="majorEastAsia" w:hAnsiTheme="majorEastAsia" w:hint="eastAsia"/>
          <w:szCs w:val="21"/>
          <w:bdr w:val="single" w:sz="4" w:space="0" w:color="auto"/>
        </w:rPr>
        <w:t xml:space="preserve">　第３種農地　</w:t>
      </w:r>
    </w:p>
    <w:p w:rsidR="00817CD4" w:rsidRPr="00E513DF" w:rsidRDefault="00817CD4" w:rsidP="00817CD4">
      <w:pPr>
        <w:rPr>
          <w:rFonts w:asciiTheme="minorEastAsia" w:hAnsiTheme="minorEastAsia"/>
          <w:b/>
          <w:szCs w:val="21"/>
        </w:rPr>
      </w:pPr>
      <w:r w:rsidRPr="00E513DF">
        <w:rPr>
          <w:rFonts w:asciiTheme="minorEastAsia" w:hAnsiTheme="minorEastAsia" w:hint="eastAsia"/>
          <w:b/>
          <w:szCs w:val="21"/>
        </w:rPr>
        <w:t>(１)　定　義</w:t>
      </w:r>
    </w:p>
    <w:p w:rsidR="00817CD4" w:rsidRPr="00E513DF" w:rsidRDefault="00817CD4" w:rsidP="00817CD4">
      <w:pPr>
        <w:ind w:leftChars="135" w:left="283" w:firstLineChars="134" w:firstLine="282"/>
        <w:rPr>
          <w:rFonts w:asciiTheme="minorEastAsia" w:hAnsiTheme="minorEastAsia"/>
          <w:b/>
          <w:szCs w:val="21"/>
        </w:rPr>
      </w:pPr>
      <w:r w:rsidRPr="00E513DF">
        <w:rPr>
          <w:rFonts w:asciiTheme="minorEastAsia" w:hAnsiTheme="minorEastAsia" w:hint="eastAsia"/>
          <w:b/>
          <w:szCs w:val="21"/>
        </w:rPr>
        <w:t>１の農用地区域内の農地に該当しない農地等であって</w:t>
      </w:r>
      <w:r w:rsidR="005E6FD1">
        <w:rPr>
          <w:rFonts w:asciiTheme="minorEastAsia" w:hAnsiTheme="minorEastAsia" w:hint="eastAsia"/>
          <w:b/>
          <w:szCs w:val="21"/>
        </w:rPr>
        <w:t>、</w:t>
      </w:r>
      <w:r w:rsidRPr="00E513DF">
        <w:rPr>
          <w:rFonts w:asciiTheme="minorEastAsia" w:hAnsiTheme="minorEastAsia" w:hint="eastAsia"/>
          <w:b/>
          <w:szCs w:val="21"/>
        </w:rPr>
        <w:t>次のアからウのいずれかの要件をみたすことにより</w:t>
      </w:r>
      <w:r w:rsidR="005E6FD1">
        <w:rPr>
          <w:rFonts w:asciiTheme="minorEastAsia" w:hAnsiTheme="minorEastAsia" w:hint="eastAsia"/>
          <w:b/>
          <w:szCs w:val="21"/>
        </w:rPr>
        <w:t>、</w:t>
      </w:r>
      <w:r w:rsidRPr="00E513DF">
        <w:rPr>
          <w:rFonts w:asciiTheme="minorEastAsia" w:hAnsiTheme="minorEastAsia" w:hint="eastAsia"/>
          <w:b/>
          <w:szCs w:val="21"/>
        </w:rPr>
        <w:t>市街地の区域内又は市街地化の傾向が著しい区域内にある農地等と判断されるもの（法第４条第６項第１号ロ(1)</w:t>
      </w:r>
      <w:r w:rsidR="005E6FD1">
        <w:rPr>
          <w:rFonts w:asciiTheme="minorEastAsia" w:hAnsiTheme="minorEastAsia" w:hint="eastAsia"/>
          <w:b/>
          <w:szCs w:val="21"/>
        </w:rPr>
        <w:t>、</w:t>
      </w:r>
      <w:r w:rsidRPr="00E513DF">
        <w:rPr>
          <w:rFonts w:asciiTheme="minorEastAsia" w:hAnsiTheme="minorEastAsia" w:hint="eastAsia"/>
          <w:b/>
          <w:szCs w:val="21"/>
        </w:rPr>
        <w:t>法第５条第２項第１号ロ(1)）</w:t>
      </w:r>
    </w:p>
    <w:p w:rsidR="00817CD4" w:rsidRPr="00E513DF" w:rsidRDefault="00817CD4" w:rsidP="00817CD4">
      <w:pPr>
        <w:ind w:leftChars="135" w:left="283" w:firstLineChars="134" w:firstLine="282"/>
        <w:rPr>
          <w:rFonts w:asciiTheme="minorEastAsia" w:hAnsiTheme="minorEastAsia"/>
          <w:b/>
          <w:szCs w:val="21"/>
        </w:rPr>
      </w:pPr>
      <w:r w:rsidRPr="00E513DF">
        <w:rPr>
          <w:rFonts w:asciiTheme="minorEastAsia" w:hAnsiTheme="minorEastAsia" w:hint="eastAsia"/>
          <w:b/>
          <w:szCs w:val="21"/>
        </w:rPr>
        <w:t>ただし</w:t>
      </w:r>
      <w:r w:rsidR="005E6FD1">
        <w:rPr>
          <w:rFonts w:asciiTheme="minorEastAsia" w:hAnsiTheme="minorEastAsia" w:hint="eastAsia"/>
          <w:b/>
          <w:szCs w:val="21"/>
        </w:rPr>
        <w:t>、</w:t>
      </w:r>
      <w:r w:rsidRPr="00E513DF">
        <w:rPr>
          <w:rFonts w:asciiTheme="minorEastAsia" w:hAnsiTheme="minorEastAsia" w:hint="eastAsia"/>
          <w:b/>
          <w:szCs w:val="21"/>
        </w:rPr>
        <w:t>第１種農地の要件に該当する場合であっても第３種農地の要件に該当するものは第３種農地として区分される。</w:t>
      </w:r>
    </w:p>
    <w:p w:rsidR="00817CD4" w:rsidRPr="00E513DF" w:rsidRDefault="00817CD4" w:rsidP="00817CD4">
      <w:pPr>
        <w:ind w:leftChars="135" w:left="424" w:hangingChars="67" w:hanging="141"/>
        <w:rPr>
          <w:rFonts w:asciiTheme="minorEastAsia" w:hAnsiTheme="minorEastAsia"/>
          <w:b/>
          <w:szCs w:val="21"/>
        </w:rPr>
      </w:pPr>
      <w:r w:rsidRPr="00E513DF">
        <w:rPr>
          <w:rFonts w:asciiTheme="minorEastAsia" w:hAnsiTheme="minorEastAsia" w:hint="eastAsia"/>
          <w:b/>
          <w:szCs w:val="21"/>
        </w:rPr>
        <w:t>ア　道路</w:t>
      </w:r>
      <w:r w:rsidR="005E6FD1">
        <w:rPr>
          <w:rFonts w:asciiTheme="minorEastAsia" w:hAnsiTheme="minorEastAsia" w:hint="eastAsia"/>
          <w:b/>
          <w:szCs w:val="21"/>
        </w:rPr>
        <w:t>、</w:t>
      </w:r>
      <w:r w:rsidRPr="00E513DF">
        <w:rPr>
          <w:rFonts w:asciiTheme="minorEastAsia" w:hAnsiTheme="minorEastAsia" w:hint="eastAsia"/>
          <w:b/>
          <w:szCs w:val="21"/>
        </w:rPr>
        <w:t>下水道その他の公共施設又は鉄道の駅その他の公益的施設の整備の状況が次の(ア)又は（イ）の程度に達している区域（施行令第７条第１号）</w:t>
      </w:r>
      <w:r w:rsidR="005E6FD1">
        <w:rPr>
          <w:rFonts w:asciiTheme="minorEastAsia" w:hAnsiTheme="minorEastAsia" w:hint="eastAsia"/>
          <w:b/>
          <w:szCs w:val="21"/>
        </w:rPr>
        <w:t>、</w:t>
      </w:r>
      <w:r w:rsidRPr="00E513DF">
        <w:rPr>
          <w:rFonts w:asciiTheme="minorEastAsia" w:hAnsiTheme="minorEastAsia" w:hint="eastAsia"/>
          <w:b/>
          <w:szCs w:val="21"/>
        </w:rPr>
        <w:t>（施行令第14条（施行令第７条第１号を引用））</w:t>
      </w:r>
    </w:p>
    <w:p w:rsidR="00817CD4" w:rsidRPr="00E513DF" w:rsidRDefault="00817CD4" w:rsidP="00817CD4">
      <w:pPr>
        <w:ind w:leftChars="203" w:left="708" w:hangingChars="134" w:hanging="282"/>
        <w:rPr>
          <w:rFonts w:asciiTheme="minorEastAsia" w:hAnsiTheme="minorEastAsia"/>
          <w:b/>
          <w:szCs w:val="21"/>
        </w:rPr>
      </w:pPr>
      <w:r w:rsidRPr="00E513DF">
        <w:rPr>
          <w:rFonts w:asciiTheme="minorEastAsia" w:hAnsiTheme="minorEastAsia" w:hint="eastAsia"/>
          <w:b/>
          <w:szCs w:val="21"/>
        </w:rPr>
        <w:t>(ア)　水管</w:t>
      </w:r>
      <w:r w:rsidR="005E6FD1">
        <w:rPr>
          <w:rFonts w:asciiTheme="minorEastAsia" w:hAnsiTheme="minorEastAsia" w:hint="eastAsia"/>
          <w:b/>
          <w:szCs w:val="21"/>
        </w:rPr>
        <w:t>、</w:t>
      </w:r>
      <w:r w:rsidRPr="00E513DF">
        <w:rPr>
          <w:rFonts w:asciiTheme="minorEastAsia" w:hAnsiTheme="minorEastAsia" w:hint="eastAsia"/>
          <w:b/>
          <w:szCs w:val="21"/>
        </w:rPr>
        <w:t>下水道管又はガス管のうち２種類以上が埋設されている道路（幅員４メートル以上の道及び建築基準法（昭和25年法律第201号）第42条第２項の指定を受けた道で現に一般交通の用に供されているものをいい</w:t>
      </w:r>
      <w:r w:rsidR="005E6FD1">
        <w:rPr>
          <w:rFonts w:asciiTheme="minorEastAsia" w:hAnsiTheme="minorEastAsia" w:hint="eastAsia"/>
          <w:b/>
          <w:szCs w:val="21"/>
        </w:rPr>
        <w:t>、</w:t>
      </w:r>
      <w:r w:rsidRPr="00E513DF">
        <w:rPr>
          <w:rFonts w:asciiTheme="minorEastAsia" w:hAnsiTheme="minorEastAsia" w:hint="eastAsia"/>
          <w:b/>
          <w:szCs w:val="21"/>
        </w:rPr>
        <w:t>自動車専用道路及び農業用道路を除く。）の沿道の区域であって</w:t>
      </w:r>
      <w:r w:rsidR="005E6FD1">
        <w:rPr>
          <w:rFonts w:asciiTheme="minorEastAsia" w:hAnsiTheme="minorEastAsia" w:hint="eastAsia"/>
          <w:b/>
          <w:szCs w:val="21"/>
        </w:rPr>
        <w:t>、</w:t>
      </w:r>
      <w:r w:rsidRPr="00E513DF">
        <w:rPr>
          <w:rFonts w:asciiTheme="minorEastAsia" w:hAnsiTheme="minorEastAsia" w:hint="eastAsia"/>
          <w:b/>
          <w:szCs w:val="21"/>
        </w:rPr>
        <w:t>容易にこれらの施設の便益を享受することができ</w:t>
      </w:r>
      <w:r w:rsidR="005E6FD1">
        <w:rPr>
          <w:rFonts w:asciiTheme="minorEastAsia" w:hAnsiTheme="minorEastAsia" w:hint="eastAsia"/>
          <w:b/>
          <w:szCs w:val="21"/>
        </w:rPr>
        <w:t>、</w:t>
      </w:r>
      <w:r w:rsidRPr="00E513DF">
        <w:rPr>
          <w:rFonts w:asciiTheme="minorEastAsia" w:hAnsiTheme="minorEastAsia" w:hint="eastAsia"/>
          <w:b/>
          <w:szCs w:val="21"/>
        </w:rPr>
        <w:t>かつ</w:t>
      </w:r>
      <w:r w:rsidR="005E6FD1">
        <w:rPr>
          <w:rFonts w:asciiTheme="minorEastAsia" w:hAnsiTheme="minorEastAsia" w:hint="eastAsia"/>
          <w:b/>
          <w:szCs w:val="21"/>
        </w:rPr>
        <w:t>、</w:t>
      </w:r>
      <w:r w:rsidRPr="00E513DF">
        <w:rPr>
          <w:rFonts w:asciiTheme="minorEastAsia" w:hAnsiTheme="minorEastAsia" w:hint="eastAsia"/>
          <w:b/>
          <w:szCs w:val="21"/>
        </w:rPr>
        <w:t>申請に係る農地等からおおむね500メートル以内に２以上の教育施設</w:t>
      </w:r>
      <w:r w:rsidR="005E6FD1">
        <w:rPr>
          <w:rFonts w:asciiTheme="minorEastAsia" w:hAnsiTheme="minorEastAsia" w:hint="eastAsia"/>
          <w:b/>
          <w:szCs w:val="21"/>
        </w:rPr>
        <w:t>、</w:t>
      </w:r>
      <w:r w:rsidRPr="00E513DF">
        <w:rPr>
          <w:rFonts w:asciiTheme="minorEastAsia" w:hAnsiTheme="minorEastAsia" w:hint="eastAsia"/>
          <w:b/>
          <w:szCs w:val="21"/>
        </w:rPr>
        <w:t>医療施設その他の公共施設又は公益的施設が存すること。（施行規則第43条第１号）</w:t>
      </w:r>
    </w:p>
    <w:p w:rsidR="00817CD4" w:rsidRPr="00E513DF" w:rsidRDefault="00817CD4" w:rsidP="00817CD4">
      <w:pPr>
        <w:ind w:leftChars="203" w:left="708" w:hangingChars="134" w:hanging="282"/>
        <w:rPr>
          <w:rFonts w:asciiTheme="minorEastAsia" w:hAnsiTheme="minorEastAsia"/>
          <w:b/>
          <w:szCs w:val="21"/>
        </w:rPr>
      </w:pPr>
      <w:r w:rsidRPr="00E513DF">
        <w:rPr>
          <w:rFonts w:asciiTheme="minorEastAsia" w:hAnsiTheme="minorEastAsia" w:hint="eastAsia"/>
          <w:b/>
          <w:szCs w:val="21"/>
        </w:rPr>
        <w:t>(イ)　申請に係る農地等からおおむね300メートル以内に次のａからｄの施設のいずれかが存在すること。（施行規則第43条第２号）</w:t>
      </w:r>
    </w:p>
    <w:p w:rsidR="00817CD4" w:rsidRPr="00E513DF" w:rsidRDefault="00817CD4" w:rsidP="00817CD4">
      <w:pPr>
        <w:ind w:leftChars="337" w:left="708"/>
        <w:rPr>
          <w:rFonts w:asciiTheme="minorEastAsia" w:hAnsiTheme="minorEastAsia"/>
          <w:b/>
          <w:szCs w:val="21"/>
        </w:rPr>
      </w:pPr>
      <w:r w:rsidRPr="00E513DF">
        <w:rPr>
          <w:rFonts w:asciiTheme="minorEastAsia" w:hAnsiTheme="minorEastAsia" w:hint="eastAsia"/>
          <w:b/>
          <w:szCs w:val="21"/>
        </w:rPr>
        <w:t>ａ　鉄道の駅</w:t>
      </w:r>
      <w:r w:rsidR="005E6FD1">
        <w:rPr>
          <w:rFonts w:asciiTheme="minorEastAsia" w:hAnsiTheme="minorEastAsia" w:hint="eastAsia"/>
          <w:b/>
          <w:szCs w:val="21"/>
        </w:rPr>
        <w:t>、</w:t>
      </w:r>
      <w:r w:rsidRPr="00E513DF">
        <w:rPr>
          <w:rFonts w:asciiTheme="minorEastAsia" w:hAnsiTheme="minorEastAsia" w:hint="eastAsia"/>
          <w:b/>
          <w:szCs w:val="21"/>
        </w:rPr>
        <w:t>軌道の停車場又は船舶の発着場</w:t>
      </w:r>
    </w:p>
    <w:p w:rsidR="00817CD4" w:rsidRPr="00E513DF" w:rsidRDefault="00817CD4" w:rsidP="00817CD4">
      <w:pPr>
        <w:ind w:leftChars="337" w:left="708"/>
        <w:rPr>
          <w:rFonts w:asciiTheme="minorEastAsia" w:hAnsiTheme="minorEastAsia"/>
          <w:b/>
          <w:szCs w:val="21"/>
        </w:rPr>
      </w:pPr>
      <w:r w:rsidRPr="00E513DF">
        <w:rPr>
          <w:rFonts w:asciiTheme="minorEastAsia" w:hAnsiTheme="minorEastAsia" w:hint="eastAsia"/>
          <w:b/>
          <w:szCs w:val="21"/>
        </w:rPr>
        <w:t>ｂ　高速道路自動車国道等の出入口</w:t>
      </w:r>
    </w:p>
    <w:p w:rsidR="00817CD4" w:rsidRPr="00E513DF" w:rsidRDefault="00817CD4" w:rsidP="00817CD4">
      <w:pPr>
        <w:ind w:leftChars="337" w:left="708"/>
        <w:rPr>
          <w:rFonts w:asciiTheme="minorEastAsia" w:hAnsiTheme="minorEastAsia"/>
          <w:b/>
          <w:szCs w:val="21"/>
        </w:rPr>
      </w:pPr>
      <w:r w:rsidRPr="00E513DF">
        <w:rPr>
          <w:rFonts w:asciiTheme="minorEastAsia" w:hAnsiTheme="minorEastAsia" w:hint="eastAsia"/>
          <w:b/>
          <w:szCs w:val="21"/>
        </w:rPr>
        <w:t>ｃ　都道府県庁</w:t>
      </w:r>
      <w:r w:rsidR="005E6FD1">
        <w:rPr>
          <w:rFonts w:asciiTheme="minorEastAsia" w:hAnsiTheme="minorEastAsia" w:hint="eastAsia"/>
          <w:b/>
          <w:szCs w:val="21"/>
        </w:rPr>
        <w:t>、</w:t>
      </w:r>
      <w:r w:rsidRPr="00E513DF">
        <w:rPr>
          <w:rFonts w:asciiTheme="minorEastAsia" w:hAnsiTheme="minorEastAsia" w:hint="eastAsia"/>
          <w:b/>
          <w:szCs w:val="21"/>
        </w:rPr>
        <w:t>市役所</w:t>
      </w:r>
      <w:r w:rsidR="005E6FD1">
        <w:rPr>
          <w:rFonts w:asciiTheme="minorEastAsia" w:hAnsiTheme="minorEastAsia" w:hint="eastAsia"/>
          <w:b/>
          <w:szCs w:val="21"/>
        </w:rPr>
        <w:t>、</w:t>
      </w:r>
      <w:r w:rsidRPr="00E513DF">
        <w:rPr>
          <w:rFonts w:asciiTheme="minorEastAsia" w:hAnsiTheme="minorEastAsia" w:hint="eastAsia"/>
          <w:b/>
          <w:szCs w:val="21"/>
        </w:rPr>
        <w:t>区役所又は町村役場（これらの支所を含む。）</w:t>
      </w:r>
    </w:p>
    <w:p w:rsidR="00817CD4" w:rsidRPr="00E513DF" w:rsidRDefault="00817CD4" w:rsidP="00817CD4">
      <w:pPr>
        <w:ind w:leftChars="337" w:left="708"/>
        <w:rPr>
          <w:rFonts w:asciiTheme="minorEastAsia" w:hAnsiTheme="minorEastAsia"/>
          <w:b/>
          <w:szCs w:val="21"/>
        </w:rPr>
      </w:pPr>
      <w:r w:rsidRPr="00E513DF">
        <w:rPr>
          <w:rFonts w:asciiTheme="minorEastAsia" w:hAnsiTheme="minorEastAsia" w:hint="eastAsia"/>
          <w:b/>
          <w:szCs w:val="21"/>
        </w:rPr>
        <w:t>ｄ　その他ａ</w:t>
      </w:r>
      <w:r w:rsidR="005E6FD1">
        <w:rPr>
          <w:rFonts w:asciiTheme="minorEastAsia" w:hAnsiTheme="minorEastAsia" w:hint="eastAsia"/>
          <w:b/>
          <w:szCs w:val="21"/>
        </w:rPr>
        <w:t>、</w:t>
      </w:r>
      <w:r w:rsidRPr="00E513DF">
        <w:rPr>
          <w:rFonts w:asciiTheme="minorEastAsia" w:hAnsiTheme="minorEastAsia" w:hint="eastAsia"/>
          <w:b/>
          <w:szCs w:val="21"/>
        </w:rPr>
        <w:t>ｂ</w:t>
      </w:r>
      <w:r w:rsidR="005E6FD1">
        <w:rPr>
          <w:rFonts w:asciiTheme="minorEastAsia" w:hAnsiTheme="minorEastAsia" w:hint="eastAsia"/>
          <w:b/>
          <w:szCs w:val="21"/>
        </w:rPr>
        <w:t>、</w:t>
      </w:r>
      <w:r w:rsidRPr="00E513DF">
        <w:rPr>
          <w:rFonts w:asciiTheme="minorEastAsia" w:hAnsiTheme="minorEastAsia" w:hint="eastAsia"/>
          <w:b/>
          <w:szCs w:val="21"/>
        </w:rPr>
        <w:t>ｃに類する施設</w:t>
      </w:r>
    </w:p>
    <w:p w:rsidR="00817CD4" w:rsidRPr="00E513DF" w:rsidRDefault="00817CD4" w:rsidP="00817CD4">
      <w:pPr>
        <w:ind w:leftChars="135" w:left="424" w:hangingChars="67" w:hanging="141"/>
        <w:rPr>
          <w:rFonts w:asciiTheme="minorEastAsia" w:hAnsiTheme="minorEastAsia"/>
          <w:b/>
          <w:szCs w:val="21"/>
        </w:rPr>
      </w:pPr>
      <w:r w:rsidRPr="00E513DF">
        <w:rPr>
          <w:rFonts w:asciiTheme="minorEastAsia" w:hAnsiTheme="minorEastAsia" w:hint="eastAsia"/>
          <w:b/>
          <w:szCs w:val="21"/>
        </w:rPr>
        <w:t>イ　宅地化の状況が次の(ア)から(ウ)の程度に達している区域(施行令第７条第２号)</w:t>
      </w:r>
      <w:r w:rsidR="005E6FD1">
        <w:rPr>
          <w:rFonts w:asciiTheme="minorEastAsia" w:hAnsiTheme="minorEastAsia" w:hint="eastAsia"/>
          <w:b/>
          <w:szCs w:val="21"/>
        </w:rPr>
        <w:t>、</w:t>
      </w:r>
      <w:r w:rsidRPr="00E513DF">
        <w:rPr>
          <w:rFonts w:asciiTheme="minorEastAsia" w:hAnsiTheme="minorEastAsia" w:hint="eastAsia"/>
          <w:b/>
          <w:szCs w:val="21"/>
        </w:rPr>
        <w:t>（施行令第14条（施行令第７条第２号を引用）)</w:t>
      </w:r>
    </w:p>
    <w:p w:rsidR="00817CD4" w:rsidRPr="00E513DF" w:rsidRDefault="00817CD4" w:rsidP="00817CD4">
      <w:pPr>
        <w:ind w:leftChars="203" w:left="708" w:hangingChars="134" w:hanging="282"/>
        <w:rPr>
          <w:rFonts w:asciiTheme="minorEastAsia" w:hAnsiTheme="minorEastAsia"/>
          <w:b/>
          <w:szCs w:val="21"/>
        </w:rPr>
      </w:pPr>
      <w:r w:rsidRPr="00E513DF">
        <w:rPr>
          <w:rFonts w:asciiTheme="minorEastAsia" w:hAnsiTheme="minorEastAsia" w:hint="eastAsia"/>
          <w:b/>
          <w:szCs w:val="21"/>
        </w:rPr>
        <w:t>(ア)　住宅の用若しくは事業の用に供する施設又は公共施設若しくは公益的施設が連たんしていること。（施行規則第44条第１号）</w:t>
      </w:r>
    </w:p>
    <w:p w:rsidR="00817CD4" w:rsidRPr="00E513DF" w:rsidRDefault="00817CD4" w:rsidP="00817CD4">
      <w:pPr>
        <w:ind w:leftChars="203" w:left="708" w:hangingChars="134" w:hanging="282"/>
        <w:rPr>
          <w:rFonts w:asciiTheme="minorEastAsia" w:hAnsiTheme="minorEastAsia"/>
          <w:b/>
          <w:szCs w:val="21"/>
        </w:rPr>
      </w:pPr>
      <w:r w:rsidRPr="00E513DF">
        <w:rPr>
          <w:rFonts w:asciiTheme="minorEastAsia" w:hAnsiTheme="minorEastAsia" w:hint="eastAsia"/>
          <w:b/>
          <w:szCs w:val="21"/>
        </w:rPr>
        <w:t>(イ)　街区（道路</w:t>
      </w:r>
      <w:r w:rsidR="005E6FD1">
        <w:rPr>
          <w:rFonts w:asciiTheme="minorEastAsia" w:hAnsiTheme="minorEastAsia" w:hint="eastAsia"/>
          <w:b/>
          <w:szCs w:val="21"/>
        </w:rPr>
        <w:t>、</w:t>
      </w:r>
      <w:r w:rsidRPr="00E513DF">
        <w:rPr>
          <w:rFonts w:asciiTheme="minorEastAsia" w:hAnsiTheme="minorEastAsia" w:hint="eastAsia"/>
          <w:b/>
          <w:szCs w:val="21"/>
        </w:rPr>
        <w:t>鉄道若しくは軌道の線路その他の恒久的な施設又は河川</w:t>
      </w:r>
      <w:r w:rsidR="005E6FD1">
        <w:rPr>
          <w:rFonts w:asciiTheme="minorEastAsia" w:hAnsiTheme="minorEastAsia" w:hint="eastAsia"/>
          <w:b/>
          <w:szCs w:val="21"/>
        </w:rPr>
        <w:t>、</w:t>
      </w:r>
      <w:r w:rsidRPr="00E513DF">
        <w:rPr>
          <w:rFonts w:asciiTheme="minorEastAsia" w:hAnsiTheme="minorEastAsia" w:hint="eastAsia"/>
          <w:b/>
          <w:szCs w:val="21"/>
        </w:rPr>
        <w:t>水路等によって区画された地域）の面積に占める宅地の面積の割合が40パーセントを超えていること。（施行規則第44条第２号）</w:t>
      </w:r>
    </w:p>
    <w:p w:rsidR="00817CD4" w:rsidRPr="00E513DF" w:rsidRDefault="00817CD4" w:rsidP="00817CD4">
      <w:pPr>
        <w:ind w:leftChars="203" w:left="708" w:hangingChars="134" w:hanging="282"/>
        <w:rPr>
          <w:rFonts w:asciiTheme="minorEastAsia" w:hAnsiTheme="minorEastAsia"/>
          <w:b/>
          <w:szCs w:val="21"/>
        </w:rPr>
      </w:pPr>
      <w:r w:rsidRPr="00E513DF">
        <w:rPr>
          <w:rFonts w:asciiTheme="minorEastAsia" w:hAnsiTheme="minorEastAsia" w:hint="eastAsia"/>
          <w:b/>
          <w:szCs w:val="21"/>
        </w:rPr>
        <w:t>(ウ)　都市計画法（昭和43年法律第100号）第８条第１項第１号に規定する用途地域が定められていること。（施行規則第44条第３号）</w:t>
      </w:r>
    </w:p>
    <w:p w:rsidR="00817CD4" w:rsidRPr="00E513DF" w:rsidRDefault="00817CD4" w:rsidP="00817CD4">
      <w:pPr>
        <w:ind w:leftChars="135" w:left="424" w:hangingChars="67" w:hanging="141"/>
        <w:rPr>
          <w:rFonts w:asciiTheme="minorEastAsia" w:hAnsiTheme="minorEastAsia"/>
          <w:b/>
          <w:szCs w:val="21"/>
        </w:rPr>
      </w:pPr>
      <w:r w:rsidRPr="00E513DF">
        <w:rPr>
          <w:rFonts w:asciiTheme="minorEastAsia" w:hAnsiTheme="minorEastAsia" w:hint="eastAsia"/>
          <w:b/>
          <w:szCs w:val="21"/>
        </w:rPr>
        <w:t>ウ　土地区画整理法（昭和29年法律第119号）第２条第１項に規定する土地区画整理事業の施行に係る区域（(施行令第７条第３号)</w:t>
      </w:r>
      <w:r w:rsidR="005E6FD1">
        <w:rPr>
          <w:rFonts w:asciiTheme="minorEastAsia" w:hAnsiTheme="minorEastAsia" w:hint="eastAsia"/>
          <w:b/>
          <w:szCs w:val="21"/>
        </w:rPr>
        <w:t>、</w:t>
      </w:r>
      <w:r w:rsidRPr="00E513DF">
        <w:rPr>
          <w:rFonts w:asciiTheme="minorEastAsia" w:hAnsiTheme="minorEastAsia" w:hint="eastAsia"/>
          <w:b/>
          <w:szCs w:val="21"/>
        </w:rPr>
        <w:t>（施行令第14条（施行令第７条第３号を引用）)</w:t>
      </w:r>
    </w:p>
    <w:p w:rsidR="006517B9" w:rsidRPr="00E513DF" w:rsidRDefault="006517B9" w:rsidP="00817CD4">
      <w:pPr>
        <w:rPr>
          <w:rFonts w:asciiTheme="minorEastAsia" w:hAnsiTheme="minorEastAsia"/>
          <w:szCs w:val="21"/>
        </w:rPr>
      </w:pPr>
    </w:p>
    <w:p w:rsidR="00817CD4" w:rsidRPr="00E513DF" w:rsidRDefault="00817CD4" w:rsidP="00817CD4">
      <w:pPr>
        <w:rPr>
          <w:rFonts w:asciiTheme="minorEastAsia" w:hAnsiTheme="minorEastAsia"/>
          <w:szCs w:val="21"/>
        </w:rPr>
      </w:pPr>
      <w:r w:rsidRPr="00E513DF">
        <w:rPr>
          <w:rFonts w:asciiTheme="minorEastAsia" w:hAnsiTheme="minorEastAsia" w:hint="eastAsia"/>
          <w:szCs w:val="21"/>
        </w:rPr>
        <w:lastRenderedPageBreak/>
        <w:t>①　「教育施設」とは次のものとする。</w:t>
      </w:r>
    </w:p>
    <w:p w:rsidR="00817CD4" w:rsidRPr="00E513DF" w:rsidRDefault="00817CD4" w:rsidP="00817CD4">
      <w:pPr>
        <w:ind w:leftChars="203" w:left="707" w:hangingChars="134" w:hanging="281"/>
        <w:rPr>
          <w:rFonts w:asciiTheme="minorEastAsia" w:hAnsiTheme="minorEastAsia"/>
          <w:szCs w:val="21"/>
        </w:rPr>
      </w:pPr>
      <w:r w:rsidRPr="00E513DF">
        <w:rPr>
          <w:rFonts w:asciiTheme="minorEastAsia" w:hAnsiTheme="minorEastAsia" w:hint="eastAsia"/>
          <w:szCs w:val="21"/>
        </w:rPr>
        <w:t>○　学校教育法第１条に規定する学校（幼稚園</w:t>
      </w:r>
      <w:r w:rsidR="005E6FD1">
        <w:rPr>
          <w:rFonts w:asciiTheme="minorEastAsia" w:hAnsiTheme="minorEastAsia" w:hint="eastAsia"/>
          <w:szCs w:val="21"/>
        </w:rPr>
        <w:t>、</w:t>
      </w:r>
      <w:r w:rsidRPr="00E513DF">
        <w:rPr>
          <w:rFonts w:asciiTheme="minorEastAsia" w:hAnsiTheme="minorEastAsia" w:hint="eastAsia"/>
          <w:szCs w:val="21"/>
        </w:rPr>
        <w:t>小学校</w:t>
      </w:r>
      <w:r w:rsidR="005E6FD1">
        <w:rPr>
          <w:rFonts w:asciiTheme="minorEastAsia" w:hAnsiTheme="minorEastAsia" w:hint="eastAsia"/>
          <w:szCs w:val="21"/>
        </w:rPr>
        <w:t>、</w:t>
      </w:r>
      <w:r w:rsidRPr="00E513DF">
        <w:rPr>
          <w:rFonts w:asciiTheme="minorEastAsia" w:hAnsiTheme="minorEastAsia" w:hint="eastAsia"/>
          <w:szCs w:val="21"/>
        </w:rPr>
        <w:t>中学校</w:t>
      </w:r>
      <w:r w:rsidR="005E6FD1">
        <w:rPr>
          <w:rFonts w:asciiTheme="minorEastAsia" w:hAnsiTheme="minorEastAsia" w:hint="eastAsia"/>
          <w:szCs w:val="21"/>
        </w:rPr>
        <w:t>、</w:t>
      </w:r>
      <w:r w:rsidRPr="00E513DF">
        <w:rPr>
          <w:rFonts w:asciiTheme="minorEastAsia" w:hAnsiTheme="minorEastAsia" w:hint="eastAsia"/>
          <w:szCs w:val="21"/>
        </w:rPr>
        <w:t>高等学校</w:t>
      </w:r>
      <w:r w:rsidR="005E6FD1">
        <w:rPr>
          <w:rFonts w:asciiTheme="minorEastAsia" w:hAnsiTheme="minorEastAsia" w:hint="eastAsia"/>
          <w:szCs w:val="21"/>
        </w:rPr>
        <w:t>、</w:t>
      </w:r>
      <w:r w:rsidRPr="00E513DF">
        <w:rPr>
          <w:rFonts w:asciiTheme="minorEastAsia" w:hAnsiTheme="minorEastAsia" w:hint="eastAsia"/>
          <w:szCs w:val="21"/>
        </w:rPr>
        <w:t>中等教育学校</w:t>
      </w:r>
      <w:r w:rsidR="005E6FD1">
        <w:rPr>
          <w:rFonts w:asciiTheme="minorEastAsia" w:hAnsiTheme="minorEastAsia" w:hint="eastAsia"/>
          <w:szCs w:val="21"/>
        </w:rPr>
        <w:t>、</w:t>
      </w:r>
      <w:r w:rsidRPr="00E513DF">
        <w:rPr>
          <w:rFonts w:asciiTheme="minorEastAsia" w:hAnsiTheme="minorEastAsia" w:hint="eastAsia"/>
          <w:szCs w:val="21"/>
        </w:rPr>
        <w:t>特別支援学校</w:t>
      </w:r>
      <w:r w:rsidR="005E6FD1">
        <w:rPr>
          <w:rFonts w:asciiTheme="minorEastAsia" w:hAnsiTheme="minorEastAsia" w:hint="eastAsia"/>
          <w:szCs w:val="21"/>
        </w:rPr>
        <w:t>、</w:t>
      </w:r>
      <w:r w:rsidRPr="00E513DF">
        <w:rPr>
          <w:rFonts w:asciiTheme="minorEastAsia" w:hAnsiTheme="minorEastAsia" w:hint="eastAsia"/>
          <w:szCs w:val="21"/>
        </w:rPr>
        <w:t>大学及び高等専門学校）</w:t>
      </w:r>
    </w:p>
    <w:p w:rsidR="00817CD4" w:rsidRPr="00E513DF" w:rsidRDefault="00817CD4" w:rsidP="00817CD4">
      <w:pPr>
        <w:ind w:leftChars="203" w:left="707" w:hangingChars="134" w:hanging="281"/>
        <w:rPr>
          <w:rFonts w:asciiTheme="minorEastAsia" w:hAnsiTheme="minorEastAsia"/>
          <w:szCs w:val="21"/>
        </w:rPr>
      </w:pPr>
      <w:r w:rsidRPr="00E513DF">
        <w:rPr>
          <w:rFonts w:asciiTheme="minorEastAsia" w:hAnsiTheme="minorEastAsia" w:hint="eastAsia"/>
          <w:szCs w:val="21"/>
        </w:rPr>
        <w:t>○　同法第124条に規定する専修学校</w:t>
      </w:r>
    </w:p>
    <w:p w:rsidR="00817CD4" w:rsidRPr="00E513DF" w:rsidRDefault="00817CD4" w:rsidP="00817CD4">
      <w:pPr>
        <w:ind w:leftChars="203" w:left="707" w:hangingChars="134" w:hanging="281"/>
        <w:rPr>
          <w:rFonts w:asciiTheme="minorEastAsia" w:hAnsiTheme="minorEastAsia"/>
          <w:szCs w:val="21"/>
        </w:rPr>
      </w:pPr>
      <w:r w:rsidRPr="00E513DF">
        <w:rPr>
          <w:rFonts w:asciiTheme="minorEastAsia" w:hAnsiTheme="minorEastAsia" w:hint="eastAsia"/>
          <w:szCs w:val="21"/>
        </w:rPr>
        <w:t>○　同法第134条第１項に規定する各種学校（教養</w:t>
      </w:r>
      <w:r w:rsidR="005E6FD1">
        <w:rPr>
          <w:rFonts w:asciiTheme="minorEastAsia" w:hAnsiTheme="minorEastAsia" w:hint="eastAsia"/>
          <w:szCs w:val="21"/>
        </w:rPr>
        <w:t>、</w:t>
      </w:r>
      <w:r w:rsidRPr="00E513DF">
        <w:rPr>
          <w:rFonts w:asciiTheme="minorEastAsia" w:hAnsiTheme="minorEastAsia" w:hint="eastAsia"/>
          <w:szCs w:val="21"/>
        </w:rPr>
        <w:t>料理</w:t>
      </w:r>
      <w:r w:rsidR="005E6FD1">
        <w:rPr>
          <w:rFonts w:asciiTheme="minorEastAsia" w:hAnsiTheme="minorEastAsia" w:hint="eastAsia"/>
          <w:szCs w:val="21"/>
        </w:rPr>
        <w:t>、</w:t>
      </w:r>
      <w:r w:rsidRPr="00E513DF">
        <w:rPr>
          <w:rFonts w:asciiTheme="minorEastAsia" w:hAnsiTheme="minorEastAsia" w:hint="eastAsia"/>
          <w:szCs w:val="21"/>
        </w:rPr>
        <w:t>裁縫などの学校）</w:t>
      </w:r>
    </w:p>
    <w:p w:rsidR="00817CD4" w:rsidRPr="00E513DF" w:rsidRDefault="00817CD4" w:rsidP="00817CD4">
      <w:pPr>
        <w:rPr>
          <w:rFonts w:asciiTheme="minorEastAsia" w:hAnsiTheme="minorEastAsia"/>
          <w:szCs w:val="21"/>
        </w:rPr>
      </w:pPr>
      <w:r w:rsidRPr="00E513DF">
        <w:rPr>
          <w:rFonts w:asciiTheme="minorEastAsia" w:hAnsiTheme="minorEastAsia" w:hint="eastAsia"/>
          <w:szCs w:val="21"/>
        </w:rPr>
        <w:t>②　「医療施設」とは次のものとする。</w:t>
      </w:r>
    </w:p>
    <w:p w:rsidR="00817CD4" w:rsidRPr="00E513DF" w:rsidRDefault="00817CD4" w:rsidP="00817CD4">
      <w:pPr>
        <w:ind w:leftChars="203" w:left="707" w:hangingChars="134" w:hanging="281"/>
        <w:rPr>
          <w:rFonts w:asciiTheme="minorEastAsia" w:hAnsiTheme="minorEastAsia"/>
          <w:szCs w:val="21"/>
        </w:rPr>
      </w:pPr>
      <w:r w:rsidRPr="00E513DF">
        <w:rPr>
          <w:rFonts w:asciiTheme="minorEastAsia" w:hAnsiTheme="minorEastAsia" w:hint="eastAsia"/>
          <w:szCs w:val="21"/>
        </w:rPr>
        <w:t>○　医療法第１条の５第１項に規定する病院</w:t>
      </w:r>
    </w:p>
    <w:p w:rsidR="00817CD4" w:rsidRPr="00E513DF" w:rsidRDefault="00817CD4" w:rsidP="00817CD4">
      <w:pPr>
        <w:ind w:leftChars="203" w:left="707" w:hangingChars="134" w:hanging="281"/>
        <w:rPr>
          <w:rFonts w:asciiTheme="minorEastAsia" w:hAnsiTheme="minorEastAsia"/>
          <w:szCs w:val="21"/>
        </w:rPr>
      </w:pPr>
      <w:r w:rsidRPr="00E513DF">
        <w:rPr>
          <w:rFonts w:asciiTheme="minorEastAsia" w:hAnsiTheme="minorEastAsia" w:hint="eastAsia"/>
          <w:szCs w:val="21"/>
        </w:rPr>
        <w:t>○　同条第２項に規定する診療所</w:t>
      </w:r>
    </w:p>
    <w:p w:rsidR="00817CD4" w:rsidRPr="00E513DF" w:rsidRDefault="00817CD4" w:rsidP="00817CD4">
      <w:pPr>
        <w:ind w:leftChars="203" w:left="707" w:hangingChars="134" w:hanging="281"/>
        <w:rPr>
          <w:rFonts w:asciiTheme="minorEastAsia" w:hAnsiTheme="minorEastAsia"/>
          <w:szCs w:val="21"/>
        </w:rPr>
      </w:pPr>
      <w:r w:rsidRPr="00E513DF">
        <w:rPr>
          <w:rFonts w:asciiTheme="minorEastAsia" w:hAnsiTheme="minorEastAsia" w:hint="eastAsia"/>
          <w:szCs w:val="21"/>
        </w:rPr>
        <w:t>○　同法第２条第１項に規定する助産所</w:t>
      </w:r>
    </w:p>
    <w:p w:rsidR="00817CD4" w:rsidRPr="00E513DF" w:rsidRDefault="00817CD4" w:rsidP="00817CD4">
      <w:pPr>
        <w:ind w:left="283" w:hangingChars="135" w:hanging="283"/>
        <w:rPr>
          <w:rFonts w:asciiTheme="minorEastAsia" w:hAnsiTheme="minorEastAsia"/>
          <w:szCs w:val="21"/>
        </w:rPr>
      </w:pPr>
      <w:r w:rsidRPr="00E513DF">
        <w:rPr>
          <w:rFonts w:asciiTheme="minorEastAsia" w:hAnsiTheme="minorEastAsia" w:hint="eastAsia"/>
          <w:szCs w:val="21"/>
        </w:rPr>
        <w:t>③　「その他の公共施設又は公益的施設」とは周辺地域の市街化を誘引することが期待できると判断できる施設のみが該当する。したがって消防署</w:t>
      </w:r>
      <w:r w:rsidR="005E6FD1">
        <w:rPr>
          <w:rFonts w:asciiTheme="minorEastAsia" w:hAnsiTheme="minorEastAsia" w:hint="eastAsia"/>
          <w:szCs w:val="21"/>
        </w:rPr>
        <w:t>、</w:t>
      </w:r>
      <w:r w:rsidRPr="00E513DF">
        <w:rPr>
          <w:rFonts w:asciiTheme="minorEastAsia" w:hAnsiTheme="minorEastAsia" w:hint="eastAsia"/>
          <w:szCs w:val="21"/>
        </w:rPr>
        <w:t>警察署</w:t>
      </w:r>
      <w:r w:rsidR="005E6FD1">
        <w:rPr>
          <w:rFonts w:asciiTheme="minorEastAsia" w:hAnsiTheme="minorEastAsia" w:hint="eastAsia"/>
          <w:szCs w:val="21"/>
        </w:rPr>
        <w:t>、</w:t>
      </w:r>
      <w:r w:rsidRPr="00E513DF">
        <w:rPr>
          <w:rFonts w:asciiTheme="minorEastAsia" w:hAnsiTheme="minorEastAsia" w:hint="eastAsia"/>
          <w:szCs w:val="21"/>
        </w:rPr>
        <w:t>郵便局</w:t>
      </w:r>
      <w:r w:rsidR="005E6FD1">
        <w:rPr>
          <w:rFonts w:asciiTheme="minorEastAsia" w:hAnsiTheme="minorEastAsia" w:hint="eastAsia"/>
          <w:szCs w:val="21"/>
        </w:rPr>
        <w:t>、</w:t>
      </w:r>
      <w:r w:rsidRPr="00E513DF">
        <w:rPr>
          <w:rFonts w:asciiTheme="minorEastAsia" w:hAnsiTheme="minorEastAsia" w:hint="eastAsia"/>
          <w:szCs w:val="21"/>
        </w:rPr>
        <w:t>公民館</w:t>
      </w:r>
      <w:r w:rsidR="005E6FD1">
        <w:rPr>
          <w:rFonts w:asciiTheme="minorEastAsia" w:hAnsiTheme="minorEastAsia" w:hint="eastAsia"/>
          <w:szCs w:val="21"/>
        </w:rPr>
        <w:t>、</w:t>
      </w:r>
      <w:r w:rsidRPr="00E513DF">
        <w:rPr>
          <w:rFonts w:asciiTheme="minorEastAsia" w:hAnsiTheme="minorEastAsia" w:hint="eastAsia"/>
          <w:szCs w:val="21"/>
        </w:rPr>
        <w:t>自然公園</w:t>
      </w:r>
      <w:r w:rsidR="005E6FD1">
        <w:rPr>
          <w:rFonts w:asciiTheme="minorEastAsia" w:hAnsiTheme="minorEastAsia" w:hint="eastAsia"/>
          <w:szCs w:val="21"/>
        </w:rPr>
        <w:t>、</w:t>
      </w:r>
      <w:r w:rsidRPr="00E513DF">
        <w:rPr>
          <w:rFonts w:asciiTheme="minorEastAsia" w:hAnsiTheme="minorEastAsia" w:hint="eastAsia"/>
          <w:szCs w:val="21"/>
        </w:rPr>
        <w:t>汚水処理施設及び通常市街地に整備されていない施設（農業用施設等政令第10条の第1種農地の不許可の例外に該当する施設）等は該当しない。</w:t>
      </w:r>
    </w:p>
    <w:p w:rsidR="00817CD4" w:rsidRPr="00E513DF" w:rsidRDefault="00817CD4" w:rsidP="00817CD4">
      <w:pPr>
        <w:ind w:left="283" w:hangingChars="135" w:hanging="283"/>
        <w:rPr>
          <w:rFonts w:asciiTheme="minorEastAsia" w:hAnsiTheme="minorEastAsia"/>
          <w:szCs w:val="21"/>
        </w:rPr>
      </w:pPr>
      <w:r w:rsidRPr="00E513DF">
        <w:rPr>
          <w:rFonts w:asciiTheme="minorEastAsia" w:hAnsiTheme="minorEastAsia" w:hint="eastAsia"/>
          <w:szCs w:val="21"/>
        </w:rPr>
        <w:t>④　（１）ア（イ）ｄにはバスターミナルなどが該当する。</w:t>
      </w:r>
    </w:p>
    <w:p w:rsidR="00817CD4" w:rsidRPr="00E513DF" w:rsidRDefault="00817CD4" w:rsidP="00817CD4">
      <w:pPr>
        <w:ind w:left="283" w:hangingChars="135" w:hanging="283"/>
        <w:rPr>
          <w:rFonts w:asciiTheme="minorEastAsia" w:hAnsiTheme="minorEastAsia"/>
          <w:szCs w:val="21"/>
        </w:rPr>
      </w:pPr>
      <w:r w:rsidRPr="00E513DF">
        <w:rPr>
          <w:rFonts w:asciiTheme="minorEastAsia" w:hAnsiTheme="minorEastAsia" w:hint="eastAsia"/>
          <w:szCs w:val="21"/>
        </w:rPr>
        <w:t>⑤　「水路」には</w:t>
      </w:r>
      <w:r w:rsidR="005E6FD1">
        <w:rPr>
          <w:rFonts w:asciiTheme="minorEastAsia" w:hAnsiTheme="minorEastAsia" w:hint="eastAsia"/>
          <w:szCs w:val="21"/>
        </w:rPr>
        <w:t>、</w:t>
      </w:r>
      <w:r w:rsidRPr="00E513DF">
        <w:rPr>
          <w:rFonts w:asciiTheme="minorEastAsia" w:hAnsiTheme="minorEastAsia" w:hint="eastAsia"/>
          <w:szCs w:val="21"/>
        </w:rPr>
        <w:t>法定外公共物である水路は含まれない。</w:t>
      </w:r>
    </w:p>
    <w:p w:rsidR="00817CD4" w:rsidRPr="00E513DF" w:rsidRDefault="00817CD4" w:rsidP="00817CD4">
      <w:pPr>
        <w:ind w:left="283" w:hangingChars="135" w:hanging="283"/>
        <w:rPr>
          <w:rFonts w:asciiTheme="minorEastAsia" w:hAnsiTheme="minorEastAsia"/>
          <w:szCs w:val="21"/>
        </w:rPr>
      </w:pPr>
    </w:p>
    <w:p w:rsidR="00817CD4" w:rsidRPr="00E513DF" w:rsidRDefault="00817CD4" w:rsidP="00817CD4">
      <w:pPr>
        <w:rPr>
          <w:rFonts w:asciiTheme="minorEastAsia" w:hAnsiTheme="minorEastAsia"/>
          <w:b/>
          <w:szCs w:val="21"/>
        </w:rPr>
      </w:pPr>
      <w:r w:rsidRPr="00E513DF">
        <w:rPr>
          <w:rFonts w:asciiTheme="minorEastAsia" w:hAnsiTheme="minorEastAsia" w:hint="eastAsia"/>
          <w:b/>
          <w:noProof/>
          <w:szCs w:val="21"/>
        </w:rPr>
        <mc:AlternateContent>
          <mc:Choice Requires="wps">
            <w:drawing>
              <wp:anchor distT="0" distB="0" distL="114300" distR="114300" simplePos="0" relativeHeight="251694080" behindDoc="0" locked="0" layoutInCell="1" allowOverlap="1" wp14:anchorId="76821085" wp14:editId="76C0AC02">
                <wp:simplePos x="0" y="0"/>
                <wp:positionH relativeFrom="column">
                  <wp:posOffset>-35989</wp:posOffset>
                </wp:positionH>
                <wp:positionV relativeFrom="paragraph">
                  <wp:posOffset>-86</wp:posOffset>
                </wp:positionV>
                <wp:extent cx="5486400" cy="679622"/>
                <wp:effectExtent l="0" t="0" r="19050" b="25400"/>
                <wp:wrapNone/>
                <wp:docPr id="555" name="正方形/長方形 555"/>
                <wp:cNvGraphicFramePr/>
                <a:graphic xmlns:a="http://schemas.openxmlformats.org/drawingml/2006/main">
                  <a:graphicData uri="http://schemas.microsoft.com/office/word/2010/wordprocessingShape">
                    <wps:wsp>
                      <wps:cNvSpPr/>
                      <wps:spPr>
                        <a:xfrm>
                          <a:off x="0" y="0"/>
                          <a:ext cx="5486400" cy="679622"/>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09C38" id="正方形/長方形 555" o:spid="_x0000_s1026" style="position:absolute;left:0;text-align:left;margin-left:-2.85pt;margin-top:0;width:6in;height:5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" filled="f" strokecolor="windowText" strokeweight="1pt"/>
            </w:pict>
          </mc:Fallback>
        </mc:AlternateContent>
      </w:r>
      <w:r w:rsidRPr="00E513DF">
        <w:rPr>
          <w:rFonts w:asciiTheme="minorEastAsia" w:hAnsiTheme="minorEastAsia" w:hint="eastAsia"/>
          <w:b/>
          <w:szCs w:val="21"/>
        </w:rPr>
        <w:t>(２)　許可方針</w:t>
      </w:r>
    </w:p>
    <w:p w:rsidR="00817CD4" w:rsidRPr="00E513DF" w:rsidRDefault="00817CD4" w:rsidP="00817CD4">
      <w:pPr>
        <w:ind w:left="289" w:hangingChars="137" w:hanging="289"/>
        <w:rPr>
          <w:rFonts w:asciiTheme="minorEastAsia" w:hAnsiTheme="minorEastAsia"/>
          <w:b/>
          <w:szCs w:val="21"/>
        </w:rPr>
      </w:pPr>
      <w:r w:rsidRPr="00E513DF">
        <w:rPr>
          <w:rFonts w:asciiTheme="minorEastAsia" w:hAnsiTheme="minorEastAsia" w:hint="eastAsia"/>
          <w:b/>
          <w:szCs w:val="21"/>
        </w:rPr>
        <w:t xml:space="preserve">　　　原則として許可する。（法第４条第６項第１号ロ（１））</w:t>
      </w:r>
      <w:r w:rsidR="005E6FD1">
        <w:rPr>
          <w:rFonts w:asciiTheme="minorEastAsia" w:hAnsiTheme="minorEastAsia" w:hint="eastAsia"/>
          <w:b/>
          <w:szCs w:val="21"/>
        </w:rPr>
        <w:t>、</w:t>
      </w:r>
      <w:r w:rsidRPr="00E513DF">
        <w:rPr>
          <w:rFonts w:asciiTheme="minorEastAsia" w:hAnsiTheme="minorEastAsia" w:hint="eastAsia"/>
          <w:b/>
          <w:szCs w:val="21"/>
        </w:rPr>
        <w:t>（法第５条第２項第１号ロ（１））</w:t>
      </w:r>
    </w:p>
    <w:p w:rsidR="00817CD4" w:rsidRPr="00E513DF" w:rsidRDefault="00817CD4" w:rsidP="00817CD4">
      <w:pPr>
        <w:rPr>
          <w:rFonts w:asciiTheme="minorEastAsia" w:hAnsiTheme="minorEastAsia"/>
          <w:szCs w:val="21"/>
        </w:rPr>
      </w:pPr>
    </w:p>
    <w:p w:rsidR="00817CD4" w:rsidRPr="00E513DF" w:rsidRDefault="00817CD4" w:rsidP="00817CD4">
      <w:pPr>
        <w:widowControl/>
        <w:jc w:val="left"/>
        <w:rPr>
          <w:rFonts w:asciiTheme="minorEastAsia" w:hAnsiTheme="minorEastAsia"/>
          <w:szCs w:val="21"/>
        </w:rPr>
      </w:pPr>
      <w:r w:rsidRPr="00E513DF">
        <w:rPr>
          <w:rFonts w:asciiTheme="minorEastAsia" w:hAnsiTheme="minorEastAsia"/>
          <w:szCs w:val="21"/>
        </w:rPr>
        <w:br w:type="page"/>
      </w:r>
    </w:p>
    <w:p w:rsidR="00817CD4" w:rsidRPr="00E513DF" w:rsidRDefault="0083127E" w:rsidP="00817CD4">
      <w:pPr>
        <w:rPr>
          <w:rFonts w:asciiTheme="majorEastAsia" w:eastAsiaTheme="majorEastAsia" w:hAnsiTheme="majorEastAsia"/>
          <w:szCs w:val="21"/>
        </w:rPr>
      </w:pPr>
      <w:r w:rsidRPr="00E513DF">
        <w:rPr>
          <w:rFonts w:asciiTheme="minorEastAsia" w:hAnsiTheme="minorEastAsia" w:hint="eastAsia"/>
          <w:b/>
          <w:noProof/>
          <w:szCs w:val="21"/>
        </w:rPr>
        <w:lastRenderedPageBreak/>
        <mc:AlternateContent>
          <mc:Choice Requires="wps">
            <w:drawing>
              <wp:anchor distT="0" distB="0" distL="114300" distR="114300" simplePos="0" relativeHeight="251695104" behindDoc="0" locked="0" layoutInCell="1" allowOverlap="1" wp14:anchorId="5893C5EE" wp14:editId="381D2962">
                <wp:simplePos x="0" y="0"/>
                <wp:positionH relativeFrom="column">
                  <wp:posOffset>-27940</wp:posOffset>
                </wp:positionH>
                <wp:positionV relativeFrom="paragraph">
                  <wp:posOffset>-6350</wp:posOffset>
                </wp:positionV>
                <wp:extent cx="5498465" cy="5484495"/>
                <wp:effectExtent l="0" t="0" r="26035" b="20955"/>
                <wp:wrapNone/>
                <wp:docPr id="556" name="正方形/長方形 556"/>
                <wp:cNvGraphicFramePr/>
                <a:graphic xmlns:a="http://schemas.openxmlformats.org/drawingml/2006/main">
                  <a:graphicData uri="http://schemas.microsoft.com/office/word/2010/wordprocessingShape">
                    <wps:wsp>
                      <wps:cNvSpPr/>
                      <wps:spPr>
                        <a:xfrm>
                          <a:off x="0" y="0"/>
                          <a:ext cx="5498465" cy="548449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0D83E" id="正方形/長方形 556" o:spid="_x0000_s1026" style="position:absolute;left:0;text-align:left;margin-left:-2.2pt;margin-top:-.5pt;width:432.95pt;height:43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" filled="f" strokecolor="windowText" strokeweight="1pt"/>
            </w:pict>
          </mc:Fallback>
        </mc:AlternateContent>
      </w:r>
      <w:r w:rsidR="00817CD4" w:rsidRPr="00E513DF">
        <w:rPr>
          <w:rFonts w:asciiTheme="majorEastAsia" w:eastAsiaTheme="majorEastAsia" w:hAnsiTheme="majorEastAsia" w:hint="eastAsia"/>
          <w:szCs w:val="21"/>
        </w:rPr>
        <w:t xml:space="preserve">４　</w:t>
      </w:r>
      <w:r w:rsidR="00817CD4" w:rsidRPr="00E513DF">
        <w:rPr>
          <w:rFonts w:asciiTheme="majorEastAsia" w:eastAsiaTheme="majorEastAsia" w:hAnsiTheme="majorEastAsia" w:hint="eastAsia"/>
          <w:szCs w:val="21"/>
          <w:bdr w:val="single" w:sz="4" w:space="0" w:color="auto"/>
        </w:rPr>
        <w:t xml:space="preserve">　第２種農地（市街化２種）　</w:t>
      </w:r>
    </w:p>
    <w:p w:rsidR="00817CD4" w:rsidRPr="00E513DF" w:rsidRDefault="00817CD4" w:rsidP="00817CD4">
      <w:pPr>
        <w:rPr>
          <w:rFonts w:asciiTheme="minorEastAsia" w:hAnsiTheme="minorEastAsia"/>
          <w:b/>
          <w:szCs w:val="21"/>
        </w:rPr>
      </w:pPr>
      <w:r w:rsidRPr="00E513DF">
        <w:rPr>
          <w:rFonts w:asciiTheme="minorEastAsia" w:hAnsiTheme="minorEastAsia" w:hint="eastAsia"/>
          <w:b/>
          <w:szCs w:val="21"/>
        </w:rPr>
        <w:t xml:space="preserve"> (１)　定　義</w:t>
      </w:r>
    </w:p>
    <w:p w:rsidR="00817CD4" w:rsidRPr="00E513DF" w:rsidRDefault="00817CD4" w:rsidP="00817CD4">
      <w:pPr>
        <w:ind w:leftChars="135" w:left="283" w:firstLineChars="134" w:firstLine="282"/>
        <w:rPr>
          <w:rFonts w:asciiTheme="minorEastAsia" w:hAnsiTheme="minorEastAsia"/>
          <w:b/>
          <w:szCs w:val="21"/>
        </w:rPr>
      </w:pPr>
      <w:r w:rsidRPr="00E513DF">
        <w:rPr>
          <w:rFonts w:asciiTheme="minorEastAsia" w:hAnsiTheme="minorEastAsia" w:hint="eastAsia"/>
          <w:b/>
          <w:szCs w:val="21"/>
        </w:rPr>
        <w:t>１の農用地区域内の農地に該当しない農地等であって</w:t>
      </w:r>
      <w:r w:rsidR="005E6FD1">
        <w:rPr>
          <w:rFonts w:asciiTheme="minorEastAsia" w:hAnsiTheme="minorEastAsia" w:hint="eastAsia"/>
          <w:b/>
          <w:szCs w:val="21"/>
        </w:rPr>
        <w:t>、</w:t>
      </w:r>
      <w:r w:rsidRPr="00E513DF">
        <w:rPr>
          <w:rFonts w:asciiTheme="minorEastAsia" w:hAnsiTheme="minorEastAsia" w:hint="eastAsia"/>
          <w:b/>
          <w:szCs w:val="21"/>
        </w:rPr>
        <w:t>次のア又はイのいずれかの要件を満たすことにより</w:t>
      </w:r>
      <w:r w:rsidR="005E6FD1">
        <w:rPr>
          <w:rFonts w:asciiTheme="minorEastAsia" w:hAnsiTheme="minorEastAsia" w:hint="eastAsia"/>
          <w:b/>
          <w:szCs w:val="21"/>
        </w:rPr>
        <w:t>、</w:t>
      </w:r>
      <w:r w:rsidRPr="00E513DF">
        <w:rPr>
          <w:rFonts w:asciiTheme="minorEastAsia" w:hAnsiTheme="minorEastAsia" w:hint="eastAsia"/>
          <w:b/>
          <w:szCs w:val="21"/>
        </w:rPr>
        <w:t>第３種農地に近接する区域その他市街地化が見込まれる区域内にある農地等と判断されるもの（法第４条第６項第１号ロ（２））</w:t>
      </w:r>
      <w:r w:rsidR="005E6FD1">
        <w:rPr>
          <w:rFonts w:asciiTheme="minorEastAsia" w:hAnsiTheme="minorEastAsia" w:hint="eastAsia"/>
          <w:b/>
          <w:szCs w:val="21"/>
        </w:rPr>
        <w:t>、</w:t>
      </w:r>
      <w:r w:rsidRPr="00E513DF">
        <w:rPr>
          <w:rFonts w:asciiTheme="minorEastAsia" w:hAnsiTheme="minorEastAsia" w:hint="eastAsia"/>
          <w:b/>
          <w:szCs w:val="21"/>
        </w:rPr>
        <w:t>（法第５条第２項第１号ロ（２））</w:t>
      </w:r>
    </w:p>
    <w:p w:rsidR="00817CD4" w:rsidRPr="00E513DF" w:rsidRDefault="00817CD4" w:rsidP="00817CD4">
      <w:pPr>
        <w:ind w:leftChars="135" w:left="283" w:firstLineChars="134" w:firstLine="282"/>
        <w:rPr>
          <w:rFonts w:asciiTheme="minorEastAsia" w:hAnsiTheme="minorEastAsia"/>
          <w:b/>
          <w:szCs w:val="21"/>
        </w:rPr>
      </w:pPr>
      <w:r w:rsidRPr="00E513DF">
        <w:rPr>
          <w:rFonts w:asciiTheme="minorEastAsia" w:hAnsiTheme="minorEastAsia" w:hint="eastAsia"/>
          <w:b/>
          <w:szCs w:val="21"/>
        </w:rPr>
        <w:t>ただし</w:t>
      </w:r>
      <w:r w:rsidR="005E6FD1">
        <w:rPr>
          <w:rFonts w:asciiTheme="minorEastAsia" w:hAnsiTheme="minorEastAsia" w:hint="eastAsia"/>
          <w:b/>
          <w:szCs w:val="21"/>
        </w:rPr>
        <w:t>、</w:t>
      </w:r>
      <w:r w:rsidRPr="00E513DF">
        <w:rPr>
          <w:rFonts w:asciiTheme="minorEastAsia" w:hAnsiTheme="minorEastAsia" w:hint="eastAsia"/>
          <w:b/>
          <w:szCs w:val="21"/>
        </w:rPr>
        <w:t>第１種農地の要件に該当する場合であっても第２種農地（市街化２種）の要件に該当するものは第２種農地として区分される。</w:t>
      </w:r>
    </w:p>
    <w:p w:rsidR="00817CD4" w:rsidRPr="00E513DF" w:rsidRDefault="00817CD4" w:rsidP="00817CD4">
      <w:pPr>
        <w:ind w:leftChars="135" w:left="424" w:hangingChars="67" w:hanging="141"/>
        <w:rPr>
          <w:rFonts w:asciiTheme="minorEastAsia" w:hAnsiTheme="minorEastAsia"/>
          <w:b/>
          <w:szCs w:val="21"/>
        </w:rPr>
      </w:pPr>
      <w:r w:rsidRPr="00E513DF">
        <w:rPr>
          <w:rFonts w:asciiTheme="minorEastAsia" w:hAnsiTheme="minorEastAsia" w:hint="eastAsia"/>
          <w:b/>
          <w:szCs w:val="21"/>
        </w:rPr>
        <w:t>ア　道路</w:t>
      </w:r>
      <w:r w:rsidR="005E6FD1">
        <w:rPr>
          <w:rFonts w:asciiTheme="minorEastAsia" w:hAnsiTheme="minorEastAsia" w:hint="eastAsia"/>
          <w:b/>
          <w:szCs w:val="21"/>
        </w:rPr>
        <w:t>、</w:t>
      </w:r>
      <w:r w:rsidRPr="00E513DF">
        <w:rPr>
          <w:rFonts w:asciiTheme="minorEastAsia" w:hAnsiTheme="minorEastAsia" w:hint="eastAsia"/>
          <w:b/>
          <w:szCs w:val="21"/>
        </w:rPr>
        <w:t>下水道その他の公共施設又は鉄道の駅その他の公益的施設の整備の状況が３(１)アの第３種農地になることが見込まれる区域として次の(ア)又は(イ)の程度のもの（施行令第８条第１号）</w:t>
      </w:r>
      <w:r w:rsidR="005E6FD1">
        <w:rPr>
          <w:rFonts w:asciiTheme="minorEastAsia" w:hAnsiTheme="minorEastAsia" w:hint="eastAsia"/>
          <w:b/>
          <w:szCs w:val="21"/>
        </w:rPr>
        <w:t>、</w:t>
      </w:r>
      <w:r w:rsidRPr="00E513DF">
        <w:rPr>
          <w:rFonts w:asciiTheme="minorEastAsia" w:hAnsiTheme="minorEastAsia" w:hint="eastAsia"/>
          <w:b/>
          <w:szCs w:val="21"/>
        </w:rPr>
        <w:t xml:space="preserve">（施行令第15条（施行令第８条第１号を引用））　</w:t>
      </w:r>
    </w:p>
    <w:p w:rsidR="00817CD4" w:rsidRPr="00E513DF" w:rsidRDefault="00817CD4" w:rsidP="00817CD4">
      <w:pPr>
        <w:ind w:leftChars="203" w:left="708" w:hangingChars="134" w:hanging="282"/>
        <w:rPr>
          <w:rFonts w:asciiTheme="minorEastAsia" w:hAnsiTheme="minorEastAsia"/>
          <w:b/>
          <w:szCs w:val="21"/>
        </w:rPr>
      </w:pPr>
      <w:r w:rsidRPr="00E513DF">
        <w:rPr>
          <w:rFonts w:asciiTheme="minorEastAsia" w:hAnsiTheme="minorEastAsia" w:hint="eastAsia"/>
          <w:b/>
          <w:szCs w:val="21"/>
        </w:rPr>
        <w:t>(ア)　相当数の街区を形成している区域（施行規則第45条第１号）</w:t>
      </w:r>
    </w:p>
    <w:p w:rsidR="00817CD4" w:rsidRPr="00E513DF" w:rsidRDefault="00817CD4" w:rsidP="00817CD4">
      <w:pPr>
        <w:ind w:leftChars="203" w:left="708" w:hangingChars="134" w:hanging="282"/>
        <w:rPr>
          <w:rFonts w:asciiTheme="minorEastAsia" w:hAnsiTheme="minorEastAsia"/>
          <w:b/>
          <w:szCs w:val="21"/>
        </w:rPr>
      </w:pPr>
      <w:r w:rsidRPr="00E513DF">
        <w:rPr>
          <w:rFonts w:asciiTheme="minorEastAsia" w:hAnsiTheme="minorEastAsia" w:hint="eastAsia"/>
          <w:b/>
          <w:szCs w:val="21"/>
        </w:rPr>
        <w:t>(イ)　次のａからｃの施設の周囲おおむね500メートル以内の区域（施行規則第45条第２号）</w:t>
      </w:r>
    </w:p>
    <w:p w:rsidR="00817CD4" w:rsidRPr="00E513DF" w:rsidRDefault="00817CD4" w:rsidP="00817CD4">
      <w:pPr>
        <w:ind w:leftChars="337" w:left="708"/>
        <w:rPr>
          <w:rFonts w:asciiTheme="minorEastAsia" w:hAnsiTheme="minorEastAsia"/>
          <w:b/>
          <w:szCs w:val="21"/>
        </w:rPr>
      </w:pPr>
      <w:r w:rsidRPr="00E513DF">
        <w:rPr>
          <w:rFonts w:asciiTheme="minorEastAsia" w:hAnsiTheme="minorEastAsia" w:hint="eastAsia"/>
          <w:b/>
          <w:szCs w:val="21"/>
        </w:rPr>
        <w:t>ａ　鉄道の駅</w:t>
      </w:r>
      <w:r w:rsidR="005E6FD1">
        <w:rPr>
          <w:rFonts w:asciiTheme="minorEastAsia" w:hAnsiTheme="minorEastAsia" w:hint="eastAsia"/>
          <w:b/>
          <w:szCs w:val="21"/>
        </w:rPr>
        <w:t>、</w:t>
      </w:r>
      <w:r w:rsidRPr="00E513DF">
        <w:rPr>
          <w:rFonts w:asciiTheme="minorEastAsia" w:hAnsiTheme="minorEastAsia" w:hint="eastAsia"/>
          <w:b/>
          <w:szCs w:val="21"/>
        </w:rPr>
        <w:t>軌道の停車場又は船舶の発着場</w:t>
      </w:r>
    </w:p>
    <w:p w:rsidR="00817CD4" w:rsidRPr="00E513DF" w:rsidRDefault="00817CD4" w:rsidP="00817CD4">
      <w:pPr>
        <w:ind w:leftChars="337" w:left="708"/>
        <w:rPr>
          <w:rFonts w:asciiTheme="minorEastAsia" w:hAnsiTheme="minorEastAsia"/>
          <w:b/>
          <w:szCs w:val="21"/>
        </w:rPr>
      </w:pPr>
      <w:r w:rsidRPr="00E513DF">
        <w:rPr>
          <w:rFonts w:asciiTheme="minorEastAsia" w:hAnsiTheme="minorEastAsia" w:hint="eastAsia"/>
          <w:b/>
          <w:szCs w:val="21"/>
        </w:rPr>
        <w:t>ｂ　都道府県庁</w:t>
      </w:r>
      <w:r w:rsidR="005E6FD1">
        <w:rPr>
          <w:rFonts w:asciiTheme="minorEastAsia" w:hAnsiTheme="minorEastAsia" w:hint="eastAsia"/>
          <w:b/>
          <w:szCs w:val="21"/>
        </w:rPr>
        <w:t>、</w:t>
      </w:r>
      <w:r w:rsidRPr="00E513DF">
        <w:rPr>
          <w:rFonts w:asciiTheme="minorEastAsia" w:hAnsiTheme="minorEastAsia" w:hint="eastAsia"/>
          <w:b/>
          <w:szCs w:val="21"/>
        </w:rPr>
        <w:t>市役所</w:t>
      </w:r>
      <w:r w:rsidR="005E6FD1">
        <w:rPr>
          <w:rFonts w:asciiTheme="minorEastAsia" w:hAnsiTheme="minorEastAsia" w:hint="eastAsia"/>
          <w:b/>
          <w:szCs w:val="21"/>
        </w:rPr>
        <w:t>、</w:t>
      </w:r>
      <w:r w:rsidRPr="00E513DF">
        <w:rPr>
          <w:rFonts w:asciiTheme="minorEastAsia" w:hAnsiTheme="minorEastAsia" w:hint="eastAsia"/>
          <w:b/>
          <w:szCs w:val="21"/>
        </w:rPr>
        <w:t>区役所又は町村役場（これらの支所を含む。）</w:t>
      </w:r>
    </w:p>
    <w:p w:rsidR="00817CD4" w:rsidRPr="00E513DF" w:rsidRDefault="00817CD4" w:rsidP="00817CD4">
      <w:pPr>
        <w:ind w:leftChars="337" w:left="708"/>
        <w:rPr>
          <w:rFonts w:asciiTheme="minorEastAsia" w:hAnsiTheme="minorEastAsia"/>
          <w:b/>
          <w:szCs w:val="21"/>
        </w:rPr>
      </w:pPr>
      <w:r w:rsidRPr="00E513DF">
        <w:rPr>
          <w:rFonts w:asciiTheme="minorEastAsia" w:hAnsiTheme="minorEastAsia" w:hint="eastAsia"/>
          <w:b/>
          <w:szCs w:val="21"/>
        </w:rPr>
        <w:t>ｃ　その他ａ及びｂに類する施設</w:t>
      </w:r>
    </w:p>
    <w:p w:rsidR="00817CD4" w:rsidRPr="00E513DF" w:rsidRDefault="00817CD4" w:rsidP="00817CD4">
      <w:pPr>
        <w:ind w:leftChars="422" w:left="886" w:firstLineChars="101" w:firstLine="213"/>
        <w:rPr>
          <w:rFonts w:asciiTheme="minorEastAsia" w:hAnsiTheme="minorEastAsia"/>
          <w:b/>
          <w:szCs w:val="21"/>
        </w:rPr>
      </w:pPr>
      <w:r w:rsidRPr="00E513DF">
        <w:rPr>
          <w:rFonts w:asciiTheme="minorEastAsia" w:hAnsiTheme="minorEastAsia" w:hint="eastAsia"/>
          <w:b/>
          <w:szCs w:val="21"/>
        </w:rPr>
        <w:t>なお</w:t>
      </w:r>
      <w:r w:rsidR="005E6FD1">
        <w:rPr>
          <w:rFonts w:asciiTheme="minorEastAsia" w:hAnsiTheme="minorEastAsia" w:hint="eastAsia"/>
          <w:b/>
          <w:szCs w:val="21"/>
        </w:rPr>
        <w:t>、</w:t>
      </w:r>
      <w:r w:rsidRPr="00E513DF">
        <w:rPr>
          <w:rFonts w:asciiTheme="minorEastAsia" w:hAnsiTheme="minorEastAsia" w:hint="eastAsia"/>
          <w:b/>
          <w:szCs w:val="21"/>
        </w:rPr>
        <w:t>これらの施設から半径500メートルの円で囲まれる区域の宅地の面積の割合が40パーセントを超える場合は</w:t>
      </w:r>
      <w:r w:rsidR="005E6FD1">
        <w:rPr>
          <w:rFonts w:asciiTheme="minorEastAsia" w:hAnsiTheme="minorEastAsia" w:hint="eastAsia"/>
          <w:b/>
          <w:szCs w:val="21"/>
        </w:rPr>
        <w:t>、</w:t>
      </w:r>
      <w:r w:rsidRPr="00E513DF">
        <w:rPr>
          <w:rFonts w:asciiTheme="minorEastAsia" w:hAnsiTheme="minorEastAsia" w:hint="eastAsia"/>
          <w:b/>
          <w:szCs w:val="21"/>
        </w:rPr>
        <w:t>この500メートルの円の区域を</w:t>
      </w:r>
      <w:r w:rsidR="005E6FD1">
        <w:rPr>
          <w:rFonts w:asciiTheme="minorEastAsia" w:hAnsiTheme="minorEastAsia" w:hint="eastAsia"/>
          <w:b/>
          <w:szCs w:val="21"/>
        </w:rPr>
        <w:t>、</w:t>
      </w:r>
      <w:r w:rsidRPr="00E513DF">
        <w:rPr>
          <w:rFonts w:asciiTheme="minorEastAsia" w:hAnsiTheme="minorEastAsia" w:hint="eastAsia"/>
          <w:b/>
          <w:szCs w:val="21"/>
        </w:rPr>
        <w:t>その割合が40パーセント（最大１キロメートル）となるまで延長した区域</w:t>
      </w:r>
    </w:p>
    <w:p w:rsidR="00817CD4" w:rsidRPr="00E513DF" w:rsidRDefault="00817CD4" w:rsidP="00817CD4">
      <w:pPr>
        <w:ind w:leftChars="135" w:left="424" w:hangingChars="67" w:hanging="141"/>
        <w:rPr>
          <w:rFonts w:asciiTheme="minorEastAsia" w:hAnsiTheme="minorEastAsia"/>
          <w:b/>
          <w:szCs w:val="21"/>
        </w:rPr>
      </w:pPr>
      <w:r w:rsidRPr="00E513DF">
        <w:rPr>
          <w:rFonts w:asciiTheme="minorEastAsia" w:hAnsiTheme="minorEastAsia" w:hint="eastAsia"/>
          <w:b/>
          <w:szCs w:val="21"/>
        </w:rPr>
        <w:t>イ　宅地化の状況が３(１)イの第３種農地になることが見込まれる区域として</w:t>
      </w:r>
      <w:r w:rsidR="005E6FD1">
        <w:rPr>
          <w:rFonts w:asciiTheme="minorEastAsia" w:hAnsiTheme="minorEastAsia" w:hint="eastAsia"/>
          <w:b/>
          <w:szCs w:val="21"/>
        </w:rPr>
        <w:t>、</w:t>
      </w:r>
      <w:r w:rsidRPr="00E513DF">
        <w:rPr>
          <w:rFonts w:asciiTheme="minorEastAsia" w:hAnsiTheme="minorEastAsia" w:hint="eastAsia"/>
          <w:b/>
          <w:szCs w:val="21"/>
        </w:rPr>
        <w:t>住宅の用若しくは事業の用に供する施設又は公共施設若しくは公益的施設が連たんしている区域に近接する区域内にあり</w:t>
      </w:r>
      <w:r w:rsidR="005E6FD1">
        <w:rPr>
          <w:rFonts w:asciiTheme="minorEastAsia" w:hAnsiTheme="minorEastAsia" w:hint="eastAsia"/>
          <w:b/>
          <w:szCs w:val="21"/>
        </w:rPr>
        <w:t>、</w:t>
      </w:r>
      <w:r w:rsidRPr="00E513DF">
        <w:rPr>
          <w:rFonts w:asciiTheme="minorEastAsia" w:hAnsiTheme="minorEastAsia" w:hint="eastAsia"/>
          <w:b/>
          <w:szCs w:val="21"/>
        </w:rPr>
        <w:t>その規模がおおむね10ヘクタール未満であるもの（施行令第８条第２号</w:t>
      </w:r>
      <w:r w:rsidR="005E6FD1">
        <w:rPr>
          <w:rFonts w:asciiTheme="minorEastAsia" w:hAnsiTheme="minorEastAsia" w:hint="eastAsia"/>
          <w:b/>
          <w:szCs w:val="21"/>
        </w:rPr>
        <w:t>、</w:t>
      </w:r>
      <w:r w:rsidRPr="00E513DF">
        <w:rPr>
          <w:rFonts w:asciiTheme="minorEastAsia" w:hAnsiTheme="minorEastAsia" w:hint="eastAsia"/>
          <w:b/>
          <w:szCs w:val="21"/>
        </w:rPr>
        <w:t>施行規則第46条）</w:t>
      </w:r>
      <w:r w:rsidR="005E6FD1">
        <w:rPr>
          <w:rFonts w:asciiTheme="minorEastAsia" w:hAnsiTheme="minorEastAsia" w:hint="eastAsia"/>
          <w:b/>
          <w:szCs w:val="21"/>
        </w:rPr>
        <w:t>、</w:t>
      </w:r>
      <w:r w:rsidRPr="00E513DF">
        <w:rPr>
          <w:rFonts w:asciiTheme="minorEastAsia" w:hAnsiTheme="minorEastAsia" w:hint="eastAsia"/>
          <w:b/>
          <w:szCs w:val="21"/>
        </w:rPr>
        <w:t>（施行令第15条</w:t>
      </w:r>
      <w:r w:rsidR="00714594">
        <w:rPr>
          <w:rFonts w:asciiTheme="minorEastAsia" w:hAnsiTheme="minorEastAsia" w:hint="eastAsia"/>
          <w:b/>
          <w:szCs w:val="21"/>
        </w:rPr>
        <w:t>(施行令第８条第２号を引用)</w:t>
      </w:r>
      <w:r w:rsidR="00714594">
        <w:rPr>
          <w:rFonts w:asciiTheme="minorEastAsia" w:hAnsiTheme="minorEastAsia"/>
          <w:b/>
          <w:szCs w:val="21"/>
        </w:rPr>
        <w:t>）</w:t>
      </w:r>
    </w:p>
    <w:p w:rsidR="00817CD4" w:rsidRPr="00E513DF" w:rsidRDefault="00817CD4" w:rsidP="00817CD4">
      <w:pPr>
        <w:ind w:left="283" w:hangingChars="135" w:hanging="283"/>
        <w:rPr>
          <w:rFonts w:asciiTheme="minorEastAsia" w:hAnsiTheme="minorEastAsia"/>
          <w:szCs w:val="21"/>
        </w:rPr>
      </w:pPr>
      <w:r w:rsidRPr="00E513DF">
        <w:rPr>
          <w:rFonts w:asciiTheme="minorEastAsia" w:hAnsiTheme="minorEastAsia" w:hint="eastAsia"/>
          <w:szCs w:val="21"/>
        </w:rPr>
        <w:t>①　「相当数の街区を形成している区域」とは</w:t>
      </w:r>
      <w:r w:rsidR="005E6FD1">
        <w:rPr>
          <w:rFonts w:asciiTheme="minorEastAsia" w:hAnsiTheme="minorEastAsia" w:hint="eastAsia"/>
          <w:szCs w:val="21"/>
        </w:rPr>
        <w:t>、</w:t>
      </w:r>
      <w:r w:rsidRPr="00E513DF">
        <w:rPr>
          <w:rFonts w:asciiTheme="minorEastAsia" w:hAnsiTheme="minorEastAsia" w:hint="eastAsia"/>
          <w:szCs w:val="21"/>
        </w:rPr>
        <w:t>道路（農業用道路を除く。）が網状に配置されていることにより複数の街区が存在している状況をいう。</w:t>
      </w:r>
    </w:p>
    <w:p w:rsidR="00817CD4" w:rsidRPr="00E513DF" w:rsidRDefault="00B05334" w:rsidP="00B05334">
      <w:pPr>
        <w:ind w:left="285" w:hangingChars="135" w:hanging="285"/>
        <w:rPr>
          <w:rFonts w:asciiTheme="minorEastAsia" w:hAnsiTheme="minorEastAsia"/>
          <w:szCs w:val="21"/>
        </w:rPr>
      </w:pPr>
      <w:r w:rsidRPr="00E513DF">
        <w:rPr>
          <w:rFonts w:asciiTheme="minorEastAsia" w:hAnsiTheme="minorEastAsia" w:hint="eastAsia"/>
          <w:b/>
          <w:noProof/>
          <w:szCs w:val="21"/>
        </w:rPr>
        <mc:AlternateContent>
          <mc:Choice Requires="wps">
            <w:drawing>
              <wp:anchor distT="0" distB="0" distL="114300" distR="114300" simplePos="0" relativeHeight="251722752" behindDoc="0" locked="0" layoutInCell="1" allowOverlap="1" wp14:anchorId="51C959FC" wp14:editId="348DFA08">
                <wp:simplePos x="0" y="0"/>
                <wp:positionH relativeFrom="column">
                  <wp:posOffset>-48347</wp:posOffset>
                </wp:positionH>
                <wp:positionV relativeFrom="paragraph">
                  <wp:posOffset>450936</wp:posOffset>
                </wp:positionV>
                <wp:extent cx="5474043" cy="1834978"/>
                <wp:effectExtent l="0" t="0" r="12700" b="13335"/>
                <wp:wrapNone/>
                <wp:docPr id="558" name="正方形/長方形 558"/>
                <wp:cNvGraphicFramePr/>
                <a:graphic xmlns:a="http://schemas.openxmlformats.org/drawingml/2006/main">
                  <a:graphicData uri="http://schemas.microsoft.com/office/word/2010/wordprocessingShape">
                    <wps:wsp>
                      <wps:cNvSpPr/>
                      <wps:spPr>
                        <a:xfrm>
                          <a:off x="0" y="0"/>
                          <a:ext cx="5474043" cy="183497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2C132" id="正方形/長方形 558" o:spid="_x0000_s1026" style="position:absolute;left:0;text-align:left;margin-left:-3.8pt;margin-top:35.5pt;width:431.05pt;height:14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" filled="f" strokecolor="windowText" strokeweight="1pt"/>
            </w:pict>
          </mc:Fallback>
        </mc:AlternateContent>
      </w:r>
      <w:r w:rsidR="00817CD4" w:rsidRPr="00E513DF">
        <w:rPr>
          <w:rFonts w:asciiTheme="minorEastAsia" w:hAnsiTheme="minorEastAsia" w:hint="eastAsia"/>
          <w:szCs w:val="21"/>
        </w:rPr>
        <w:t>②　（１）ア（イ）ｃには</w:t>
      </w:r>
      <w:r w:rsidR="005E6FD1">
        <w:rPr>
          <w:rFonts w:asciiTheme="minorEastAsia" w:hAnsiTheme="minorEastAsia" w:hint="eastAsia"/>
          <w:szCs w:val="21"/>
        </w:rPr>
        <w:t>、</w:t>
      </w:r>
      <w:r w:rsidR="00817CD4" w:rsidRPr="00E513DF">
        <w:rPr>
          <w:rFonts w:asciiTheme="minorEastAsia" w:hAnsiTheme="minorEastAsia" w:hint="eastAsia"/>
          <w:szCs w:val="21"/>
        </w:rPr>
        <w:t>バスターミナルなどが該当する。消防署</w:t>
      </w:r>
      <w:r w:rsidR="005E6FD1">
        <w:rPr>
          <w:rFonts w:asciiTheme="minorEastAsia" w:hAnsiTheme="minorEastAsia" w:hint="eastAsia"/>
          <w:szCs w:val="21"/>
        </w:rPr>
        <w:t>、</w:t>
      </w:r>
      <w:r w:rsidR="00817CD4" w:rsidRPr="00E513DF">
        <w:rPr>
          <w:rFonts w:asciiTheme="minorEastAsia" w:hAnsiTheme="minorEastAsia" w:hint="eastAsia"/>
          <w:szCs w:val="21"/>
        </w:rPr>
        <w:t>警察署</w:t>
      </w:r>
      <w:r w:rsidR="005E6FD1">
        <w:rPr>
          <w:rFonts w:asciiTheme="minorEastAsia" w:hAnsiTheme="minorEastAsia" w:hint="eastAsia"/>
          <w:szCs w:val="21"/>
        </w:rPr>
        <w:t>、</w:t>
      </w:r>
      <w:r w:rsidR="00817CD4" w:rsidRPr="00E513DF">
        <w:rPr>
          <w:rFonts w:asciiTheme="minorEastAsia" w:hAnsiTheme="minorEastAsia" w:hint="eastAsia"/>
          <w:szCs w:val="21"/>
        </w:rPr>
        <w:t>郵便局</w:t>
      </w:r>
      <w:r w:rsidR="005E6FD1">
        <w:rPr>
          <w:rFonts w:asciiTheme="minorEastAsia" w:hAnsiTheme="minorEastAsia" w:hint="eastAsia"/>
          <w:szCs w:val="21"/>
        </w:rPr>
        <w:t>、</w:t>
      </w:r>
      <w:r w:rsidR="00817CD4" w:rsidRPr="00E513DF">
        <w:rPr>
          <w:rFonts w:asciiTheme="minorEastAsia" w:hAnsiTheme="minorEastAsia" w:hint="eastAsia"/>
          <w:szCs w:val="21"/>
        </w:rPr>
        <w:t>公民館は該当しない。</w:t>
      </w:r>
    </w:p>
    <w:p w:rsidR="00817CD4" w:rsidRPr="00E513DF" w:rsidRDefault="00817CD4" w:rsidP="00817CD4">
      <w:pPr>
        <w:rPr>
          <w:rFonts w:asciiTheme="minorEastAsia" w:hAnsiTheme="minorEastAsia"/>
          <w:b/>
          <w:szCs w:val="21"/>
        </w:rPr>
      </w:pPr>
      <w:r w:rsidRPr="00E513DF">
        <w:rPr>
          <w:rFonts w:asciiTheme="minorEastAsia" w:hAnsiTheme="minorEastAsia" w:hint="eastAsia"/>
          <w:b/>
          <w:szCs w:val="21"/>
        </w:rPr>
        <w:t xml:space="preserve"> (２)　許可方針</w:t>
      </w:r>
    </w:p>
    <w:p w:rsidR="00817CD4" w:rsidRPr="00E513DF" w:rsidRDefault="00817CD4" w:rsidP="00817CD4">
      <w:pPr>
        <w:ind w:leftChars="232" w:left="487" w:firstLineChars="118" w:firstLine="249"/>
        <w:rPr>
          <w:rFonts w:asciiTheme="minorEastAsia" w:hAnsiTheme="minorEastAsia"/>
          <w:b/>
          <w:szCs w:val="21"/>
        </w:rPr>
      </w:pPr>
      <w:r w:rsidRPr="00E513DF">
        <w:rPr>
          <w:rFonts w:asciiTheme="minorEastAsia" w:hAnsiTheme="minorEastAsia" w:hint="eastAsia"/>
          <w:b/>
          <w:szCs w:val="21"/>
        </w:rPr>
        <w:t>申請に係る農地等に代えて周辺の他の土地を供することにより当該申請に係る事業の目的を達成することができる（代替性がある）と認められる場合以外は</w:t>
      </w:r>
      <w:r w:rsidR="005E6FD1">
        <w:rPr>
          <w:rFonts w:asciiTheme="minorEastAsia" w:hAnsiTheme="minorEastAsia" w:hint="eastAsia"/>
          <w:b/>
          <w:szCs w:val="21"/>
        </w:rPr>
        <w:t>、</w:t>
      </w:r>
      <w:r w:rsidRPr="00E513DF">
        <w:rPr>
          <w:rFonts w:asciiTheme="minorEastAsia" w:hAnsiTheme="minorEastAsia" w:hint="eastAsia"/>
          <w:b/>
          <w:szCs w:val="21"/>
        </w:rPr>
        <w:t>許可する。（法第４条第６項第２号）</w:t>
      </w:r>
      <w:r w:rsidR="005E6FD1">
        <w:rPr>
          <w:rFonts w:asciiTheme="minorEastAsia" w:hAnsiTheme="minorEastAsia" w:hint="eastAsia"/>
          <w:b/>
          <w:szCs w:val="21"/>
        </w:rPr>
        <w:t>、</w:t>
      </w:r>
      <w:r w:rsidRPr="00E513DF">
        <w:rPr>
          <w:rFonts w:asciiTheme="minorEastAsia" w:hAnsiTheme="minorEastAsia" w:hint="eastAsia"/>
          <w:b/>
          <w:szCs w:val="21"/>
        </w:rPr>
        <w:t>（法第５条第２項第２号）</w:t>
      </w:r>
    </w:p>
    <w:p w:rsidR="00817CD4" w:rsidRPr="00E513DF" w:rsidRDefault="00817CD4" w:rsidP="00817CD4">
      <w:pPr>
        <w:ind w:leftChars="224" w:left="470" w:firstLineChars="126" w:firstLine="266"/>
        <w:rPr>
          <w:rFonts w:asciiTheme="minorEastAsia" w:hAnsiTheme="minorEastAsia"/>
          <w:b/>
          <w:szCs w:val="21"/>
        </w:rPr>
      </w:pPr>
      <w:r w:rsidRPr="00E513DF">
        <w:rPr>
          <w:rFonts w:asciiTheme="minorEastAsia" w:hAnsiTheme="minorEastAsia" w:hint="eastAsia"/>
          <w:b/>
          <w:szCs w:val="21"/>
        </w:rPr>
        <w:t>ただし</w:t>
      </w:r>
      <w:r w:rsidR="005E6FD1">
        <w:rPr>
          <w:rFonts w:asciiTheme="minorEastAsia" w:hAnsiTheme="minorEastAsia" w:hint="eastAsia"/>
          <w:b/>
          <w:szCs w:val="21"/>
        </w:rPr>
        <w:t>、</w:t>
      </w:r>
      <w:r w:rsidRPr="00E513DF">
        <w:rPr>
          <w:rFonts w:asciiTheme="minorEastAsia" w:hAnsiTheme="minorEastAsia" w:hint="eastAsia"/>
          <w:b/>
          <w:szCs w:val="21"/>
        </w:rPr>
        <w:t>代替性がある場合でも次のア及びイの場合は例外的に許可することができる。（施行令第４条第２項）</w:t>
      </w:r>
      <w:r w:rsidR="005E6FD1">
        <w:rPr>
          <w:rFonts w:asciiTheme="minorEastAsia" w:hAnsiTheme="minorEastAsia" w:hint="eastAsia"/>
          <w:b/>
          <w:szCs w:val="21"/>
        </w:rPr>
        <w:t>、</w:t>
      </w:r>
      <w:r w:rsidRPr="00E513DF">
        <w:rPr>
          <w:rFonts w:asciiTheme="minorEastAsia" w:hAnsiTheme="minorEastAsia" w:hint="eastAsia"/>
          <w:b/>
          <w:szCs w:val="21"/>
        </w:rPr>
        <w:t>（施行令第1</w:t>
      </w:r>
      <w:r w:rsidR="00714594">
        <w:rPr>
          <w:rFonts w:asciiTheme="minorEastAsia" w:hAnsiTheme="minorEastAsia" w:hint="eastAsia"/>
          <w:b/>
          <w:szCs w:val="21"/>
        </w:rPr>
        <w:t>1</w:t>
      </w:r>
      <w:r w:rsidRPr="00E513DF">
        <w:rPr>
          <w:rFonts w:asciiTheme="minorEastAsia" w:hAnsiTheme="minorEastAsia" w:hint="eastAsia"/>
          <w:b/>
          <w:szCs w:val="21"/>
        </w:rPr>
        <w:t>条第２項）</w:t>
      </w:r>
    </w:p>
    <w:p w:rsidR="00817CD4" w:rsidRPr="00E513DF" w:rsidRDefault="00817CD4" w:rsidP="00817CD4">
      <w:pPr>
        <w:ind w:firstLineChars="200" w:firstLine="422"/>
        <w:rPr>
          <w:rFonts w:asciiTheme="minorEastAsia" w:hAnsiTheme="minorEastAsia"/>
          <w:b/>
          <w:szCs w:val="21"/>
        </w:rPr>
      </w:pPr>
      <w:r w:rsidRPr="00E513DF">
        <w:rPr>
          <w:rFonts w:asciiTheme="minorEastAsia" w:hAnsiTheme="minorEastAsia" w:hint="eastAsia"/>
          <w:b/>
          <w:szCs w:val="21"/>
        </w:rPr>
        <w:t>ア  土地収用法第26条第１項の規定による告示等に係る事業の用に供する場合</w:t>
      </w:r>
    </w:p>
    <w:p w:rsidR="00817CD4" w:rsidRPr="00E513DF" w:rsidRDefault="00817CD4" w:rsidP="00817CD4">
      <w:pPr>
        <w:ind w:firstLineChars="200" w:firstLine="422"/>
        <w:rPr>
          <w:rFonts w:asciiTheme="minorEastAsia" w:hAnsiTheme="minorEastAsia"/>
          <w:b/>
          <w:szCs w:val="21"/>
        </w:rPr>
      </w:pPr>
      <w:r w:rsidRPr="00E513DF">
        <w:rPr>
          <w:rFonts w:asciiTheme="minorEastAsia" w:hAnsiTheme="minorEastAsia" w:hint="eastAsia"/>
          <w:b/>
          <w:szCs w:val="21"/>
        </w:rPr>
        <w:t>イ  ２(２)の第１種農地の許可方針のウから</w:t>
      </w:r>
      <w:r w:rsidR="00714594">
        <w:rPr>
          <w:rFonts w:asciiTheme="minorEastAsia" w:hAnsiTheme="minorEastAsia" w:hint="eastAsia"/>
          <w:b/>
          <w:szCs w:val="21"/>
        </w:rPr>
        <w:t>オ、クから</w:t>
      </w:r>
      <w:r w:rsidRPr="00E513DF">
        <w:rPr>
          <w:rFonts w:asciiTheme="minorEastAsia" w:hAnsiTheme="minorEastAsia" w:hint="eastAsia"/>
          <w:b/>
          <w:szCs w:val="21"/>
        </w:rPr>
        <w:t>コのいずれかに該当する場合</w:t>
      </w:r>
    </w:p>
    <w:p w:rsidR="00817CD4" w:rsidRPr="00E513DF" w:rsidRDefault="0083127E" w:rsidP="00817CD4">
      <w:pPr>
        <w:rPr>
          <w:rFonts w:asciiTheme="majorEastAsia" w:eastAsiaTheme="majorEastAsia" w:hAnsiTheme="majorEastAsia"/>
          <w:szCs w:val="21"/>
        </w:rPr>
      </w:pPr>
      <w:r w:rsidRPr="00E513DF">
        <w:rPr>
          <w:rFonts w:asciiTheme="minorEastAsia" w:hAnsiTheme="minorEastAsia" w:hint="eastAsia"/>
          <w:b/>
          <w:noProof/>
          <w:szCs w:val="21"/>
        </w:rPr>
        <w:lastRenderedPageBreak/>
        <mc:AlternateContent>
          <mc:Choice Requires="wps">
            <w:drawing>
              <wp:anchor distT="0" distB="0" distL="114300" distR="114300" simplePos="0" relativeHeight="251696128" behindDoc="0" locked="0" layoutInCell="1" allowOverlap="1" wp14:anchorId="45BDC472" wp14:editId="1C262474">
                <wp:simplePos x="0" y="0"/>
                <wp:positionH relativeFrom="column">
                  <wp:posOffset>-43815</wp:posOffset>
                </wp:positionH>
                <wp:positionV relativeFrom="paragraph">
                  <wp:posOffset>-6350</wp:posOffset>
                </wp:positionV>
                <wp:extent cx="5467350" cy="1363345"/>
                <wp:effectExtent l="0" t="0" r="19050" b="27305"/>
                <wp:wrapNone/>
                <wp:docPr id="559" name="正方形/長方形 559"/>
                <wp:cNvGraphicFramePr/>
                <a:graphic xmlns:a="http://schemas.openxmlformats.org/drawingml/2006/main">
                  <a:graphicData uri="http://schemas.microsoft.com/office/word/2010/wordprocessingShape">
                    <wps:wsp>
                      <wps:cNvSpPr/>
                      <wps:spPr>
                        <a:xfrm>
                          <a:off x="0" y="0"/>
                          <a:ext cx="5467350" cy="136334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FA21E" id="正方形/長方形 559" o:spid="_x0000_s1026" style="position:absolute;left:0;text-align:left;margin-left:-3.45pt;margin-top:-.5pt;width:430.5pt;height:107.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" filled="f" strokecolor="windowText" strokeweight="1pt"/>
            </w:pict>
          </mc:Fallback>
        </mc:AlternateContent>
      </w:r>
      <w:r w:rsidR="00817CD4" w:rsidRPr="00E513DF">
        <w:rPr>
          <w:rFonts w:asciiTheme="majorEastAsia" w:eastAsiaTheme="majorEastAsia" w:hAnsiTheme="majorEastAsia" w:hint="eastAsia"/>
          <w:szCs w:val="21"/>
        </w:rPr>
        <w:t xml:space="preserve">５　</w:t>
      </w:r>
      <w:r w:rsidR="00817CD4" w:rsidRPr="00E513DF">
        <w:rPr>
          <w:rFonts w:asciiTheme="majorEastAsia" w:eastAsiaTheme="majorEastAsia" w:hAnsiTheme="majorEastAsia" w:hint="eastAsia"/>
          <w:szCs w:val="21"/>
          <w:bdr w:val="single" w:sz="4" w:space="0" w:color="auto"/>
        </w:rPr>
        <w:t xml:space="preserve">　第２種農地（その他２種）　</w:t>
      </w:r>
    </w:p>
    <w:p w:rsidR="00817CD4" w:rsidRPr="00E513DF" w:rsidRDefault="00817CD4" w:rsidP="00817CD4">
      <w:pPr>
        <w:rPr>
          <w:rFonts w:asciiTheme="minorEastAsia" w:hAnsiTheme="minorEastAsia"/>
          <w:b/>
          <w:szCs w:val="21"/>
        </w:rPr>
      </w:pPr>
      <w:r w:rsidRPr="00E513DF">
        <w:rPr>
          <w:rFonts w:asciiTheme="minorEastAsia" w:hAnsiTheme="minorEastAsia" w:hint="eastAsia"/>
          <w:b/>
          <w:szCs w:val="21"/>
        </w:rPr>
        <w:t>(１)　定　義</w:t>
      </w:r>
    </w:p>
    <w:p w:rsidR="00817CD4" w:rsidRPr="00E513DF" w:rsidRDefault="00817CD4" w:rsidP="00817CD4">
      <w:pPr>
        <w:ind w:leftChars="135" w:left="283" w:firstLineChars="134" w:firstLine="282"/>
        <w:rPr>
          <w:rFonts w:asciiTheme="minorEastAsia" w:hAnsiTheme="minorEastAsia"/>
          <w:b/>
          <w:szCs w:val="21"/>
        </w:rPr>
      </w:pPr>
      <w:r w:rsidRPr="00E513DF">
        <w:rPr>
          <w:rFonts w:asciiTheme="minorEastAsia" w:hAnsiTheme="minorEastAsia" w:hint="eastAsia"/>
          <w:b/>
          <w:szCs w:val="21"/>
        </w:rPr>
        <w:t>１の農用地区域内の農地に該当しない農業公共投資の対象となっていない小集団で生産性の低い農地等であって</w:t>
      </w:r>
      <w:r w:rsidR="005E6FD1">
        <w:rPr>
          <w:rFonts w:asciiTheme="minorEastAsia" w:hAnsiTheme="minorEastAsia" w:hint="eastAsia"/>
          <w:b/>
          <w:szCs w:val="21"/>
        </w:rPr>
        <w:t>、</w:t>
      </w:r>
      <w:r w:rsidRPr="00E513DF">
        <w:rPr>
          <w:rFonts w:asciiTheme="minorEastAsia" w:hAnsiTheme="minorEastAsia" w:hint="eastAsia"/>
          <w:b/>
          <w:szCs w:val="21"/>
        </w:rPr>
        <w:t>甲種農地</w:t>
      </w:r>
      <w:r w:rsidR="005E6FD1">
        <w:rPr>
          <w:rFonts w:asciiTheme="minorEastAsia" w:hAnsiTheme="minorEastAsia" w:hint="eastAsia"/>
          <w:b/>
          <w:szCs w:val="21"/>
        </w:rPr>
        <w:t>、</w:t>
      </w:r>
      <w:r w:rsidRPr="00E513DF">
        <w:rPr>
          <w:rFonts w:asciiTheme="minorEastAsia" w:hAnsiTheme="minorEastAsia" w:hint="eastAsia"/>
          <w:b/>
          <w:szCs w:val="21"/>
        </w:rPr>
        <w:t>第１種農地</w:t>
      </w:r>
      <w:r w:rsidR="005E6FD1">
        <w:rPr>
          <w:rFonts w:asciiTheme="minorEastAsia" w:hAnsiTheme="minorEastAsia" w:hint="eastAsia"/>
          <w:b/>
          <w:szCs w:val="21"/>
        </w:rPr>
        <w:t>、</w:t>
      </w:r>
      <w:r w:rsidRPr="00E513DF">
        <w:rPr>
          <w:rFonts w:asciiTheme="minorEastAsia" w:hAnsiTheme="minorEastAsia" w:hint="eastAsia"/>
          <w:b/>
          <w:szCs w:val="21"/>
        </w:rPr>
        <w:t>第２種農地（４の市街化２種に限る）及び第３種農地のいずれの要件にも該当しない農地。（法第４条第６項第２号</w:t>
      </w:r>
      <w:r w:rsidR="005E6FD1">
        <w:rPr>
          <w:rFonts w:asciiTheme="minorEastAsia" w:hAnsiTheme="minorEastAsia" w:hint="eastAsia"/>
          <w:b/>
          <w:szCs w:val="21"/>
        </w:rPr>
        <w:t>、</w:t>
      </w:r>
      <w:r w:rsidRPr="00E513DF">
        <w:rPr>
          <w:rFonts w:asciiTheme="minorEastAsia" w:hAnsiTheme="minorEastAsia" w:hint="eastAsia"/>
          <w:b/>
          <w:szCs w:val="21"/>
        </w:rPr>
        <w:t>法第５条第２項第２号）</w:t>
      </w:r>
    </w:p>
    <w:p w:rsidR="00817CD4" w:rsidRPr="00E513DF" w:rsidRDefault="00817CD4" w:rsidP="00817CD4">
      <w:pPr>
        <w:rPr>
          <w:rFonts w:asciiTheme="minorEastAsia" w:hAnsiTheme="minorEastAsia"/>
          <w:b/>
          <w:szCs w:val="21"/>
        </w:rPr>
      </w:pPr>
    </w:p>
    <w:p w:rsidR="00817CD4" w:rsidRPr="00E513DF" w:rsidRDefault="00B05334" w:rsidP="00817CD4">
      <w:pPr>
        <w:rPr>
          <w:rFonts w:asciiTheme="minorEastAsia" w:hAnsiTheme="minorEastAsia"/>
          <w:b/>
          <w:szCs w:val="21"/>
        </w:rPr>
      </w:pPr>
      <w:r w:rsidRPr="00E513DF">
        <w:rPr>
          <w:rFonts w:asciiTheme="minorEastAsia" w:hAnsiTheme="minorEastAsia" w:hint="eastAsia"/>
          <w:b/>
          <w:noProof/>
          <w:szCs w:val="21"/>
        </w:rPr>
        <mc:AlternateContent>
          <mc:Choice Requires="wps">
            <w:drawing>
              <wp:anchor distT="0" distB="0" distL="114300" distR="114300" simplePos="0" relativeHeight="251728896" behindDoc="0" locked="0" layoutInCell="1" allowOverlap="1" wp14:anchorId="7E514436" wp14:editId="0EB2D62A">
                <wp:simplePos x="0" y="0"/>
                <wp:positionH relativeFrom="column">
                  <wp:posOffset>-48347</wp:posOffset>
                </wp:positionH>
                <wp:positionV relativeFrom="paragraph">
                  <wp:posOffset>30806</wp:posOffset>
                </wp:positionV>
                <wp:extent cx="5473529" cy="420130"/>
                <wp:effectExtent l="0" t="0" r="13335" b="18415"/>
                <wp:wrapNone/>
                <wp:docPr id="560" name="正方形/長方形 560"/>
                <wp:cNvGraphicFramePr/>
                <a:graphic xmlns:a="http://schemas.openxmlformats.org/drawingml/2006/main">
                  <a:graphicData uri="http://schemas.microsoft.com/office/word/2010/wordprocessingShape">
                    <wps:wsp>
                      <wps:cNvSpPr/>
                      <wps:spPr>
                        <a:xfrm>
                          <a:off x="0" y="0"/>
                          <a:ext cx="5473529" cy="42013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43AAD" id="正方形/長方形 560" o:spid="_x0000_s1026" style="position:absolute;left:0;text-align:left;margin-left:-3.8pt;margin-top:2.45pt;width:431pt;height:33.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" filled="f" strokecolor="windowText" strokeweight="1pt"/>
            </w:pict>
          </mc:Fallback>
        </mc:AlternateContent>
      </w:r>
      <w:r w:rsidR="00817CD4" w:rsidRPr="00E513DF">
        <w:rPr>
          <w:rFonts w:asciiTheme="minorEastAsia" w:hAnsiTheme="minorEastAsia" w:hint="eastAsia"/>
          <w:b/>
          <w:szCs w:val="21"/>
        </w:rPr>
        <w:t>(２)　許可方針</w:t>
      </w:r>
    </w:p>
    <w:p w:rsidR="00817CD4" w:rsidRPr="00E513DF" w:rsidRDefault="00817CD4" w:rsidP="00817CD4">
      <w:pPr>
        <w:rPr>
          <w:rFonts w:asciiTheme="minorEastAsia" w:hAnsiTheme="minorEastAsia"/>
          <w:b/>
          <w:szCs w:val="21"/>
        </w:rPr>
      </w:pPr>
      <w:r w:rsidRPr="00E513DF">
        <w:rPr>
          <w:rFonts w:asciiTheme="minorEastAsia" w:hAnsiTheme="minorEastAsia" w:hint="eastAsia"/>
          <w:b/>
          <w:szCs w:val="21"/>
        </w:rPr>
        <w:t xml:space="preserve">     ４の市街化２種と同様の基準となる。</w:t>
      </w:r>
    </w:p>
    <w:p w:rsidR="00817CD4" w:rsidRPr="00E513DF" w:rsidRDefault="0083127E" w:rsidP="00817CD4">
      <w:pPr>
        <w:rPr>
          <w:rFonts w:asciiTheme="minorEastAsia" w:hAnsiTheme="minorEastAsia"/>
          <w:szCs w:val="21"/>
        </w:rPr>
      </w:pPr>
      <w:r w:rsidRPr="00E513DF">
        <w:rPr>
          <w:rFonts w:asciiTheme="minorEastAsia" w:hAnsiTheme="minorEastAsia" w:hint="eastAsia"/>
          <w:b/>
          <w:noProof/>
          <w:szCs w:val="21"/>
        </w:rPr>
        <mc:AlternateContent>
          <mc:Choice Requires="wps">
            <w:drawing>
              <wp:anchor distT="0" distB="0" distL="114300" distR="114300" simplePos="0" relativeHeight="251697152" behindDoc="0" locked="0" layoutInCell="1" allowOverlap="1" wp14:anchorId="7DCEB72F" wp14:editId="7E569389">
                <wp:simplePos x="0" y="0"/>
                <wp:positionH relativeFrom="column">
                  <wp:posOffset>-48895</wp:posOffset>
                </wp:positionH>
                <wp:positionV relativeFrom="paragraph">
                  <wp:posOffset>217170</wp:posOffset>
                </wp:positionV>
                <wp:extent cx="5504815" cy="5954395"/>
                <wp:effectExtent l="0" t="0" r="19685" b="27305"/>
                <wp:wrapNone/>
                <wp:docPr id="563" name="正方形/長方形 563"/>
                <wp:cNvGraphicFramePr/>
                <a:graphic xmlns:a="http://schemas.openxmlformats.org/drawingml/2006/main">
                  <a:graphicData uri="http://schemas.microsoft.com/office/word/2010/wordprocessingShape">
                    <wps:wsp>
                      <wps:cNvSpPr/>
                      <wps:spPr>
                        <a:xfrm>
                          <a:off x="0" y="0"/>
                          <a:ext cx="5504815" cy="595439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361D8" id="正方形/長方形 563" o:spid="_x0000_s1026" style="position:absolute;left:0;text-align:left;margin-left:-3.85pt;margin-top:17.1pt;width:433.45pt;height:468.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" filled="f" strokecolor="windowText" strokeweight="1pt"/>
            </w:pict>
          </mc:Fallback>
        </mc:AlternateContent>
      </w:r>
    </w:p>
    <w:p w:rsidR="00817CD4" w:rsidRPr="00E513DF" w:rsidRDefault="00817CD4" w:rsidP="00817CD4">
      <w:pPr>
        <w:rPr>
          <w:rFonts w:asciiTheme="majorEastAsia" w:eastAsiaTheme="majorEastAsia" w:hAnsiTheme="majorEastAsia"/>
          <w:szCs w:val="21"/>
        </w:rPr>
      </w:pPr>
      <w:r w:rsidRPr="00E513DF">
        <w:rPr>
          <w:rFonts w:asciiTheme="majorEastAsia" w:eastAsiaTheme="majorEastAsia" w:hAnsiTheme="majorEastAsia" w:hint="eastAsia"/>
          <w:szCs w:val="21"/>
        </w:rPr>
        <w:t xml:space="preserve">６　</w:t>
      </w:r>
      <w:r w:rsidRPr="00E513DF">
        <w:rPr>
          <w:rFonts w:asciiTheme="majorEastAsia" w:eastAsiaTheme="majorEastAsia" w:hAnsiTheme="majorEastAsia" w:hint="eastAsia"/>
          <w:szCs w:val="21"/>
          <w:bdr w:val="single" w:sz="4" w:space="0" w:color="auto"/>
        </w:rPr>
        <w:t xml:space="preserve">　甲種農地　</w:t>
      </w:r>
    </w:p>
    <w:p w:rsidR="00817CD4" w:rsidRPr="00E513DF" w:rsidRDefault="00817CD4" w:rsidP="00817CD4">
      <w:pPr>
        <w:rPr>
          <w:rFonts w:asciiTheme="minorEastAsia" w:hAnsiTheme="minorEastAsia"/>
          <w:b/>
          <w:szCs w:val="21"/>
        </w:rPr>
      </w:pPr>
      <w:r w:rsidRPr="00E513DF">
        <w:rPr>
          <w:rFonts w:asciiTheme="minorEastAsia" w:hAnsiTheme="minorEastAsia" w:hint="eastAsia"/>
          <w:b/>
          <w:szCs w:val="21"/>
        </w:rPr>
        <w:t>(１)　定　義</w:t>
      </w:r>
    </w:p>
    <w:p w:rsidR="00817CD4" w:rsidRPr="00E513DF" w:rsidRDefault="00817CD4" w:rsidP="00817CD4">
      <w:pPr>
        <w:ind w:leftChars="135" w:left="283" w:firstLineChars="134" w:firstLine="282"/>
        <w:rPr>
          <w:rFonts w:asciiTheme="minorEastAsia" w:hAnsiTheme="minorEastAsia"/>
          <w:b/>
          <w:szCs w:val="21"/>
        </w:rPr>
      </w:pPr>
      <w:r w:rsidRPr="00E513DF">
        <w:rPr>
          <w:rFonts w:asciiTheme="minorEastAsia" w:hAnsiTheme="minorEastAsia" w:hint="eastAsia"/>
          <w:b/>
          <w:szCs w:val="21"/>
        </w:rPr>
        <w:t>１の農用地区域内の農地に該当しない市街化調整区域にある農地等であって</w:t>
      </w:r>
      <w:r w:rsidR="005E6FD1">
        <w:rPr>
          <w:rFonts w:asciiTheme="minorEastAsia" w:hAnsiTheme="minorEastAsia" w:hint="eastAsia"/>
          <w:b/>
          <w:szCs w:val="21"/>
        </w:rPr>
        <w:t>、</w:t>
      </w:r>
      <w:r w:rsidRPr="00E513DF">
        <w:rPr>
          <w:rFonts w:asciiTheme="minorEastAsia" w:hAnsiTheme="minorEastAsia" w:hint="eastAsia"/>
          <w:b/>
          <w:szCs w:val="21"/>
        </w:rPr>
        <w:t>次のア又はイの要件を満たすもの（法第４条第６項第１号ロ</w:t>
      </w:r>
      <w:r w:rsidR="005E6FD1">
        <w:rPr>
          <w:rFonts w:asciiTheme="minorEastAsia" w:hAnsiTheme="minorEastAsia" w:hint="eastAsia"/>
          <w:b/>
          <w:szCs w:val="21"/>
        </w:rPr>
        <w:t>、</w:t>
      </w:r>
      <w:r w:rsidRPr="00E513DF">
        <w:rPr>
          <w:rFonts w:asciiTheme="minorEastAsia" w:hAnsiTheme="minorEastAsia" w:hint="eastAsia"/>
          <w:b/>
          <w:szCs w:val="21"/>
        </w:rPr>
        <w:t>法第５条第２項第１号ロ）</w:t>
      </w:r>
    </w:p>
    <w:p w:rsidR="00817CD4" w:rsidRPr="00E513DF" w:rsidRDefault="00817CD4" w:rsidP="00817CD4">
      <w:pPr>
        <w:ind w:leftChars="135" w:left="283" w:firstLineChars="134" w:firstLine="282"/>
        <w:rPr>
          <w:rFonts w:asciiTheme="minorEastAsia" w:hAnsiTheme="minorEastAsia"/>
          <w:b/>
          <w:szCs w:val="21"/>
        </w:rPr>
      </w:pPr>
      <w:r w:rsidRPr="00E513DF">
        <w:rPr>
          <w:rFonts w:asciiTheme="minorEastAsia" w:hAnsiTheme="minorEastAsia" w:hint="eastAsia"/>
          <w:b/>
          <w:szCs w:val="21"/>
        </w:rPr>
        <w:t>ただし</w:t>
      </w:r>
      <w:r w:rsidR="005E6FD1">
        <w:rPr>
          <w:rFonts w:asciiTheme="minorEastAsia" w:hAnsiTheme="minorEastAsia" w:hint="eastAsia"/>
          <w:b/>
          <w:szCs w:val="21"/>
        </w:rPr>
        <w:t>、</w:t>
      </w:r>
      <w:r w:rsidRPr="00E513DF">
        <w:rPr>
          <w:rFonts w:asciiTheme="minorEastAsia" w:hAnsiTheme="minorEastAsia" w:hint="eastAsia"/>
          <w:b/>
          <w:szCs w:val="21"/>
        </w:rPr>
        <w:t>甲種農地の要件に該当するものは</w:t>
      </w:r>
      <w:r w:rsidR="005E6FD1">
        <w:rPr>
          <w:rFonts w:asciiTheme="minorEastAsia" w:hAnsiTheme="minorEastAsia" w:hint="eastAsia"/>
          <w:b/>
          <w:szCs w:val="21"/>
        </w:rPr>
        <w:t>、</w:t>
      </w:r>
      <w:r w:rsidRPr="00E513DF">
        <w:rPr>
          <w:rFonts w:asciiTheme="minorEastAsia" w:hAnsiTheme="minorEastAsia" w:hint="eastAsia"/>
          <w:b/>
          <w:szCs w:val="21"/>
        </w:rPr>
        <w:t>第１種農地</w:t>
      </w:r>
      <w:r w:rsidR="005E6FD1">
        <w:rPr>
          <w:rFonts w:asciiTheme="minorEastAsia" w:hAnsiTheme="minorEastAsia" w:hint="eastAsia"/>
          <w:b/>
          <w:szCs w:val="21"/>
        </w:rPr>
        <w:t>、</w:t>
      </w:r>
      <w:r w:rsidRPr="00E513DF">
        <w:rPr>
          <w:rFonts w:asciiTheme="minorEastAsia" w:hAnsiTheme="minorEastAsia" w:hint="eastAsia"/>
          <w:b/>
          <w:szCs w:val="21"/>
        </w:rPr>
        <w:t>第２種農地又は第３種農地の要件に該当する場合であっても甲種農地として区分される。</w:t>
      </w:r>
    </w:p>
    <w:p w:rsidR="00817CD4" w:rsidRPr="00E513DF" w:rsidRDefault="00817CD4" w:rsidP="00817CD4">
      <w:pPr>
        <w:ind w:leftChars="134" w:left="563" w:hangingChars="134" w:hanging="282"/>
        <w:rPr>
          <w:rFonts w:asciiTheme="minorEastAsia" w:hAnsiTheme="minorEastAsia"/>
          <w:b/>
          <w:szCs w:val="21"/>
        </w:rPr>
      </w:pPr>
      <w:r w:rsidRPr="00E513DF">
        <w:rPr>
          <w:rFonts w:asciiTheme="minorEastAsia" w:hAnsiTheme="minorEastAsia" w:hint="eastAsia"/>
          <w:b/>
          <w:szCs w:val="21"/>
        </w:rPr>
        <w:t>ア　おおむね10ヘクタール以上の規模の一団の農地等の区域内にある農地等のうち</w:t>
      </w:r>
      <w:r w:rsidR="005E6FD1">
        <w:rPr>
          <w:rFonts w:asciiTheme="minorEastAsia" w:hAnsiTheme="minorEastAsia" w:hint="eastAsia"/>
          <w:b/>
          <w:szCs w:val="21"/>
        </w:rPr>
        <w:t>、</w:t>
      </w:r>
      <w:r w:rsidRPr="00E513DF">
        <w:rPr>
          <w:rFonts w:asciiTheme="minorEastAsia" w:hAnsiTheme="minorEastAsia" w:hint="eastAsia"/>
          <w:b/>
          <w:szCs w:val="21"/>
        </w:rPr>
        <w:t>区画の面積</w:t>
      </w:r>
      <w:r w:rsidR="005E6FD1">
        <w:rPr>
          <w:rFonts w:asciiTheme="minorEastAsia" w:hAnsiTheme="minorEastAsia" w:hint="eastAsia"/>
          <w:b/>
          <w:szCs w:val="21"/>
        </w:rPr>
        <w:t>、</w:t>
      </w:r>
      <w:r w:rsidRPr="00E513DF">
        <w:rPr>
          <w:rFonts w:asciiTheme="minorEastAsia" w:hAnsiTheme="minorEastAsia" w:hint="eastAsia"/>
          <w:b/>
          <w:szCs w:val="21"/>
        </w:rPr>
        <w:t>形状</w:t>
      </w:r>
      <w:r w:rsidR="005E6FD1">
        <w:rPr>
          <w:rFonts w:asciiTheme="minorEastAsia" w:hAnsiTheme="minorEastAsia" w:hint="eastAsia"/>
          <w:b/>
          <w:szCs w:val="21"/>
        </w:rPr>
        <w:t>、</w:t>
      </w:r>
      <w:r w:rsidRPr="00E513DF">
        <w:rPr>
          <w:rFonts w:asciiTheme="minorEastAsia" w:hAnsiTheme="minorEastAsia" w:hint="eastAsia"/>
          <w:b/>
          <w:szCs w:val="21"/>
        </w:rPr>
        <w:t>傾斜及び土性が高性能農業機械による営農に適するものと認められること。（施行令第６条第１号</w:t>
      </w:r>
      <w:r w:rsidR="005E6FD1">
        <w:rPr>
          <w:rFonts w:asciiTheme="minorEastAsia" w:hAnsiTheme="minorEastAsia" w:hint="eastAsia"/>
          <w:b/>
          <w:szCs w:val="21"/>
        </w:rPr>
        <w:t>、</w:t>
      </w:r>
      <w:r w:rsidRPr="00E513DF">
        <w:rPr>
          <w:rFonts w:asciiTheme="minorEastAsia" w:hAnsiTheme="minorEastAsia" w:hint="eastAsia"/>
          <w:b/>
          <w:szCs w:val="21"/>
        </w:rPr>
        <w:t>施行規則第41条）</w:t>
      </w:r>
      <w:r w:rsidR="005E6FD1">
        <w:rPr>
          <w:rFonts w:asciiTheme="minorEastAsia" w:hAnsiTheme="minorEastAsia" w:hint="eastAsia"/>
          <w:b/>
          <w:szCs w:val="21"/>
        </w:rPr>
        <w:t>、</w:t>
      </w:r>
      <w:r w:rsidRPr="00E513DF">
        <w:rPr>
          <w:rFonts w:asciiTheme="minorEastAsia" w:hAnsiTheme="minorEastAsia" w:hint="eastAsia"/>
          <w:b/>
          <w:szCs w:val="21"/>
        </w:rPr>
        <w:t>（施行令第13条第１号</w:t>
      </w:r>
      <w:r w:rsidR="005E6FD1">
        <w:rPr>
          <w:rFonts w:asciiTheme="minorEastAsia" w:hAnsiTheme="minorEastAsia" w:hint="eastAsia"/>
          <w:b/>
          <w:szCs w:val="21"/>
        </w:rPr>
        <w:t>、</w:t>
      </w:r>
      <w:r w:rsidRPr="00E513DF">
        <w:rPr>
          <w:rFonts w:asciiTheme="minorEastAsia" w:hAnsiTheme="minorEastAsia" w:hint="eastAsia"/>
          <w:b/>
          <w:szCs w:val="21"/>
        </w:rPr>
        <w:t>施行規則第55条）</w:t>
      </w:r>
    </w:p>
    <w:p w:rsidR="00817CD4" w:rsidRPr="00E513DF" w:rsidRDefault="00817CD4" w:rsidP="00817CD4">
      <w:pPr>
        <w:ind w:leftChars="134" w:left="563" w:hangingChars="134" w:hanging="282"/>
        <w:rPr>
          <w:rFonts w:asciiTheme="minorEastAsia" w:hAnsiTheme="minorEastAsia"/>
          <w:b/>
          <w:szCs w:val="21"/>
        </w:rPr>
      </w:pPr>
      <w:r w:rsidRPr="00E513DF">
        <w:rPr>
          <w:rFonts w:asciiTheme="minorEastAsia" w:hAnsiTheme="minorEastAsia" w:hint="eastAsia"/>
          <w:b/>
          <w:szCs w:val="21"/>
        </w:rPr>
        <w:t>イ　特定土地改良事業等（２(１)イ参照）の施行に係る区域内にある農地等のうち</w:t>
      </w:r>
      <w:r w:rsidR="005E6FD1">
        <w:rPr>
          <w:rFonts w:asciiTheme="minorEastAsia" w:hAnsiTheme="minorEastAsia" w:hint="eastAsia"/>
          <w:b/>
          <w:szCs w:val="21"/>
        </w:rPr>
        <w:t>、</w:t>
      </w:r>
      <w:r w:rsidRPr="00E513DF">
        <w:rPr>
          <w:rFonts w:asciiTheme="minorEastAsia" w:hAnsiTheme="minorEastAsia" w:hint="eastAsia"/>
          <w:b/>
          <w:szCs w:val="21"/>
        </w:rPr>
        <w:t>当該工事が完了した年度の翌年度から起算して８年を経過したもの以外のもの</w:t>
      </w:r>
    </w:p>
    <w:p w:rsidR="00817CD4" w:rsidRPr="00E513DF" w:rsidRDefault="00817CD4" w:rsidP="00817CD4">
      <w:pPr>
        <w:ind w:leftChars="202" w:left="424" w:firstLineChars="134" w:firstLine="282"/>
        <w:rPr>
          <w:rFonts w:asciiTheme="minorEastAsia" w:hAnsiTheme="minorEastAsia"/>
          <w:b/>
          <w:szCs w:val="21"/>
        </w:rPr>
      </w:pPr>
      <w:r w:rsidRPr="00E513DF">
        <w:rPr>
          <w:rFonts w:asciiTheme="minorEastAsia" w:hAnsiTheme="minorEastAsia" w:hint="eastAsia"/>
          <w:b/>
          <w:szCs w:val="21"/>
        </w:rPr>
        <w:t>この場合</w:t>
      </w:r>
      <w:r w:rsidR="005E6FD1">
        <w:rPr>
          <w:rFonts w:asciiTheme="minorEastAsia" w:hAnsiTheme="minorEastAsia" w:hint="eastAsia"/>
          <w:b/>
          <w:szCs w:val="21"/>
        </w:rPr>
        <w:t>、</w:t>
      </w:r>
      <w:r w:rsidRPr="00E513DF">
        <w:rPr>
          <w:rFonts w:asciiTheme="minorEastAsia" w:hAnsiTheme="minorEastAsia" w:hint="eastAsia"/>
          <w:b/>
          <w:szCs w:val="21"/>
        </w:rPr>
        <w:t>特定土地改良事業等のうち農地等を開発すること又は農地等の形質に変更を加えることによって当該農地等を改良し</w:t>
      </w:r>
      <w:r w:rsidR="005E6FD1">
        <w:rPr>
          <w:rFonts w:asciiTheme="minorEastAsia" w:hAnsiTheme="minorEastAsia" w:hint="eastAsia"/>
          <w:b/>
          <w:szCs w:val="21"/>
        </w:rPr>
        <w:t>、</w:t>
      </w:r>
      <w:r w:rsidRPr="00E513DF">
        <w:rPr>
          <w:rFonts w:asciiTheme="minorEastAsia" w:hAnsiTheme="minorEastAsia" w:hint="eastAsia"/>
          <w:b/>
          <w:szCs w:val="21"/>
        </w:rPr>
        <w:t>若しくは保全することを目的とする事業で次の(ア)及び(イ)に掲げる基準に適合するものの施行に係る区域内にあるものに限る。（施行令第６条第２号）</w:t>
      </w:r>
      <w:r w:rsidR="005E6FD1">
        <w:rPr>
          <w:rFonts w:asciiTheme="minorEastAsia" w:hAnsiTheme="minorEastAsia" w:hint="eastAsia"/>
          <w:b/>
          <w:szCs w:val="21"/>
        </w:rPr>
        <w:t>、</w:t>
      </w:r>
      <w:r w:rsidRPr="00E513DF">
        <w:rPr>
          <w:rFonts w:asciiTheme="minorEastAsia" w:hAnsiTheme="minorEastAsia" w:hint="eastAsia"/>
          <w:b/>
          <w:szCs w:val="21"/>
        </w:rPr>
        <w:t>（施行令第13条第２号）</w:t>
      </w:r>
    </w:p>
    <w:p w:rsidR="00817CD4" w:rsidRPr="00E513DF" w:rsidRDefault="00817CD4" w:rsidP="00817CD4">
      <w:pPr>
        <w:ind w:leftChars="203" w:left="708" w:hangingChars="134" w:hanging="282"/>
        <w:rPr>
          <w:rFonts w:asciiTheme="minorEastAsia" w:hAnsiTheme="minorEastAsia"/>
          <w:b/>
          <w:szCs w:val="21"/>
        </w:rPr>
      </w:pPr>
      <w:r w:rsidRPr="00E513DF">
        <w:rPr>
          <w:rFonts w:asciiTheme="minorEastAsia" w:hAnsiTheme="minorEastAsia" w:hint="eastAsia"/>
          <w:b/>
          <w:szCs w:val="21"/>
        </w:rPr>
        <w:t>(ア)　次のａからｄのいずれかに該当する事業（主として農地等の災害防止を目的とするものを除く。）(施行規則第42条第１号）</w:t>
      </w:r>
    </w:p>
    <w:p w:rsidR="00817CD4" w:rsidRPr="00E513DF" w:rsidRDefault="00817CD4" w:rsidP="00817CD4">
      <w:pPr>
        <w:ind w:leftChars="338" w:left="992" w:hangingChars="134" w:hanging="282"/>
        <w:rPr>
          <w:rFonts w:asciiTheme="minorEastAsia" w:hAnsiTheme="minorEastAsia"/>
          <w:b/>
          <w:szCs w:val="21"/>
        </w:rPr>
      </w:pPr>
      <w:r w:rsidRPr="00E513DF">
        <w:rPr>
          <w:rFonts w:asciiTheme="minorEastAsia" w:hAnsiTheme="minorEastAsia" w:hint="eastAsia"/>
          <w:b/>
          <w:szCs w:val="21"/>
        </w:rPr>
        <w:t>ａ  区画整理</w:t>
      </w:r>
    </w:p>
    <w:p w:rsidR="00817CD4" w:rsidRPr="00E513DF" w:rsidRDefault="00817CD4" w:rsidP="00817CD4">
      <w:pPr>
        <w:ind w:leftChars="338" w:left="992" w:hangingChars="134" w:hanging="282"/>
        <w:rPr>
          <w:rFonts w:asciiTheme="minorEastAsia" w:hAnsiTheme="minorEastAsia"/>
          <w:b/>
          <w:szCs w:val="21"/>
        </w:rPr>
      </w:pPr>
      <w:r w:rsidRPr="00E513DF">
        <w:rPr>
          <w:rFonts w:asciiTheme="minorEastAsia" w:hAnsiTheme="minorEastAsia" w:hint="eastAsia"/>
          <w:b/>
          <w:szCs w:val="21"/>
        </w:rPr>
        <w:t>ｂ　農地等の造成（昭和35年度以前の年度にその工事に着手した開墾建設工事を除く。）</w:t>
      </w:r>
    </w:p>
    <w:p w:rsidR="00817CD4" w:rsidRPr="00E513DF" w:rsidRDefault="00817CD4" w:rsidP="00817CD4">
      <w:pPr>
        <w:ind w:leftChars="338" w:left="992" w:hangingChars="134" w:hanging="282"/>
        <w:rPr>
          <w:rFonts w:asciiTheme="minorEastAsia" w:hAnsiTheme="minorEastAsia"/>
          <w:b/>
          <w:szCs w:val="21"/>
        </w:rPr>
      </w:pPr>
      <w:r w:rsidRPr="00E513DF">
        <w:rPr>
          <w:rFonts w:asciiTheme="minorEastAsia" w:hAnsiTheme="minorEastAsia" w:hint="eastAsia"/>
          <w:b/>
          <w:szCs w:val="21"/>
        </w:rPr>
        <w:t>ｃ　埋立て又は干拓</w:t>
      </w:r>
    </w:p>
    <w:p w:rsidR="00817CD4" w:rsidRPr="00E513DF" w:rsidRDefault="00817CD4" w:rsidP="00817CD4">
      <w:pPr>
        <w:ind w:leftChars="338" w:left="992" w:hangingChars="134" w:hanging="282"/>
        <w:rPr>
          <w:rFonts w:asciiTheme="minorEastAsia" w:hAnsiTheme="minorEastAsia"/>
          <w:b/>
          <w:szCs w:val="21"/>
        </w:rPr>
      </w:pPr>
      <w:r w:rsidRPr="00E513DF">
        <w:rPr>
          <w:rFonts w:asciiTheme="minorEastAsia" w:hAnsiTheme="minorEastAsia" w:hint="eastAsia"/>
          <w:b/>
          <w:szCs w:val="21"/>
        </w:rPr>
        <w:t>ｄ　客土</w:t>
      </w:r>
      <w:r w:rsidR="005E6FD1">
        <w:rPr>
          <w:rFonts w:asciiTheme="minorEastAsia" w:hAnsiTheme="minorEastAsia" w:hint="eastAsia"/>
          <w:b/>
          <w:szCs w:val="21"/>
        </w:rPr>
        <w:t>、</w:t>
      </w:r>
      <w:r w:rsidRPr="00E513DF">
        <w:rPr>
          <w:rFonts w:asciiTheme="minorEastAsia" w:hAnsiTheme="minorEastAsia" w:hint="eastAsia"/>
          <w:b/>
          <w:szCs w:val="21"/>
        </w:rPr>
        <w:t>暗きょ排水その他の農地等の改良又は保全のために必要な事業</w:t>
      </w:r>
    </w:p>
    <w:p w:rsidR="00817CD4" w:rsidRPr="00E513DF" w:rsidRDefault="00817CD4" w:rsidP="00817CD4">
      <w:pPr>
        <w:ind w:leftChars="203" w:left="708" w:hangingChars="134" w:hanging="282"/>
        <w:rPr>
          <w:rFonts w:asciiTheme="minorEastAsia" w:hAnsiTheme="minorEastAsia"/>
          <w:b/>
          <w:szCs w:val="21"/>
        </w:rPr>
      </w:pPr>
      <w:r w:rsidRPr="00E513DF">
        <w:rPr>
          <w:rFonts w:asciiTheme="minorEastAsia" w:hAnsiTheme="minorEastAsia" w:hint="eastAsia"/>
          <w:b/>
          <w:szCs w:val="21"/>
        </w:rPr>
        <w:t>(イ)　次のａ又はｂのいずれかに該当する事業（施行規則第42条第２号）</w:t>
      </w:r>
    </w:p>
    <w:p w:rsidR="00817CD4" w:rsidRPr="00E513DF" w:rsidRDefault="00817CD4" w:rsidP="00817CD4">
      <w:pPr>
        <w:ind w:leftChars="338" w:left="851" w:hangingChars="67" w:hanging="141"/>
        <w:rPr>
          <w:rFonts w:asciiTheme="minorEastAsia" w:hAnsiTheme="minorEastAsia"/>
          <w:b/>
          <w:szCs w:val="21"/>
        </w:rPr>
      </w:pPr>
      <w:r w:rsidRPr="00E513DF">
        <w:rPr>
          <w:rFonts w:asciiTheme="minorEastAsia" w:hAnsiTheme="minorEastAsia" w:hint="eastAsia"/>
          <w:b/>
          <w:szCs w:val="21"/>
        </w:rPr>
        <w:t>ａ  国又は都道府県が行う事業</w:t>
      </w:r>
    </w:p>
    <w:p w:rsidR="00817CD4" w:rsidRPr="00E513DF" w:rsidRDefault="00817CD4" w:rsidP="00817CD4">
      <w:pPr>
        <w:ind w:leftChars="338" w:left="851" w:hangingChars="67" w:hanging="141"/>
        <w:rPr>
          <w:rFonts w:asciiTheme="minorEastAsia" w:hAnsiTheme="minorEastAsia"/>
          <w:b/>
          <w:szCs w:val="21"/>
        </w:rPr>
      </w:pPr>
      <w:r w:rsidRPr="00E513DF">
        <w:rPr>
          <w:rFonts w:asciiTheme="minorEastAsia" w:hAnsiTheme="minorEastAsia" w:hint="eastAsia"/>
          <w:b/>
          <w:szCs w:val="21"/>
        </w:rPr>
        <w:t>ｂ　国又は都道府県が直接又は間接に経費の全部又は一部を補助する事業</w:t>
      </w:r>
    </w:p>
    <w:p w:rsidR="00817CD4" w:rsidRPr="00E513DF" w:rsidRDefault="00817CD4" w:rsidP="00817CD4">
      <w:pPr>
        <w:ind w:left="283" w:hangingChars="135" w:hanging="283"/>
        <w:rPr>
          <w:rFonts w:asciiTheme="minorEastAsia" w:hAnsiTheme="minorEastAsia"/>
          <w:szCs w:val="21"/>
        </w:rPr>
      </w:pPr>
      <w:r w:rsidRPr="00E513DF">
        <w:rPr>
          <w:rFonts w:asciiTheme="minorEastAsia" w:hAnsiTheme="minorEastAsia" w:hint="eastAsia"/>
          <w:szCs w:val="21"/>
        </w:rPr>
        <w:lastRenderedPageBreak/>
        <w:t>①　「高性能農業機械による営農に適するもの」とは</w:t>
      </w:r>
      <w:r w:rsidR="005E6FD1">
        <w:rPr>
          <w:rFonts w:asciiTheme="minorEastAsia" w:hAnsiTheme="minorEastAsia" w:hint="eastAsia"/>
          <w:szCs w:val="21"/>
        </w:rPr>
        <w:t>、</w:t>
      </w:r>
      <w:r w:rsidRPr="00E513DF">
        <w:rPr>
          <w:rFonts w:asciiTheme="minorEastAsia" w:hAnsiTheme="minorEastAsia" w:hint="eastAsia"/>
          <w:szCs w:val="21"/>
        </w:rPr>
        <w:t>30アール区画に整備された田などが考えられる。</w:t>
      </w:r>
    </w:p>
    <w:p w:rsidR="00817CD4" w:rsidRPr="00E513DF" w:rsidRDefault="00817CD4" w:rsidP="00817CD4">
      <w:pPr>
        <w:rPr>
          <w:rFonts w:asciiTheme="minorEastAsia" w:hAnsiTheme="minorEastAsia"/>
          <w:b/>
          <w:szCs w:val="21"/>
        </w:rPr>
      </w:pPr>
      <w:r w:rsidRPr="00E513DF">
        <w:rPr>
          <w:rFonts w:asciiTheme="minorEastAsia" w:hAnsiTheme="minorEastAsia" w:hint="eastAsia"/>
          <w:b/>
          <w:noProof/>
          <w:szCs w:val="21"/>
        </w:rPr>
        <mc:AlternateContent>
          <mc:Choice Requires="wps">
            <w:drawing>
              <wp:anchor distT="0" distB="0" distL="114300" distR="114300" simplePos="0" relativeHeight="251698176" behindDoc="0" locked="0" layoutInCell="1" allowOverlap="1" wp14:anchorId="5A66EC93" wp14:editId="398E9C58">
                <wp:simplePos x="0" y="0"/>
                <wp:positionH relativeFrom="column">
                  <wp:posOffset>-42167</wp:posOffset>
                </wp:positionH>
                <wp:positionV relativeFrom="paragraph">
                  <wp:posOffset>-86</wp:posOffset>
                </wp:positionV>
                <wp:extent cx="5480221" cy="7834184"/>
                <wp:effectExtent l="0" t="0" r="25400" b="14605"/>
                <wp:wrapNone/>
                <wp:docPr id="564" name="正方形/長方形 564"/>
                <wp:cNvGraphicFramePr/>
                <a:graphic xmlns:a="http://schemas.openxmlformats.org/drawingml/2006/main">
                  <a:graphicData uri="http://schemas.microsoft.com/office/word/2010/wordprocessingShape">
                    <wps:wsp>
                      <wps:cNvSpPr/>
                      <wps:spPr>
                        <a:xfrm>
                          <a:off x="0" y="0"/>
                          <a:ext cx="5480221" cy="7834184"/>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DA7D4" id="正方形/長方形 564" o:spid="_x0000_s1026" style="position:absolute;left:0;text-align:left;margin-left:-3.3pt;margin-top:0;width:431.5pt;height:616.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" filled="f" strokecolor="windowText" strokeweight="1pt"/>
            </w:pict>
          </mc:Fallback>
        </mc:AlternateContent>
      </w:r>
      <w:r w:rsidRPr="00E513DF">
        <w:rPr>
          <w:rFonts w:asciiTheme="minorEastAsia" w:hAnsiTheme="minorEastAsia" w:hint="eastAsia"/>
          <w:b/>
          <w:szCs w:val="21"/>
        </w:rPr>
        <w:t>(２)　許可方針</w:t>
      </w:r>
    </w:p>
    <w:p w:rsidR="00817CD4" w:rsidRPr="00E513DF" w:rsidRDefault="00817CD4" w:rsidP="00817CD4">
      <w:pPr>
        <w:ind w:leftChars="135" w:left="283" w:firstLineChars="134" w:firstLine="282"/>
        <w:rPr>
          <w:rFonts w:asciiTheme="minorEastAsia" w:hAnsiTheme="minorEastAsia"/>
          <w:b/>
          <w:szCs w:val="21"/>
        </w:rPr>
      </w:pPr>
      <w:r w:rsidRPr="00E513DF">
        <w:rPr>
          <w:rFonts w:asciiTheme="minorEastAsia" w:hAnsiTheme="minorEastAsia" w:hint="eastAsia"/>
          <w:b/>
          <w:szCs w:val="21"/>
        </w:rPr>
        <w:t>原則として許可しない。</w:t>
      </w:r>
    </w:p>
    <w:p w:rsidR="00817CD4" w:rsidRPr="00E513DF" w:rsidRDefault="00817CD4" w:rsidP="00817CD4">
      <w:pPr>
        <w:ind w:leftChars="135" w:left="283" w:firstLineChars="134" w:firstLine="282"/>
        <w:rPr>
          <w:rFonts w:asciiTheme="minorEastAsia" w:hAnsiTheme="minorEastAsia"/>
          <w:b/>
          <w:szCs w:val="21"/>
        </w:rPr>
      </w:pPr>
      <w:r w:rsidRPr="00E513DF">
        <w:rPr>
          <w:rFonts w:asciiTheme="minorEastAsia" w:hAnsiTheme="minorEastAsia" w:hint="eastAsia"/>
          <w:b/>
          <w:szCs w:val="21"/>
        </w:rPr>
        <w:t>ただし</w:t>
      </w:r>
      <w:r w:rsidR="005E6FD1">
        <w:rPr>
          <w:rFonts w:asciiTheme="minorEastAsia" w:hAnsiTheme="minorEastAsia" w:hint="eastAsia"/>
          <w:b/>
          <w:szCs w:val="21"/>
        </w:rPr>
        <w:t>、</w:t>
      </w:r>
      <w:r w:rsidRPr="00E513DF">
        <w:rPr>
          <w:rFonts w:asciiTheme="minorEastAsia" w:hAnsiTheme="minorEastAsia" w:hint="eastAsia"/>
          <w:b/>
          <w:szCs w:val="21"/>
        </w:rPr>
        <w:t>転用行為が次のアからケのいずれかに該当する場合には</w:t>
      </w:r>
      <w:r w:rsidR="005E6FD1">
        <w:rPr>
          <w:rFonts w:asciiTheme="minorEastAsia" w:hAnsiTheme="minorEastAsia" w:hint="eastAsia"/>
          <w:b/>
          <w:szCs w:val="21"/>
        </w:rPr>
        <w:t>、</w:t>
      </w:r>
      <w:r w:rsidRPr="00E513DF">
        <w:rPr>
          <w:rFonts w:asciiTheme="minorEastAsia" w:hAnsiTheme="minorEastAsia" w:hint="eastAsia"/>
          <w:b/>
          <w:szCs w:val="21"/>
        </w:rPr>
        <w:t>許可することができる。</w:t>
      </w:r>
    </w:p>
    <w:p w:rsidR="00817CD4" w:rsidRPr="00E513DF" w:rsidRDefault="00817CD4" w:rsidP="00817CD4">
      <w:pPr>
        <w:ind w:leftChars="135" w:left="481" w:hangingChars="94" w:hanging="198"/>
        <w:rPr>
          <w:rFonts w:asciiTheme="minorEastAsia" w:hAnsiTheme="minorEastAsia"/>
          <w:b/>
          <w:szCs w:val="21"/>
        </w:rPr>
      </w:pPr>
      <w:r w:rsidRPr="00E513DF">
        <w:rPr>
          <w:rFonts w:asciiTheme="minorEastAsia" w:hAnsiTheme="minorEastAsia" w:hint="eastAsia"/>
          <w:b/>
          <w:szCs w:val="21"/>
        </w:rPr>
        <w:t>ア  土地収用法第26条第１項の規定による告示等に係る事業の用に供する場合（法第４条第６項ただし書）</w:t>
      </w:r>
      <w:r w:rsidR="005E6FD1">
        <w:rPr>
          <w:rFonts w:asciiTheme="minorEastAsia" w:hAnsiTheme="minorEastAsia" w:hint="eastAsia"/>
          <w:b/>
          <w:szCs w:val="21"/>
        </w:rPr>
        <w:t>、</w:t>
      </w:r>
      <w:r w:rsidRPr="00E513DF">
        <w:rPr>
          <w:rFonts w:asciiTheme="minorEastAsia" w:hAnsiTheme="minorEastAsia" w:hint="eastAsia"/>
          <w:b/>
          <w:szCs w:val="21"/>
        </w:rPr>
        <w:t>（法第５条第２項ただし書）</w:t>
      </w:r>
    </w:p>
    <w:p w:rsidR="00817CD4" w:rsidRPr="00E513DF" w:rsidRDefault="00817CD4" w:rsidP="00817CD4">
      <w:pPr>
        <w:ind w:leftChars="135" w:left="481" w:hangingChars="94" w:hanging="198"/>
        <w:rPr>
          <w:rFonts w:asciiTheme="minorEastAsia" w:hAnsiTheme="minorEastAsia"/>
          <w:b/>
          <w:szCs w:val="21"/>
        </w:rPr>
      </w:pPr>
      <w:r w:rsidRPr="00E513DF">
        <w:rPr>
          <w:rFonts w:asciiTheme="minorEastAsia" w:hAnsiTheme="minorEastAsia" w:hint="eastAsia"/>
          <w:b/>
          <w:szCs w:val="21"/>
        </w:rPr>
        <w:t>イ　仮設工作物の設置その他の一時的な利用に供するために行うものであって</w:t>
      </w:r>
      <w:r w:rsidR="005E6FD1">
        <w:rPr>
          <w:rFonts w:asciiTheme="minorEastAsia" w:hAnsiTheme="minorEastAsia" w:hint="eastAsia"/>
          <w:b/>
          <w:szCs w:val="21"/>
        </w:rPr>
        <w:t>、</w:t>
      </w:r>
      <w:r w:rsidRPr="00E513DF">
        <w:rPr>
          <w:rFonts w:asciiTheme="minorEastAsia" w:hAnsiTheme="minorEastAsia" w:hint="eastAsia"/>
          <w:b/>
          <w:szCs w:val="21"/>
        </w:rPr>
        <w:t>当該利用の目的を達成する上で当該農地等を供することが必要であると認められる場合（施行令第４条第１項第２号柱書（同項第１号イを引用））</w:t>
      </w:r>
      <w:r w:rsidR="005E6FD1">
        <w:rPr>
          <w:rFonts w:asciiTheme="minorEastAsia" w:hAnsiTheme="minorEastAsia" w:hint="eastAsia"/>
          <w:b/>
          <w:szCs w:val="21"/>
        </w:rPr>
        <w:t>、</w:t>
      </w:r>
      <w:r w:rsidRPr="00E513DF">
        <w:rPr>
          <w:rFonts w:asciiTheme="minorEastAsia" w:hAnsiTheme="minorEastAsia" w:hint="eastAsia"/>
          <w:b/>
          <w:szCs w:val="21"/>
        </w:rPr>
        <w:t>（施行令第11条第１項第２号柱書（同項第１号イを引用））</w:t>
      </w:r>
    </w:p>
    <w:p w:rsidR="00817CD4" w:rsidRPr="00E513DF" w:rsidRDefault="00817CD4" w:rsidP="00817CD4">
      <w:pPr>
        <w:ind w:leftChars="135" w:left="481" w:hangingChars="94" w:hanging="198"/>
        <w:rPr>
          <w:rFonts w:asciiTheme="minorEastAsia" w:hAnsiTheme="minorEastAsia"/>
          <w:b/>
          <w:szCs w:val="21"/>
        </w:rPr>
      </w:pPr>
      <w:r w:rsidRPr="00E513DF">
        <w:rPr>
          <w:rFonts w:asciiTheme="minorEastAsia" w:hAnsiTheme="minorEastAsia" w:hint="eastAsia"/>
          <w:b/>
          <w:szCs w:val="21"/>
        </w:rPr>
        <w:t>ウ  農業用施設</w:t>
      </w:r>
      <w:r w:rsidR="005E6FD1">
        <w:rPr>
          <w:rFonts w:asciiTheme="minorEastAsia" w:hAnsiTheme="minorEastAsia" w:hint="eastAsia"/>
          <w:b/>
          <w:szCs w:val="21"/>
        </w:rPr>
        <w:t>、</w:t>
      </w:r>
      <w:r w:rsidRPr="00E513DF">
        <w:rPr>
          <w:rFonts w:asciiTheme="minorEastAsia" w:hAnsiTheme="minorEastAsia" w:hint="eastAsia"/>
          <w:b/>
          <w:szCs w:val="21"/>
        </w:rPr>
        <w:t>農畜産物処理加工施設</w:t>
      </w:r>
      <w:r w:rsidR="005E6FD1">
        <w:rPr>
          <w:rFonts w:asciiTheme="minorEastAsia" w:hAnsiTheme="minorEastAsia" w:hint="eastAsia"/>
          <w:b/>
          <w:szCs w:val="21"/>
        </w:rPr>
        <w:t>、</w:t>
      </w:r>
      <w:r w:rsidRPr="00E513DF">
        <w:rPr>
          <w:rFonts w:asciiTheme="minorEastAsia" w:hAnsiTheme="minorEastAsia" w:hint="eastAsia"/>
          <w:b/>
          <w:szCs w:val="21"/>
        </w:rPr>
        <w:t>農畜産物販売施設に供する場合（施行令第４条第１項第２号イ）</w:t>
      </w:r>
      <w:r w:rsidR="005E6FD1">
        <w:rPr>
          <w:rFonts w:asciiTheme="minorEastAsia" w:hAnsiTheme="minorEastAsia" w:hint="eastAsia"/>
          <w:b/>
          <w:szCs w:val="21"/>
        </w:rPr>
        <w:t>、</w:t>
      </w:r>
      <w:r w:rsidRPr="00E513DF">
        <w:rPr>
          <w:rFonts w:asciiTheme="minorEastAsia" w:hAnsiTheme="minorEastAsia" w:hint="eastAsia"/>
          <w:b/>
          <w:szCs w:val="21"/>
        </w:rPr>
        <w:t>（施行令第11条第１項第２号イ）</w:t>
      </w:r>
    </w:p>
    <w:p w:rsidR="00817CD4" w:rsidRPr="00E513DF" w:rsidRDefault="00817CD4" w:rsidP="00817CD4">
      <w:pPr>
        <w:ind w:leftChars="135" w:left="481" w:hangingChars="94" w:hanging="198"/>
        <w:rPr>
          <w:rFonts w:asciiTheme="minorEastAsia" w:hAnsiTheme="minorEastAsia"/>
          <w:b/>
          <w:szCs w:val="21"/>
        </w:rPr>
      </w:pPr>
      <w:r w:rsidRPr="00E513DF">
        <w:rPr>
          <w:rFonts w:asciiTheme="minorEastAsia" w:hAnsiTheme="minorEastAsia" w:hint="eastAsia"/>
          <w:b/>
          <w:szCs w:val="21"/>
        </w:rPr>
        <w:t>エ　その他地域の農業の振興に資する施設として</w:t>
      </w:r>
      <w:r w:rsidR="005E6FD1">
        <w:rPr>
          <w:rFonts w:asciiTheme="minorEastAsia" w:hAnsiTheme="minorEastAsia" w:hint="eastAsia"/>
          <w:b/>
          <w:szCs w:val="21"/>
        </w:rPr>
        <w:t>、</w:t>
      </w:r>
      <w:r w:rsidRPr="00E513DF">
        <w:rPr>
          <w:rFonts w:asciiTheme="minorEastAsia" w:hAnsiTheme="minorEastAsia" w:hint="eastAsia"/>
          <w:b/>
          <w:szCs w:val="21"/>
        </w:rPr>
        <w:t>次の(ア)から(エ)の用に供する場合（第１種農地及び甲種農地以外の周辺の土地に設置することによってはその目的を達成することができないと認められるものに限る。）（施行令第４条第１項第２号イ）</w:t>
      </w:r>
      <w:r w:rsidR="005E6FD1">
        <w:rPr>
          <w:rFonts w:asciiTheme="minorEastAsia" w:hAnsiTheme="minorEastAsia" w:hint="eastAsia"/>
          <w:b/>
          <w:szCs w:val="21"/>
        </w:rPr>
        <w:t>、</w:t>
      </w:r>
      <w:r w:rsidRPr="00E513DF">
        <w:rPr>
          <w:rFonts w:asciiTheme="minorEastAsia" w:hAnsiTheme="minorEastAsia" w:hint="eastAsia"/>
          <w:b/>
          <w:szCs w:val="21"/>
        </w:rPr>
        <w:t>（施行令第11条第１項第２号イ）</w:t>
      </w:r>
    </w:p>
    <w:p w:rsidR="00817CD4" w:rsidRPr="00E513DF" w:rsidRDefault="00817CD4" w:rsidP="00817CD4">
      <w:pPr>
        <w:ind w:leftChars="203" w:left="708" w:hangingChars="134" w:hanging="282"/>
        <w:rPr>
          <w:rFonts w:asciiTheme="minorEastAsia" w:hAnsiTheme="minorEastAsia"/>
          <w:b/>
          <w:szCs w:val="21"/>
        </w:rPr>
      </w:pPr>
      <w:r w:rsidRPr="00E513DF">
        <w:rPr>
          <w:rFonts w:asciiTheme="minorEastAsia" w:hAnsiTheme="minorEastAsia" w:hint="eastAsia"/>
          <w:b/>
          <w:szCs w:val="21"/>
        </w:rPr>
        <w:t>(ア)　都市住民の農業の体験その他の都市等との地域間交流を図るために設置される施設（施行規則第33条第１号）</w:t>
      </w:r>
    </w:p>
    <w:p w:rsidR="00817CD4" w:rsidRPr="00E513DF" w:rsidRDefault="00817CD4" w:rsidP="00817CD4">
      <w:pPr>
        <w:ind w:leftChars="203" w:left="708" w:hangingChars="134" w:hanging="282"/>
        <w:rPr>
          <w:rFonts w:asciiTheme="minorEastAsia" w:hAnsiTheme="minorEastAsia"/>
          <w:b/>
          <w:szCs w:val="21"/>
        </w:rPr>
      </w:pPr>
      <w:r w:rsidRPr="00E513DF">
        <w:rPr>
          <w:rFonts w:asciiTheme="minorEastAsia" w:hAnsiTheme="minorEastAsia" w:hint="eastAsia"/>
          <w:b/>
          <w:szCs w:val="21"/>
        </w:rPr>
        <w:t>(イ)  農業従事者の就業機会の増大に寄与する施設（施行規則第33条第２号）</w:t>
      </w:r>
    </w:p>
    <w:p w:rsidR="00817CD4" w:rsidRPr="00E513DF" w:rsidRDefault="00817CD4" w:rsidP="00817CD4">
      <w:pPr>
        <w:ind w:leftChars="203" w:left="708" w:hangingChars="134" w:hanging="282"/>
        <w:rPr>
          <w:rFonts w:asciiTheme="minorEastAsia" w:hAnsiTheme="minorEastAsia"/>
          <w:b/>
          <w:szCs w:val="21"/>
        </w:rPr>
      </w:pPr>
      <w:r w:rsidRPr="00E513DF">
        <w:rPr>
          <w:rFonts w:asciiTheme="minorEastAsia" w:hAnsiTheme="minorEastAsia" w:hint="eastAsia"/>
          <w:b/>
          <w:szCs w:val="21"/>
        </w:rPr>
        <w:t>(ウ)　農業従事者の良好な生活環境を確保するための施設（施行規則第33条第３号）</w:t>
      </w:r>
    </w:p>
    <w:p w:rsidR="00817CD4" w:rsidRPr="00E513DF" w:rsidRDefault="00817CD4" w:rsidP="00817CD4">
      <w:pPr>
        <w:ind w:leftChars="203" w:left="708" w:hangingChars="134" w:hanging="282"/>
        <w:rPr>
          <w:rFonts w:asciiTheme="minorEastAsia" w:hAnsiTheme="minorEastAsia"/>
          <w:b/>
          <w:szCs w:val="21"/>
        </w:rPr>
      </w:pPr>
      <w:r w:rsidRPr="00E513DF">
        <w:rPr>
          <w:rFonts w:asciiTheme="minorEastAsia" w:hAnsiTheme="minorEastAsia" w:hint="eastAsia"/>
          <w:b/>
          <w:szCs w:val="21"/>
        </w:rPr>
        <w:t>(エ)  住宅その他申請に係る土地の周辺の地域において居住する者の日常生活上又は業務上必要な施設で集落に接続して設置されるもの。ただし</w:t>
      </w:r>
      <w:r w:rsidR="005E6FD1">
        <w:rPr>
          <w:rFonts w:asciiTheme="minorEastAsia" w:hAnsiTheme="minorEastAsia" w:hint="eastAsia"/>
          <w:b/>
          <w:szCs w:val="21"/>
        </w:rPr>
        <w:t>、</w:t>
      </w:r>
      <w:r w:rsidRPr="00E513DF">
        <w:rPr>
          <w:rFonts w:asciiTheme="minorEastAsia" w:hAnsiTheme="minorEastAsia" w:hint="eastAsia"/>
          <w:b/>
          <w:szCs w:val="21"/>
        </w:rPr>
        <w:t>敷地面積がおおむね500平方メートルを超えないものに限る。（施行規則第33条第４号）</w:t>
      </w:r>
    </w:p>
    <w:p w:rsidR="00817CD4" w:rsidRPr="00E513DF" w:rsidRDefault="00817CD4" w:rsidP="00817CD4">
      <w:pPr>
        <w:ind w:leftChars="135" w:left="450" w:hangingChars="79" w:hanging="167"/>
        <w:rPr>
          <w:rFonts w:asciiTheme="minorEastAsia" w:hAnsiTheme="minorEastAsia"/>
          <w:b/>
          <w:szCs w:val="21"/>
        </w:rPr>
      </w:pPr>
      <w:r w:rsidRPr="00E513DF">
        <w:rPr>
          <w:rFonts w:asciiTheme="minorEastAsia" w:hAnsiTheme="minorEastAsia" w:hint="eastAsia"/>
          <w:b/>
          <w:szCs w:val="21"/>
        </w:rPr>
        <w:t>オ　特別な立地条件を必要とする事業として</w:t>
      </w:r>
      <w:r w:rsidR="005E6FD1">
        <w:rPr>
          <w:rFonts w:asciiTheme="minorEastAsia" w:hAnsiTheme="minorEastAsia" w:hint="eastAsia"/>
          <w:b/>
          <w:szCs w:val="21"/>
        </w:rPr>
        <w:t>、</w:t>
      </w:r>
      <w:r w:rsidRPr="00E513DF">
        <w:rPr>
          <w:rFonts w:asciiTheme="minorEastAsia" w:hAnsiTheme="minorEastAsia" w:hint="eastAsia"/>
          <w:b/>
          <w:szCs w:val="21"/>
        </w:rPr>
        <w:t>次の(ア)から(オ)の用に供する場合（施行令第４条第１項第２号ハ）</w:t>
      </w:r>
      <w:r w:rsidR="005E6FD1">
        <w:rPr>
          <w:rFonts w:asciiTheme="minorEastAsia" w:hAnsiTheme="minorEastAsia" w:hint="eastAsia"/>
          <w:b/>
          <w:szCs w:val="21"/>
        </w:rPr>
        <w:t>、</w:t>
      </w:r>
      <w:r w:rsidRPr="00E513DF">
        <w:rPr>
          <w:rFonts w:asciiTheme="minorEastAsia" w:hAnsiTheme="minorEastAsia" w:hint="eastAsia"/>
          <w:b/>
          <w:szCs w:val="21"/>
        </w:rPr>
        <w:t>（施行令第11条第１項第２号ハ）</w:t>
      </w:r>
    </w:p>
    <w:p w:rsidR="00817CD4" w:rsidRPr="00E513DF" w:rsidRDefault="00817CD4" w:rsidP="00817CD4">
      <w:pPr>
        <w:ind w:leftChars="203" w:left="708" w:hangingChars="134" w:hanging="282"/>
        <w:rPr>
          <w:rFonts w:asciiTheme="minorEastAsia" w:hAnsiTheme="minorEastAsia"/>
          <w:b/>
          <w:szCs w:val="21"/>
        </w:rPr>
      </w:pPr>
      <w:r w:rsidRPr="00E513DF">
        <w:rPr>
          <w:rFonts w:asciiTheme="minorEastAsia" w:hAnsiTheme="minorEastAsia" w:hint="eastAsia"/>
          <w:b/>
          <w:szCs w:val="21"/>
        </w:rPr>
        <w:t>(ア)　調査研究（施行規則第35条第１号）</w:t>
      </w:r>
    </w:p>
    <w:p w:rsidR="00817CD4" w:rsidRPr="00E513DF" w:rsidRDefault="00817CD4" w:rsidP="00817CD4">
      <w:pPr>
        <w:ind w:leftChars="203" w:left="708" w:hangingChars="134" w:hanging="282"/>
        <w:rPr>
          <w:rFonts w:asciiTheme="minorEastAsia" w:hAnsiTheme="minorEastAsia"/>
          <w:b/>
          <w:szCs w:val="21"/>
        </w:rPr>
      </w:pPr>
      <w:r w:rsidRPr="00E513DF">
        <w:rPr>
          <w:rFonts w:asciiTheme="minorEastAsia" w:hAnsiTheme="minorEastAsia" w:hint="eastAsia"/>
          <w:b/>
          <w:szCs w:val="21"/>
        </w:rPr>
        <w:t>(イ)  土石その他の資源の採取（施行規則第35条第２号）</w:t>
      </w:r>
    </w:p>
    <w:p w:rsidR="00817CD4" w:rsidRPr="00E513DF" w:rsidRDefault="00817CD4" w:rsidP="00817CD4">
      <w:pPr>
        <w:ind w:leftChars="203" w:left="708" w:hangingChars="134" w:hanging="282"/>
        <w:rPr>
          <w:rFonts w:asciiTheme="minorEastAsia" w:hAnsiTheme="minorEastAsia"/>
          <w:b/>
          <w:szCs w:val="21"/>
        </w:rPr>
      </w:pPr>
      <w:r w:rsidRPr="00E513DF">
        <w:rPr>
          <w:rFonts w:asciiTheme="minorEastAsia" w:hAnsiTheme="minorEastAsia" w:hint="eastAsia"/>
          <w:b/>
          <w:szCs w:val="21"/>
        </w:rPr>
        <w:t>(ウ)　水産動植物の養殖用施設その他これに類するもの（施行規則第35条第３号）</w:t>
      </w:r>
    </w:p>
    <w:p w:rsidR="00817CD4" w:rsidRPr="00E513DF" w:rsidRDefault="00817CD4" w:rsidP="00817CD4">
      <w:pPr>
        <w:ind w:leftChars="203" w:left="708" w:hangingChars="134" w:hanging="282"/>
        <w:rPr>
          <w:rFonts w:asciiTheme="minorEastAsia" w:hAnsiTheme="minorEastAsia"/>
          <w:b/>
          <w:szCs w:val="21"/>
        </w:rPr>
      </w:pPr>
      <w:r w:rsidRPr="00E513DF">
        <w:rPr>
          <w:rFonts w:asciiTheme="minorEastAsia" w:hAnsiTheme="minorEastAsia" w:hint="eastAsia"/>
          <w:b/>
          <w:szCs w:val="21"/>
        </w:rPr>
        <w:t>(エ)　流通業務施設</w:t>
      </w:r>
      <w:r w:rsidR="005E6FD1">
        <w:rPr>
          <w:rFonts w:asciiTheme="minorEastAsia" w:hAnsiTheme="minorEastAsia" w:hint="eastAsia"/>
          <w:b/>
          <w:szCs w:val="21"/>
        </w:rPr>
        <w:t>、</w:t>
      </w:r>
      <w:r w:rsidRPr="00E513DF">
        <w:rPr>
          <w:rFonts w:asciiTheme="minorEastAsia" w:hAnsiTheme="minorEastAsia" w:hint="eastAsia"/>
          <w:b/>
          <w:szCs w:val="21"/>
        </w:rPr>
        <w:t>休憩所</w:t>
      </w:r>
      <w:r w:rsidR="005E6FD1">
        <w:rPr>
          <w:rFonts w:asciiTheme="minorEastAsia" w:hAnsiTheme="minorEastAsia" w:hint="eastAsia"/>
          <w:b/>
          <w:szCs w:val="21"/>
        </w:rPr>
        <w:t>、</w:t>
      </w:r>
      <w:r w:rsidRPr="00E513DF">
        <w:rPr>
          <w:rFonts w:asciiTheme="minorEastAsia" w:hAnsiTheme="minorEastAsia" w:hint="eastAsia"/>
          <w:b/>
          <w:szCs w:val="21"/>
        </w:rPr>
        <w:t>給油所その他これらに類する施設で</w:t>
      </w:r>
      <w:r w:rsidR="005E6FD1">
        <w:rPr>
          <w:rFonts w:asciiTheme="minorEastAsia" w:hAnsiTheme="minorEastAsia" w:hint="eastAsia"/>
          <w:b/>
          <w:szCs w:val="21"/>
        </w:rPr>
        <w:t>、</w:t>
      </w:r>
      <w:r w:rsidRPr="00E513DF">
        <w:rPr>
          <w:rFonts w:asciiTheme="minorEastAsia" w:hAnsiTheme="minorEastAsia" w:hint="eastAsia"/>
          <w:b/>
          <w:szCs w:val="21"/>
        </w:rPr>
        <w:t>次の区域内に設置されるもの（施行規則第35条第４号）</w:t>
      </w:r>
    </w:p>
    <w:p w:rsidR="00817CD4" w:rsidRPr="00E513DF" w:rsidRDefault="00817CD4" w:rsidP="00817CD4">
      <w:pPr>
        <w:ind w:leftChars="337" w:left="708"/>
        <w:rPr>
          <w:rFonts w:asciiTheme="minorEastAsia" w:hAnsiTheme="minorEastAsia"/>
          <w:b/>
          <w:szCs w:val="21"/>
        </w:rPr>
      </w:pPr>
      <w:r w:rsidRPr="00E513DF">
        <w:rPr>
          <w:rFonts w:asciiTheme="minorEastAsia" w:hAnsiTheme="minorEastAsia" w:hint="eastAsia"/>
          <w:b/>
          <w:szCs w:val="21"/>
        </w:rPr>
        <w:t>ａ  一般国道又は都道府県道の沿道の区域</w:t>
      </w:r>
    </w:p>
    <w:p w:rsidR="00817CD4" w:rsidRPr="00E513DF" w:rsidRDefault="00817CD4" w:rsidP="00817CD4">
      <w:pPr>
        <w:ind w:leftChars="337" w:left="708"/>
        <w:rPr>
          <w:rFonts w:asciiTheme="minorEastAsia" w:hAnsiTheme="minorEastAsia"/>
          <w:b/>
          <w:szCs w:val="21"/>
        </w:rPr>
      </w:pPr>
      <w:r w:rsidRPr="00E513DF">
        <w:rPr>
          <w:rFonts w:asciiTheme="minorEastAsia" w:hAnsiTheme="minorEastAsia" w:hint="eastAsia"/>
          <w:b/>
          <w:szCs w:val="21"/>
        </w:rPr>
        <w:t>ｂ 自動車専用道路の出入口の周囲おおむね300メートル以内の区域</w:t>
      </w:r>
    </w:p>
    <w:p w:rsidR="00817CD4" w:rsidRPr="00E513DF" w:rsidRDefault="00817CD4" w:rsidP="00817CD4">
      <w:pPr>
        <w:ind w:leftChars="202" w:left="706" w:hangingChars="134" w:hanging="282"/>
        <w:rPr>
          <w:rFonts w:asciiTheme="minorEastAsia" w:hAnsiTheme="minorEastAsia"/>
          <w:b/>
          <w:szCs w:val="21"/>
        </w:rPr>
      </w:pPr>
      <w:r w:rsidRPr="00E513DF">
        <w:rPr>
          <w:rFonts w:asciiTheme="minorEastAsia" w:hAnsiTheme="minorEastAsia" w:hint="eastAsia"/>
          <w:b/>
          <w:szCs w:val="21"/>
        </w:rPr>
        <w:t>(オ)　既存施設の拡張（拡張に係る部分の敷地面積が既存の施設の敷地の面積の２分の１を超えないものに限る。）（施行規則第35条第５号）</w:t>
      </w:r>
    </w:p>
    <w:p w:rsidR="00817CD4" w:rsidRPr="00E513DF" w:rsidRDefault="001C100B" w:rsidP="00817CD4">
      <w:pPr>
        <w:ind w:leftChars="135" w:left="464" w:hangingChars="86" w:hanging="181"/>
        <w:rPr>
          <w:rFonts w:asciiTheme="minorEastAsia" w:hAnsiTheme="minorEastAsia"/>
          <w:b/>
          <w:szCs w:val="21"/>
        </w:rPr>
      </w:pPr>
      <w:r w:rsidRPr="00E513DF">
        <w:rPr>
          <w:rFonts w:asciiTheme="minorEastAsia" w:hAnsiTheme="minorEastAsia" w:hint="eastAsia"/>
          <w:b/>
          <w:noProof/>
          <w:szCs w:val="21"/>
        </w:rPr>
        <w:lastRenderedPageBreak/>
        <mc:AlternateContent>
          <mc:Choice Requires="wps">
            <w:drawing>
              <wp:anchor distT="0" distB="0" distL="114300" distR="114300" simplePos="0" relativeHeight="251738112" behindDoc="0" locked="0" layoutInCell="1" allowOverlap="1" wp14:anchorId="2F10A6C0" wp14:editId="2CD9D1DE">
                <wp:simplePos x="0" y="0"/>
                <wp:positionH relativeFrom="margin">
                  <wp:align>left</wp:align>
                </wp:positionH>
                <wp:positionV relativeFrom="paragraph">
                  <wp:posOffset>12065</wp:posOffset>
                </wp:positionV>
                <wp:extent cx="5480221" cy="6827520"/>
                <wp:effectExtent l="0" t="0" r="25400" b="11430"/>
                <wp:wrapNone/>
                <wp:docPr id="525" name="正方形/長方形 525"/>
                <wp:cNvGraphicFramePr/>
                <a:graphic xmlns:a="http://schemas.openxmlformats.org/drawingml/2006/main">
                  <a:graphicData uri="http://schemas.microsoft.com/office/word/2010/wordprocessingShape">
                    <wps:wsp>
                      <wps:cNvSpPr/>
                      <wps:spPr>
                        <a:xfrm>
                          <a:off x="0" y="0"/>
                          <a:ext cx="5480221" cy="682752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A4499" id="正方形/長方形 525" o:spid="_x0000_s1026" style="position:absolute;left:0;text-align:left;margin-left:0;margin-top:.95pt;width:431.5pt;height:537.6pt;z-index:251738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" filled="f" strokecolor="windowText" strokeweight="1pt">
                <w10:wrap anchorx="margin"/>
              </v:rect>
            </w:pict>
          </mc:Fallback>
        </mc:AlternateContent>
      </w:r>
      <w:r w:rsidR="00817CD4" w:rsidRPr="00E513DF">
        <w:rPr>
          <w:rFonts w:asciiTheme="minorEastAsia" w:hAnsiTheme="minorEastAsia" w:hint="eastAsia"/>
          <w:b/>
          <w:szCs w:val="21"/>
        </w:rPr>
        <w:t>カ　隣接する土地と一体して同一事業の目的に供する場合であって</w:t>
      </w:r>
      <w:r w:rsidR="005E6FD1">
        <w:rPr>
          <w:rFonts w:asciiTheme="minorEastAsia" w:hAnsiTheme="minorEastAsia" w:hint="eastAsia"/>
          <w:b/>
          <w:szCs w:val="21"/>
        </w:rPr>
        <w:t>、</w:t>
      </w:r>
      <w:r w:rsidR="00817CD4" w:rsidRPr="00E513DF">
        <w:rPr>
          <w:rFonts w:asciiTheme="minorEastAsia" w:hAnsiTheme="minorEastAsia" w:hint="eastAsia"/>
          <w:b/>
          <w:szCs w:val="21"/>
        </w:rPr>
        <w:t>当該事業の目的を達成する上で申請地を供することが必要であり</w:t>
      </w:r>
      <w:r w:rsidR="005E6FD1">
        <w:rPr>
          <w:rFonts w:asciiTheme="minorEastAsia" w:hAnsiTheme="minorEastAsia" w:hint="eastAsia"/>
          <w:b/>
          <w:szCs w:val="21"/>
        </w:rPr>
        <w:t>、</w:t>
      </w:r>
      <w:r w:rsidR="00817CD4" w:rsidRPr="00E513DF">
        <w:rPr>
          <w:rFonts w:asciiTheme="minorEastAsia" w:hAnsiTheme="minorEastAsia" w:hint="eastAsia"/>
          <w:b/>
          <w:szCs w:val="21"/>
        </w:rPr>
        <w:t>かつ</w:t>
      </w:r>
      <w:r w:rsidR="005E6FD1">
        <w:rPr>
          <w:rFonts w:asciiTheme="minorEastAsia" w:hAnsiTheme="minorEastAsia" w:hint="eastAsia"/>
          <w:b/>
          <w:szCs w:val="21"/>
        </w:rPr>
        <w:t>、</w:t>
      </w:r>
      <w:r w:rsidR="00817CD4" w:rsidRPr="00E513DF">
        <w:rPr>
          <w:rFonts w:asciiTheme="minorEastAsia" w:hAnsiTheme="minorEastAsia" w:hint="eastAsia"/>
          <w:b/>
          <w:szCs w:val="21"/>
        </w:rPr>
        <w:t>甲種農地の割合が全体面積の５分の１を超えないもの（施行令第４条第１項第２号ニ</w:t>
      </w:r>
      <w:r w:rsidR="005E6FD1">
        <w:rPr>
          <w:rFonts w:asciiTheme="minorEastAsia" w:hAnsiTheme="minorEastAsia" w:hint="eastAsia"/>
          <w:b/>
          <w:szCs w:val="21"/>
        </w:rPr>
        <w:t>、</w:t>
      </w:r>
      <w:r w:rsidR="00817CD4" w:rsidRPr="00E513DF">
        <w:rPr>
          <w:rFonts w:asciiTheme="minorEastAsia" w:hAnsiTheme="minorEastAsia" w:hint="eastAsia"/>
          <w:b/>
          <w:szCs w:val="21"/>
        </w:rPr>
        <w:t>施行規則第36条）</w:t>
      </w:r>
      <w:r w:rsidR="005E6FD1">
        <w:rPr>
          <w:rFonts w:asciiTheme="minorEastAsia" w:hAnsiTheme="minorEastAsia" w:hint="eastAsia"/>
          <w:b/>
          <w:szCs w:val="21"/>
        </w:rPr>
        <w:t>、</w:t>
      </w:r>
      <w:r w:rsidR="00817CD4" w:rsidRPr="00E513DF">
        <w:rPr>
          <w:rFonts w:asciiTheme="minorEastAsia" w:hAnsiTheme="minorEastAsia" w:hint="eastAsia"/>
          <w:b/>
          <w:szCs w:val="21"/>
        </w:rPr>
        <w:t>（施行令第11条第１項第２号ニ</w:t>
      </w:r>
      <w:r w:rsidR="005E6FD1">
        <w:rPr>
          <w:rFonts w:asciiTheme="minorEastAsia" w:hAnsiTheme="minorEastAsia" w:hint="eastAsia"/>
          <w:b/>
          <w:szCs w:val="21"/>
        </w:rPr>
        <w:t>、</w:t>
      </w:r>
      <w:r w:rsidR="00817CD4" w:rsidRPr="00E513DF">
        <w:rPr>
          <w:rFonts w:asciiTheme="minorEastAsia" w:hAnsiTheme="minorEastAsia" w:hint="eastAsia"/>
          <w:b/>
          <w:szCs w:val="21"/>
        </w:rPr>
        <w:t>施行規則第54条）</w:t>
      </w:r>
    </w:p>
    <w:p w:rsidR="00817CD4" w:rsidRPr="00E513DF" w:rsidRDefault="00817CD4" w:rsidP="00817CD4">
      <w:pPr>
        <w:ind w:leftChars="135" w:left="464" w:hangingChars="86" w:hanging="181"/>
        <w:rPr>
          <w:rFonts w:asciiTheme="minorEastAsia" w:hAnsiTheme="minorEastAsia"/>
          <w:b/>
          <w:szCs w:val="21"/>
        </w:rPr>
      </w:pPr>
      <w:r w:rsidRPr="00E513DF">
        <w:rPr>
          <w:rFonts w:asciiTheme="minorEastAsia" w:hAnsiTheme="minorEastAsia" w:hint="eastAsia"/>
          <w:b/>
          <w:szCs w:val="21"/>
        </w:rPr>
        <w:t>キ  公益性が高いと認められる事業として</w:t>
      </w:r>
      <w:r w:rsidR="005E6FD1">
        <w:rPr>
          <w:rFonts w:asciiTheme="minorEastAsia" w:hAnsiTheme="minorEastAsia" w:hint="eastAsia"/>
          <w:b/>
          <w:szCs w:val="21"/>
        </w:rPr>
        <w:t>、</w:t>
      </w:r>
      <w:r w:rsidRPr="00E513DF">
        <w:rPr>
          <w:rFonts w:asciiTheme="minorEastAsia" w:hAnsiTheme="minorEastAsia" w:hint="eastAsia"/>
          <w:b/>
          <w:szCs w:val="21"/>
        </w:rPr>
        <w:t>次の(ア)から(エ)の用に供する場合（施行令第４条第１項第２号ホ）</w:t>
      </w:r>
      <w:r w:rsidR="005E6FD1">
        <w:rPr>
          <w:rFonts w:asciiTheme="minorEastAsia" w:hAnsiTheme="minorEastAsia" w:hint="eastAsia"/>
          <w:b/>
          <w:szCs w:val="21"/>
        </w:rPr>
        <w:t>、</w:t>
      </w:r>
      <w:r w:rsidRPr="00E513DF">
        <w:rPr>
          <w:rFonts w:asciiTheme="minorEastAsia" w:hAnsiTheme="minorEastAsia" w:hint="eastAsia"/>
          <w:b/>
          <w:szCs w:val="21"/>
        </w:rPr>
        <w:t>（施行令第11条第１項第２号ホ）</w:t>
      </w:r>
    </w:p>
    <w:p w:rsidR="00817CD4" w:rsidRPr="00E513DF" w:rsidRDefault="00817CD4" w:rsidP="00817CD4">
      <w:pPr>
        <w:ind w:leftChars="203" w:left="708" w:hangingChars="134" w:hanging="282"/>
        <w:rPr>
          <w:rFonts w:asciiTheme="minorEastAsia" w:hAnsiTheme="minorEastAsia"/>
          <w:b/>
          <w:szCs w:val="21"/>
        </w:rPr>
      </w:pPr>
      <w:r w:rsidRPr="00E513DF">
        <w:rPr>
          <w:rFonts w:asciiTheme="minorEastAsia" w:hAnsiTheme="minorEastAsia" w:hint="eastAsia"/>
          <w:b/>
          <w:szCs w:val="21"/>
        </w:rPr>
        <w:t>(ア)　森林法第25条第１項各号に掲げる目的を達成するために行われる森林の造成（施行規則第37条第２号）</w:t>
      </w:r>
    </w:p>
    <w:p w:rsidR="00817CD4" w:rsidRPr="00E513DF" w:rsidRDefault="00817CD4" w:rsidP="00817CD4">
      <w:pPr>
        <w:ind w:leftChars="203" w:left="708" w:hangingChars="134" w:hanging="282"/>
        <w:rPr>
          <w:rFonts w:asciiTheme="minorEastAsia" w:hAnsiTheme="minorEastAsia"/>
          <w:b/>
          <w:szCs w:val="21"/>
        </w:rPr>
      </w:pPr>
      <w:r w:rsidRPr="00E513DF">
        <w:rPr>
          <w:rFonts w:asciiTheme="minorEastAsia" w:hAnsiTheme="minorEastAsia" w:hint="eastAsia"/>
          <w:b/>
          <w:szCs w:val="21"/>
        </w:rPr>
        <w:t>(イ)　非常災害のために必要な応急措置（施行規則第37条第４号）</w:t>
      </w:r>
    </w:p>
    <w:p w:rsidR="00817CD4" w:rsidRPr="00E513DF" w:rsidRDefault="00817CD4" w:rsidP="00817CD4">
      <w:pPr>
        <w:ind w:leftChars="203" w:left="708" w:hangingChars="134" w:hanging="282"/>
        <w:rPr>
          <w:rFonts w:asciiTheme="minorEastAsia" w:hAnsiTheme="minorEastAsia"/>
          <w:b/>
          <w:szCs w:val="21"/>
        </w:rPr>
      </w:pPr>
      <w:r w:rsidRPr="00E513DF">
        <w:rPr>
          <w:rFonts w:asciiTheme="minorEastAsia" w:hAnsiTheme="minorEastAsia" w:hint="eastAsia"/>
          <w:b/>
          <w:szCs w:val="21"/>
        </w:rPr>
        <w:t>(ウ)　非農用地区域と定められた区域内にある土地を当該非農用地区域に係る土地改良事業計画に定められた用途に供する行為（施行規則第37条第５号）</w:t>
      </w:r>
    </w:p>
    <w:p w:rsidR="00817CD4" w:rsidRPr="00E513DF" w:rsidRDefault="00817CD4" w:rsidP="00817CD4">
      <w:pPr>
        <w:ind w:leftChars="203" w:left="708" w:hangingChars="134" w:hanging="282"/>
        <w:rPr>
          <w:rFonts w:asciiTheme="minorEastAsia" w:hAnsiTheme="minorEastAsia"/>
          <w:b/>
          <w:szCs w:val="21"/>
        </w:rPr>
      </w:pPr>
      <w:r w:rsidRPr="00E513DF">
        <w:rPr>
          <w:rFonts w:asciiTheme="minorEastAsia" w:hAnsiTheme="minorEastAsia" w:hint="eastAsia"/>
          <w:b/>
          <w:szCs w:val="21"/>
        </w:rPr>
        <w:t>(エ)　集落地域整備法</w:t>
      </w:r>
      <w:r w:rsidR="005E6FD1">
        <w:rPr>
          <w:rFonts w:asciiTheme="minorEastAsia" w:hAnsiTheme="minorEastAsia" w:hint="eastAsia"/>
          <w:b/>
          <w:szCs w:val="21"/>
        </w:rPr>
        <w:t>、</w:t>
      </w:r>
      <w:r w:rsidRPr="00E513DF">
        <w:rPr>
          <w:rFonts w:asciiTheme="minorEastAsia" w:hAnsiTheme="minorEastAsia" w:hint="eastAsia"/>
          <w:b/>
          <w:szCs w:val="21"/>
        </w:rPr>
        <w:t>優良田園住宅の建設の促進に関する法律</w:t>
      </w:r>
      <w:r w:rsidR="005E6FD1">
        <w:rPr>
          <w:rFonts w:asciiTheme="minorEastAsia" w:hAnsiTheme="minorEastAsia" w:hint="eastAsia"/>
          <w:b/>
          <w:szCs w:val="21"/>
        </w:rPr>
        <w:t>、</w:t>
      </w:r>
      <w:r w:rsidRPr="00E513DF">
        <w:rPr>
          <w:rFonts w:asciiTheme="minorEastAsia" w:hAnsiTheme="minorEastAsia" w:hint="eastAsia"/>
          <w:b/>
          <w:szCs w:val="21"/>
        </w:rPr>
        <w:t>農用地の土壌の汚染防止等に関する法律ほかに基づく施設の設置等で</w:t>
      </w:r>
      <w:r w:rsidR="005E6FD1">
        <w:rPr>
          <w:rFonts w:asciiTheme="minorEastAsia" w:hAnsiTheme="minorEastAsia" w:hint="eastAsia"/>
          <w:b/>
          <w:szCs w:val="21"/>
        </w:rPr>
        <w:t>、</w:t>
      </w:r>
      <w:r w:rsidRPr="00E513DF">
        <w:rPr>
          <w:rFonts w:asciiTheme="minorEastAsia" w:hAnsiTheme="minorEastAsia" w:hint="eastAsia"/>
          <w:b/>
          <w:szCs w:val="21"/>
        </w:rPr>
        <w:t>農業上の土地利用との調整が調ったもの（施行規則第37条第９号～第11号）</w:t>
      </w:r>
    </w:p>
    <w:p w:rsidR="00817CD4" w:rsidRPr="00E513DF" w:rsidRDefault="00817CD4" w:rsidP="00817CD4">
      <w:pPr>
        <w:ind w:leftChars="135" w:left="424" w:hangingChars="67" w:hanging="141"/>
        <w:rPr>
          <w:rFonts w:asciiTheme="minorEastAsia" w:hAnsiTheme="minorEastAsia"/>
          <w:b/>
          <w:szCs w:val="21"/>
        </w:rPr>
      </w:pPr>
      <w:r w:rsidRPr="00E513DF">
        <w:rPr>
          <w:rFonts w:asciiTheme="minorEastAsia" w:hAnsiTheme="minorEastAsia" w:hint="eastAsia"/>
          <w:b/>
          <w:szCs w:val="21"/>
        </w:rPr>
        <w:t>ク  農村地域</w:t>
      </w:r>
      <w:r w:rsidR="00714594">
        <w:rPr>
          <w:rFonts w:asciiTheme="minorEastAsia" w:hAnsiTheme="minorEastAsia" w:hint="eastAsia"/>
          <w:b/>
          <w:szCs w:val="21"/>
        </w:rPr>
        <w:t>への産業の導入の</w:t>
      </w:r>
      <w:r w:rsidRPr="00E513DF">
        <w:rPr>
          <w:rFonts w:asciiTheme="minorEastAsia" w:hAnsiTheme="minorEastAsia" w:hint="eastAsia"/>
          <w:b/>
          <w:szCs w:val="21"/>
        </w:rPr>
        <w:t>促進</w:t>
      </w:r>
      <w:r w:rsidR="00085E90">
        <w:rPr>
          <w:rFonts w:asciiTheme="minorEastAsia" w:hAnsiTheme="minorEastAsia" w:hint="eastAsia"/>
          <w:b/>
          <w:szCs w:val="21"/>
        </w:rPr>
        <w:t>に関する法律(昭和46年法律第112号)</w:t>
      </w:r>
      <w:r w:rsidR="005E6FD1">
        <w:rPr>
          <w:rFonts w:asciiTheme="minorEastAsia" w:hAnsiTheme="minorEastAsia" w:hint="eastAsia"/>
          <w:b/>
          <w:szCs w:val="21"/>
        </w:rPr>
        <w:t>、</w:t>
      </w:r>
      <w:r w:rsidRPr="00E513DF">
        <w:rPr>
          <w:rFonts w:asciiTheme="minorEastAsia" w:hAnsiTheme="minorEastAsia" w:hint="eastAsia"/>
          <w:b/>
          <w:szCs w:val="21"/>
        </w:rPr>
        <w:t>総合保養地域整備法</w:t>
      </w:r>
      <w:r w:rsidR="00085E90">
        <w:rPr>
          <w:rFonts w:asciiTheme="minorEastAsia" w:hAnsiTheme="minorEastAsia" w:hint="eastAsia"/>
          <w:b/>
          <w:szCs w:val="21"/>
        </w:rPr>
        <w:t>（昭和62年法律第71号）</w:t>
      </w:r>
      <w:r w:rsidR="005E6FD1">
        <w:rPr>
          <w:rFonts w:asciiTheme="minorEastAsia" w:hAnsiTheme="minorEastAsia" w:hint="eastAsia"/>
          <w:b/>
          <w:szCs w:val="21"/>
        </w:rPr>
        <w:t>、</w:t>
      </w:r>
      <w:r w:rsidRPr="00E513DF">
        <w:rPr>
          <w:rFonts w:asciiTheme="minorEastAsia" w:hAnsiTheme="minorEastAsia" w:hint="eastAsia"/>
          <w:b/>
          <w:szCs w:val="21"/>
        </w:rPr>
        <w:t>多極分散型国土形成促進法</w:t>
      </w:r>
      <w:r w:rsidR="00085E90">
        <w:rPr>
          <w:rFonts w:asciiTheme="minorEastAsia" w:hAnsiTheme="minorEastAsia" w:hint="eastAsia"/>
          <w:b/>
          <w:szCs w:val="21"/>
        </w:rPr>
        <w:t>（昭和63年法律第83号)、</w:t>
      </w:r>
      <w:r w:rsidRPr="00E513DF">
        <w:rPr>
          <w:rFonts w:asciiTheme="minorEastAsia" w:hAnsiTheme="minorEastAsia" w:hint="eastAsia"/>
          <w:b/>
          <w:szCs w:val="21"/>
        </w:rPr>
        <w:t>地方拠点都市地域の整備及び産業業務施設の再配置の促進に関する法律</w:t>
      </w:r>
      <w:r w:rsidR="00085E90">
        <w:rPr>
          <w:rFonts w:asciiTheme="minorEastAsia" w:hAnsiTheme="minorEastAsia" w:hint="eastAsia"/>
          <w:b/>
          <w:szCs w:val="21"/>
        </w:rPr>
        <w:t>（平成４年法律第76号）及び地域経済牽引事業の促進による地域の成長発展の基盤の強化に関する法律（平成19年法律第40号）</w:t>
      </w:r>
      <w:r w:rsidRPr="00E513DF">
        <w:rPr>
          <w:rFonts w:asciiTheme="minorEastAsia" w:hAnsiTheme="minorEastAsia" w:hint="eastAsia"/>
          <w:b/>
          <w:szCs w:val="21"/>
        </w:rPr>
        <w:t>の定めるところに従って転用される場合で</w:t>
      </w:r>
      <w:r w:rsidR="005E6FD1">
        <w:rPr>
          <w:rFonts w:asciiTheme="minorEastAsia" w:hAnsiTheme="minorEastAsia" w:hint="eastAsia"/>
          <w:b/>
          <w:szCs w:val="21"/>
        </w:rPr>
        <w:t>、</w:t>
      </w:r>
      <w:r w:rsidRPr="00E513DF">
        <w:rPr>
          <w:rFonts w:asciiTheme="minorEastAsia" w:hAnsiTheme="minorEastAsia" w:hint="eastAsia"/>
          <w:b/>
          <w:szCs w:val="21"/>
        </w:rPr>
        <w:t>一定の要件に該当するもの（施行令第４条第１項第２号ヘ(</w:t>
      </w:r>
      <w:r w:rsidR="00085E90">
        <w:rPr>
          <w:rFonts w:asciiTheme="minorEastAsia" w:hAnsiTheme="minorEastAsia" w:hint="eastAsia"/>
          <w:b/>
          <w:szCs w:val="21"/>
        </w:rPr>
        <w:t>１</w:t>
      </w:r>
      <w:r w:rsidRPr="00E513DF">
        <w:rPr>
          <w:rFonts w:asciiTheme="minorEastAsia" w:hAnsiTheme="minorEastAsia" w:hint="eastAsia"/>
          <w:b/>
          <w:szCs w:val="21"/>
        </w:rPr>
        <w:t>)～(</w:t>
      </w:r>
      <w:r w:rsidR="00085E90">
        <w:rPr>
          <w:rFonts w:asciiTheme="minorEastAsia" w:hAnsiTheme="minorEastAsia" w:hint="eastAsia"/>
          <w:b/>
          <w:szCs w:val="21"/>
        </w:rPr>
        <w:t>５</w:t>
      </w:r>
      <w:r w:rsidRPr="00E513DF">
        <w:rPr>
          <w:rFonts w:asciiTheme="minorEastAsia" w:hAnsiTheme="minorEastAsia" w:hint="eastAsia"/>
          <w:b/>
          <w:szCs w:val="21"/>
        </w:rPr>
        <w:t>)）</w:t>
      </w:r>
      <w:r w:rsidR="005E6FD1">
        <w:rPr>
          <w:rFonts w:asciiTheme="minorEastAsia" w:hAnsiTheme="minorEastAsia" w:hint="eastAsia"/>
          <w:b/>
          <w:szCs w:val="21"/>
        </w:rPr>
        <w:t>、</w:t>
      </w:r>
      <w:r w:rsidR="00085E90">
        <w:rPr>
          <w:rFonts w:asciiTheme="minorEastAsia" w:hAnsiTheme="minorEastAsia" w:hint="eastAsia"/>
          <w:b/>
          <w:szCs w:val="21"/>
        </w:rPr>
        <w:t>（</w:t>
      </w:r>
      <w:r w:rsidRPr="00E513DF">
        <w:rPr>
          <w:rFonts w:asciiTheme="minorEastAsia" w:hAnsiTheme="minorEastAsia" w:hint="eastAsia"/>
          <w:b/>
          <w:szCs w:val="21"/>
        </w:rPr>
        <w:t>施行令第11条第２</w:t>
      </w:r>
      <w:r w:rsidR="00085E90">
        <w:rPr>
          <w:rFonts w:asciiTheme="minorEastAsia" w:hAnsiTheme="minorEastAsia" w:hint="eastAsia"/>
          <w:b/>
          <w:szCs w:val="21"/>
        </w:rPr>
        <w:t>項</w:t>
      </w:r>
      <w:r w:rsidRPr="00E513DF">
        <w:rPr>
          <w:rFonts w:asciiTheme="minorEastAsia" w:hAnsiTheme="minorEastAsia" w:hint="eastAsia"/>
          <w:b/>
          <w:szCs w:val="21"/>
        </w:rPr>
        <w:t>（施行令第４条第１項第２号ヘを引用））</w:t>
      </w:r>
    </w:p>
    <w:p w:rsidR="00817CD4" w:rsidRDefault="00817CD4" w:rsidP="00817CD4">
      <w:pPr>
        <w:ind w:leftChars="135" w:left="424" w:hangingChars="67" w:hanging="141"/>
        <w:rPr>
          <w:rFonts w:asciiTheme="minorEastAsia" w:hAnsiTheme="minorEastAsia"/>
          <w:b/>
          <w:szCs w:val="21"/>
        </w:rPr>
      </w:pPr>
      <w:r w:rsidRPr="00E513DF">
        <w:rPr>
          <w:rFonts w:asciiTheme="minorEastAsia" w:hAnsiTheme="minorEastAsia" w:hint="eastAsia"/>
          <w:b/>
          <w:szCs w:val="21"/>
        </w:rPr>
        <w:t>ケ  地域の農業振興に関する市（町）の計画（農振法第８条第１項に規定する市町村農業振興地域整備計画又は同計画に沿って当該計画に係る区域内の農地の効率的な利用を図る観点から市（町）が作成する計画）においてその種類</w:t>
      </w:r>
      <w:r w:rsidR="005E6FD1">
        <w:rPr>
          <w:rFonts w:asciiTheme="minorEastAsia" w:hAnsiTheme="minorEastAsia" w:hint="eastAsia"/>
          <w:b/>
          <w:szCs w:val="21"/>
        </w:rPr>
        <w:t>、</w:t>
      </w:r>
      <w:r w:rsidRPr="00E513DF">
        <w:rPr>
          <w:rFonts w:asciiTheme="minorEastAsia" w:hAnsiTheme="minorEastAsia" w:hint="eastAsia"/>
          <w:b/>
          <w:szCs w:val="21"/>
        </w:rPr>
        <w:t>位置及び規模が定められている施設（農振法施行規則</w:t>
      </w:r>
      <w:r w:rsidR="00085E90">
        <w:rPr>
          <w:rFonts w:asciiTheme="minorEastAsia" w:hAnsiTheme="minorEastAsia" w:hint="eastAsia"/>
          <w:b/>
          <w:szCs w:val="21"/>
        </w:rPr>
        <w:t>（昭和44年農林省令第45号）</w:t>
      </w:r>
      <w:r w:rsidRPr="00E513DF">
        <w:rPr>
          <w:rFonts w:asciiTheme="minorEastAsia" w:hAnsiTheme="minorEastAsia" w:hint="eastAsia"/>
          <w:b/>
          <w:szCs w:val="21"/>
        </w:rPr>
        <w:t>第４条の</w:t>
      </w:r>
      <w:r w:rsidR="00126653">
        <w:rPr>
          <w:rFonts w:asciiTheme="minorEastAsia" w:hAnsiTheme="minorEastAsia" w:hint="eastAsia"/>
          <w:b/>
          <w:szCs w:val="21"/>
        </w:rPr>
        <w:t>５</w:t>
      </w:r>
      <w:r w:rsidRPr="00E513DF">
        <w:rPr>
          <w:rFonts w:asciiTheme="minorEastAsia" w:hAnsiTheme="minorEastAsia" w:hint="eastAsia"/>
          <w:b/>
          <w:szCs w:val="21"/>
        </w:rPr>
        <w:t>第１項第26号の２に規定する計画にあっては</w:t>
      </w:r>
      <w:r w:rsidR="005E6FD1">
        <w:rPr>
          <w:rFonts w:asciiTheme="minorEastAsia" w:hAnsiTheme="minorEastAsia" w:hint="eastAsia"/>
          <w:b/>
          <w:szCs w:val="21"/>
        </w:rPr>
        <w:t>、</w:t>
      </w:r>
      <w:r w:rsidRPr="00E513DF">
        <w:rPr>
          <w:rFonts w:asciiTheme="minorEastAsia" w:hAnsiTheme="minorEastAsia" w:hint="eastAsia"/>
          <w:b/>
          <w:szCs w:val="21"/>
        </w:rPr>
        <w:t>同号に規定する農用地等以外の用途に供することを予定する土地の区域内において設置するものとして当該計画に定められている施設）を当該計画に従って整備する場合</w:t>
      </w:r>
      <w:r w:rsidR="00126653">
        <w:rPr>
          <w:rFonts w:asciiTheme="minorEastAsia" w:hAnsiTheme="minorEastAsia" w:hint="eastAsia"/>
          <w:b/>
          <w:szCs w:val="21"/>
        </w:rPr>
        <w:t>（</w:t>
      </w:r>
      <w:r w:rsidRPr="00E513DF">
        <w:rPr>
          <w:rFonts w:asciiTheme="minorEastAsia" w:hAnsiTheme="minorEastAsia" w:hint="eastAsia"/>
          <w:b/>
          <w:szCs w:val="21"/>
        </w:rPr>
        <w:t>施行令第４条第１項第２号ヘ(５)</w:t>
      </w:r>
      <w:r w:rsidR="005E6FD1">
        <w:rPr>
          <w:rFonts w:asciiTheme="minorEastAsia" w:hAnsiTheme="minorEastAsia" w:hint="eastAsia"/>
          <w:b/>
          <w:szCs w:val="21"/>
        </w:rPr>
        <w:t>、</w:t>
      </w:r>
      <w:r w:rsidRPr="00E513DF">
        <w:rPr>
          <w:rFonts w:asciiTheme="minorEastAsia" w:hAnsiTheme="minorEastAsia" w:hint="eastAsia"/>
          <w:b/>
          <w:szCs w:val="21"/>
        </w:rPr>
        <w:t>施行規則第38条</w:t>
      </w:r>
      <w:r w:rsidR="005E6FD1">
        <w:rPr>
          <w:rFonts w:asciiTheme="minorEastAsia" w:hAnsiTheme="minorEastAsia" w:hint="eastAsia"/>
          <w:b/>
          <w:szCs w:val="21"/>
        </w:rPr>
        <w:t>、</w:t>
      </w:r>
      <w:r w:rsidRPr="00E513DF">
        <w:rPr>
          <w:rFonts w:asciiTheme="minorEastAsia" w:hAnsiTheme="minorEastAsia" w:hint="eastAsia"/>
          <w:b/>
          <w:szCs w:val="21"/>
        </w:rPr>
        <w:t>施行規則第39条）</w:t>
      </w:r>
      <w:r w:rsidR="005E6FD1">
        <w:rPr>
          <w:rFonts w:asciiTheme="minorEastAsia" w:hAnsiTheme="minorEastAsia" w:hint="eastAsia"/>
          <w:b/>
          <w:szCs w:val="21"/>
        </w:rPr>
        <w:t>、</w:t>
      </w:r>
      <w:r w:rsidRPr="00E513DF">
        <w:rPr>
          <w:rFonts w:asciiTheme="minorEastAsia" w:hAnsiTheme="minorEastAsia" w:hint="eastAsia"/>
          <w:b/>
          <w:szCs w:val="21"/>
        </w:rPr>
        <w:t>（施行令第11条第</w:t>
      </w:r>
      <w:r w:rsidR="00126653">
        <w:rPr>
          <w:rFonts w:asciiTheme="minorEastAsia" w:hAnsiTheme="minorEastAsia" w:hint="eastAsia"/>
          <w:b/>
          <w:szCs w:val="21"/>
        </w:rPr>
        <w:t>２</w:t>
      </w:r>
      <w:r w:rsidRPr="00E513DF">
        <w:rPr>
          <w:rFonts w:asciiTheme="minorEastAsia" w:hAnsiTheme="minorEastAsia" w:hint="eastAsia"/>
          <w:b/>
          <w:szCs w:val="21"/>
        </w:rPr>
        <w:t>項（施行令第４条第１項第２号ヘを引用））</w:t>
      </w:r>
    </w:p>
    <w:p w:rsidR="00085E90" w:rsidRDefault="00085E90" w:rsidP="00817CD4">
      <w:pPr>
        <w:ind w:leftChars="135" w:left="424" w:hangingChars="67" w:hanging="141"/>
        <w:rPr>
          <w:rFonts w:asciiTheme="minorEastAsia" w:hAnsiTheme="minorEastAsia"/>
          <w:b/>
          <w:szCs w:val="21"/>
        </w:rPr>
      </w:pPr>
    </w:p>
    <w:p w:rsidR="00126653" w:rsidRPr="00126653" w:rsidRDefault="00126653" w:rsidP="00817CD4">
      <w:pPr>
        <w:ind w:leftChars="135" w:left="424" w:hangingChars="67" w:hanging="141"/>
        <w:rPr>
          <w:rFonts w:asciiTheme="minorEastAsia" w:hAnsiTheme="minorEastAsia"/>
          <w:b/>
          <w:szCs w:val="21"/>
        </w:rPr>
      </w:pPr>
    </w:p>
    <w:p w:rsidR="00817CD4" w:rsidRPr="00E513DF" w:rsidRDefault="00817CD4" w:rsidP="00817CD4">
      <w:pPr>
        <w:ind w:left="283" w:hangingChars="135" w:hanging="283"/>
        <w:rPr>
          <w:rFonts w:asciiTheme="minorEastAsia" w:hAnsiTheme="minorEastAsia"/>
          <w:szCs w:val="21"/>
        </w:rPr>
      </w:pPr>
      <w:r w:rsidRPr="00E513DF">
        <w:rPr>
          <w:rFonts w:asciiTheme="minorEastAsia" w:hAnsiTheme="minorEastAsia" w:hint="eastAsia"/>
          <w:szCs w:val="21"/>
        </w:rPr>
        <w:t>②　エ（ア）から（エ）の施設については</w:t>
      </w:r>
      <w:r w:rsidR="005E6FD1">
        <w:rPr>
          <w:rFonts w:asciiTheme="minorEastAsia" w:hAnsiTheme="minorEastAsia" w:hint="eastAsia"/>
          <w:szCs w:val="21"/>
        </w:rPr>
        <w:t>、</w:t>
      </w:r>
      <w:r w:rsidRPr="00E513DF">
        <w:rPr>
          <w:rFonts w:asciiTheme="minorEastAsia" w:hAnsiTheme="minorEastAsia" w:hint="eastAsia"/>
          <w:szCs w:val="21"/>
        </w:rPr>
        <w:t>「第１種農地及び甲種農地以外の周辺の土地に設置することによってはその目的を達成することができないと認められる」か否かの判断については</w:t>
      </w:r>
      <w:r w:rsidR="005E6FD1">
        <w:rPr>
          <w:rFonts w:asciiTheme="minorEastAsia" w:hAnsiTheme="minorEastAsia" w:hint="eastAsia"/>
          <w:szCs w:val="21"/>
        </w:rPr>
        <w:t>、</w:t>
      </w:r>
      <w:r w:rsidRPr="00E513DF">
        <w:rPr>
          <w:rFonts w:asciiTheme="minorEastAsia" w:hAnsiTheme="minorEastAsia" w:hint="eastAsia"/>
          <w:szCs w:val="21"/>
        </w:rPr>
        <w:t>２⑩のとおり。</w:t>
      </w:r>
    </w:p>
    <w:p w:rsidR="00817CD4" w:rsidRPr="00E513DF" w:rsidRDefault="00817CD4" w:rsidP="00817CD4">
      <w:pPr>
        <w:ind w:left="283" w:hangingChars="135" w:hanging="283"/>
        <w:rPr>
          <w:rFonts w:asciiTheme="minorEastAsia" w:hAnsiTheme="minorEastAsia"/>
          <w:szCs w:val="21"/>
        </w:rPr>
      </w:pPr>
      <w:r w:rsidRPr="00E513DF">
        <w:rPr>
          <w:rFonts w:asciiTheme="minorEastAsia" w:hAnsiTheme="minorEastAsia" w:hint="eastAsia"/>
          <w:szCs w:val="21"/>
        </w:rPr>
        <w:t>③　その他の施設については</w:t>
      </w:r>
      <w:r w:rsidR="005E6FD1">
        <w:rPr>
          <w:rFonts w:asciiTheme="minorEastAsia" w:hAnsiTheme="minorEastAsia" w:hint="eastAsia"/>
          <w:szCs w:val="21"/>
        </w:rPr>
        <w:t>、</w:t>
      </w:r>
      <w:r w:rsidRPr="00E513DF">
        <w:rPr>
          <w:rFonts w:asciiTheme="minorEastAsia" w:hAnsiTheme="minorEastAsia" w:hint="eastAsia"/>
          <w:szCs w:val="21"/>
        </w:rPr>
        <w:t>２の第１種農地のとおり。</w:t>
      </w:r>
    </w:p>
    <w:p w:rsidR="00817CD4" w:rsidRPr="00E513DF" w:rsidRDefault="00817CD4" w:rsidP="00817CD4">
      <w:pPr>
        <w:rPr>
          <w:rFonts w:asciiTheme="minorEastAsia" w:hAnsiTheme="minorEastAsia"/>
          <w:szCs w:val="21"/>
        </w:rPr>
      </w:pPr>
    </w:p>
    <w:p w:rsidR="00817CD4" w:rsidRPr="00E513DF" w:rsidRDefault="00817CD4" w:rsidP="00817CD4">
      <w:pPr>
        <w:widowControl/>
        <w:jc w:val="left"/>
        <w:rPr>
          <w:rFonts w:asciiTheme="majorEastAsia" w:eastAsiaTheme="majorEastAsia" w:hAnsiTheme="majorEastAsia"/>
          <w:szCs w:val="21"/>
        </w:rPr>
      </w:pPr>
      <w:r w:rsidRPr="00E513DF">
        <w:rPr>
          <w:rFonts w:asciiTheme="minorEastAsia" w:hAnsiTheme="minorEastAsia"/>
          <w:szCs w:val="21"/>
        </w:rPr>
        <w:br w:type="page"/>
      </w:r>
      <w:r w:rsidRPr="00E513DF">
        <w:rPr>
          <w:rFonts w:asciiTheme="majorEastAsia" w:eastAsiaTheme="majorEastAsia" w:hAnsiTheme="majorEastAsia" w:hint="eastAsia"/>
          <w:szCs w:val="21"/>
        </w:rPr>
        <w:lastRenderedPageBreak/>
        <w:t>第３　一般基準</w:t>
      </w:r>
    </w:p>
    <w:p w:rsidR="00817CD4" w:rsidRPr="00E513DF" w:rsidRDefault="00817CD4" w:rsidP="00817CD4">
      <w:pPr>
        <w:rPr>
          <w:rFonts w:asciiTheme="minorEastAsia" w:hAnsiTheme="minorEastAsia"/>
          <w:szCs w:val="21"/>
        </w:rPr>
      </w:pPr>
    </w:p>
    <w:p w:rsidR="00817CD4" w:rsidRPr="00E513DF" w:rsidRDefault="001C100B" w:rsidP="00817CD4">
      <w:pPr>
        <w:rPr>
          <w:rFonts w:asciiTheme="minorEastAsia" w:hAnsiTheme="minorEastAsia"/>
          <w:b/>
          <w:szCs w:val="21"/>
        </w:rPr>
      </w:pPr>
      <w:r w:rsidRPr="00E513DF">
        <w:rPr>
          <w:rFonts w:asciiTheme="minorEastAsia" w:hAnsiTheme="minorEastAsia" w:hint="eastAsia"/>
          <w:b/>
          <w:noProof/>
          <w:szCs w:val="21"/>
        </w:rPr>
        <mc:AlternateContent>
          <mc:Choice Requires="wps">
            <w:drawing>
              <wp:anchor distT="0" distB="0" distL="114300" distR="114300" simplePos="0" relativeHeight="251699200" behindDoc="0" locked="0" layoutInCell="1" allowOverlap="1" wp14:anchorId="3B54FB61" wp14:editId="463C87E3">
                <wp:simplePos x="0" y="0"/>
                <wp:positionH relativeFrom="column">
                  <wp:posOffset>-29811</wp:posOffset>
                </wp:positionH>
                <wp:positionV relativeFrom="paragraph">
                  <wp:posOffset>12271</wp:posOffset>
                </wp:positionV>
                <wp:extent cx="5461687" cy="413951"/>
                <wp:effectExtent l="0" t="0" r="24765" b="24765"/>
                <wp:wrapNone/>
                <wp:docPr id="566" name="正方形/長方形 566"/>
                <wp:cNvGraphicFramePr/>
                <a:graphic xmlns:a="http://schemas.openxmlformats.org/drawingml/2006/main">
                  <a:graphicData uri="http://schemas.microsoft.com/office/word/2010/wordprocessingShape">
                    <wps:wsp>
                      <wps:cNvSpPr/>
                      <wps:spPr>
                        <a:xfrm>
                          <a:off x="0" y="0"/>
                          <a:ext cx="5461687" cy="413951"/>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8AF37" id="正方形/長方形 566" o:spid="_x0000_s1026" style="position:absolute;left:0;text-align:left;margin-left:-2.35pt;margin-top:.95pt;width:430.05pt;height:32.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" filled="f" strokecolor="windowText" strokeweight="1pt"/>
            </w:pict>
          </mc:Fallback>
        </mc:AlternateContent>
      </w:r>
      <w:r w:rsidR="00817CD4" w:rsidRPr="00E513DF">
        <w:rPr>
          <w:rFonts w:asciiTheme="minorEastAsia" w:hAnsiTheme="minorEastAsia" w:hint="eastAsia"/>
          <w:b/>
          <w:szCs w:val="21"/>
        </w:rPr>
        <w:t xml:space="preserve">　立地基準に該当する場合であっても</w:t>
      </w:r>
      <w:r w:rsidR="005E6FD1">
        <w:rPr>
          <w:rFonts w:asciiTheme="minorEastAsia" w:hAnsiTheme="minorEastAsia" w:hint="eastAsia"/>
          <w:b/>
          <w:szCs w:val="21"/>
        </w:rPr>
        <w:t>、</w:t>
      </w:r>
      <w:r w:rsidR="00817CD4" w:rsidRPr="00E513DF">
        <w:rPr>
          <w:rFonts w:asciiTheme="minorEastAsia" w:hAnsiTheme="minorEastAsia" w:hint="eastAsia"/>
          <w:b/>
          <w:szCs w:val="21"/>
        </w:rPr>
        <w:t>次の１から</w:t>
      </w:r>
      <w:r w:rsidR="00C73E0F" w:rsidRPr="00126653">
        <w:rPr>
          <w:rFonts w:asciiTheme="minorEastAsia" w:hAnsiTheme="minorEastAsia" w:hint="eastAsia"/>
          <w:b/>
          <w:szCs w:val="21"/>
        </w:rPr>
        <w:t>５</w:t>
      </w:r>
      <w:r w:rsidR="00817CD4" w:rsidRPr="00126653">
        <w:rPr>
          <w:rFonts w:asciiTheme="minorEastAsia" w:hAnsiTheme="minorEastAsia" w:hint="eastAsia"/>
          <w:b/>
          <w:szCs w:val="21"/>
        </w:rPr>
        <w:t>のい</w:t>
      </w:r>
      <w:r w:rsidR="00817CD4" w:rsidRPr="00E513DF">
        <w:rPr>
          <w:rFonts w:asciiTheme="minorEastAsia" w:hAnsiTheme="minorEastAsia" w:hint="eastAsia"/>
          <w:b/>
          <w:szCs w:val="21"/>
        </w:rPr>
        <w:t>ずれかに該当するときは</w:t>
      </w:r>
      <w:r w:rsidR="005E6FD1">
        <w:rPr>
          <w:rFonts w:asciiTheme="minorEastAsia" w:hAnsiTheme="minorEastAsia" w:hint="eastAsia"/>
          <w:b/>
          <w:szCs w:val="21"/>
        </w:rPr>
        <w:t>、</w:t>
      </w:r>
      <w:r w:rsidR="00817CD4" w:rsidRPr="00E513DF">
        <w:rPr>
          <w:rFonts w:asciiTheme="minorEastAsia" w:hAnsiTheme="minorEastAsia" w:hint="eastAsia"/>
          <w:b/>
          <w:szCs w:val="21"/>
        </w:rPr>
        <w:t>許可することができない。</w:t>
      </w:r>
    </w:p>
    <w:p w:rsidR="00817CD4" w:rsidRPr="00E513DF" w:rsidRDefault="001C100B" w:rsidP="001C100B">
      <w:pPr>
        <w:spacing w:beforeLines="50" w:before="180"/>
        <w:rPr>
          <w:rFonts w:asciiTheme="minorEastAsia" w:hAnsiTheme="minorEastAsia"/>
          <w:b/>
          <w:szCs w:val="21"/>
        </w:rPr>
      </w:pPr>
      <w:r w:rsidRPr="00E513DF">
        <w:rPr>
          <w:rFonts w:asciiTheme="minorEastAsia" w:hAnsiTheme="minorEastAsia" w:hint="eastAsia"/>
          <w:b/>
          <w:noProof/>
          <w:szCs w:val="21"/>
        </w:rPr>
        <mc:AlternateContent>
          <mc:Choice Requires="wps">
            <w:drawing>
              <wp:anchor distT="0" distB="0" distL="114300" distR="114300" simplePos="0" relativeHeight="251700224" behindDoc="0" locked="0" layoutInCell="1" allowOverlap="1" wp14:anchorId="1B35EC87" wp14:editId="7EBFC171">
                <wp:simplePos x="0" y="0"/>
                <wp:positionH relativeFrom="column">
                  <wp:posOffset>-29210</wp:posOffset>
                </wp:positionH>
                <wp:positionV relativeFrom="paragraph">
                  <wp:posOffset>154047</wp:posOffset>
                </wp:positionV>
                <wp:extent cx="5461635" cy="1112108"/>
                <wp:effectExtent l="0" t="0" r="24765" b="12065"/>
                <wp:wrapNone/>
                <wp:docPr id="567" name="正方形/長方形 567"/>
                <wp:cNvGraphicFramePr/>
                <a:graphic xmlns:a="http://schemas.openxmlformats.org/drawingml/2006/main">
                  <a:graphicData uri="http://schemas.microsoft.com/office/word/2010/wordprocessingShape">
                    <wps:wsp>
                      <wps:cNvSpPr/>
                      <wps:spPr>
                        <a:xfrm>
                          <a:off x="0" y="0"/>
                          <a:ext cx="5461635" cy="111210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8D9C1" id="正方形/長方形 567" o:spid="_x0000_s1026" style="position:absolute;left:0;text-align:left;margin-left:-2.3pt;margin-top:12.15pt;width:430.05pt;height:87.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" filled="f" strokecolor="windowText" strokeweight="1pt"/>
            </w:pict>
          </mc:Fallback>
        </mc:AlternateContent>
      </w:r>
      <w:r w:rsidR="00817CD4" w:rsidRPr="00E513DF">
        <w:rPr>
          <w:rFonts w:asciiTheme="minorEastAsia" w:hAnsiTheme="minorEastAsia" w:hint="eastAsia"/>
          <w:b/>
          <w:szCs w:val="21"/>
        </w:rPr>
        <w:t>１　農地等の転用の確実性</w:t>
      </w:r>
    </w:p>
    <w:p w:rsidR="00817CD4" w:rsidRPr="00E513DF" w:rsidRDefault="00817CD4" w:rsidP="00817CD4">
      <w:pPr>
        <w:ind w:leftChars="67" w:left="141" w:firstLineChars="133" w:firstLine="280"/>
        <w:rPr>
          <w:rFonts w:asciiTheme="minorEastAsia" w:hAnsiTheme="minorEastAsia"/>
          <w:b/>
          <w:szCs w:val="21"/>
        </w:rPr>
      </w:pPr>
      <w:r w:rsidRPr="00E513DF">
        <w:rPr>
          <w:rFonts w:asciiTheme="minorEastAsia" w:hAnsiTheme="minorEastAsia" w:hint="eastAsia"/>
          <w:b/>
          <w:szCs w:val="21"/>
        </w:rPr>
        <w:t>次の(１)から(８)の事由により</w:t>
      </w:r>
      <w:r w:rsidR="005E6FD1">
        <w:rPr>
          <w:rFonts w:asciiTheme="minorEastAsia" w:hAnsiTheme="minorEastAsia" w:hint="eastAsia"/>
          <w:b/>
          <w:szCs w:val="21"/>
        </w:rPr>
        <w:t>、</w:t>
      </w:r>
      <w:r w:rsidRPr="00E513DF">
        <w:rPr>
          <w:rFonts w:asciiTheme="minorEastAsia" w:hAnsiTheme="minorEastAsia" w:hint="eastAsia"/>
          <w:b/>
          <w:szCs w:val="21"/>
        </w:rPr>
        <w:t>申請に係る農地等のすべてを申請に係る用途に供することが確実と認められない場合（法第４条第６項第３号）</w:t>
      </w:r>
      <w:r w:rsidR="005E6FD1">
        <w:rPr>
          <w:rFonts w:asciiTheme="minorEastAsia" w:hAnsiTheme="minorEastAsia" w:hint="eastAsia"/>
          <w:b/>
          <w:szCs w:val="21"/>
        </w:rPr>
        <w:t>、</w:t>
      </w:r>
      <w:r w:rsidRPr="00E513DF">
        <w:rPr>
          <w:rFonts w:asciiTheme="minorEastAsia" w:hAnsiTheme="minorEastAsia" w:hint="eastAsia"/>
          <w:b/>
          <w:szCs w:val="21"/>
        </w:rPr>
        <w:t>（法第５条第２項第３号）</w:t>
      </w:r>
    </w:p>
    <w:p w:rsidR="00817CD4" w:rsidRPr="00E513DF" w:rsidRDefault="00817CD4" w:rsidP="00817CD4">
      <w:pPr>
        <w:ind w:leftChars="67" w:left="423" w:hangingChars="134" w:hanging="282"/>
        <w:rPr>
          <w:rFonts w:asciiTheme="minorEastAsia" w:hAnsiTheme="minorEastAsia"/>
          <w:b/>
          <w:szCs w:val="21"/>
        </w:rPr>
      </w:pPr>
      <w:r w:rsidRPr="00E513DF">
        <w:rPr>
          <w:rFonts w:asciiTheme="minorEastAsia" w:hAnsiTheme="minorEastAsia" w:hint="eastAsia"/>
          <w:b/>
          <w:szCs w:val="21"/>
        </w:rPr>
        <w:t>(１)　農地等の転用を行うために必要な資力及び信用があると認められないこと。（法第４条第６項第３号）</w:t>
      </w:r>
      <w:r w:rsidR="005E6FD1">
        <w:rPr>
          <w:rFonts w:asciiTheme="minorEastAsia" w:hAnsiTheme="minorEastAsia" w:hint="eastAsia"/>
          <w:b/>
          <w:szCs w:val="21"/>
        </w:rPr>
        <w:t>、</w:t>
      </w:r>
      <w:r w:rsidRPr="00E513DF">
        <w:rPr>
          <w:rFonts w:asciiTheme="minorEastAsia" w:hAnsiTheme="minorEastAsia" w:hint="eastAsia"/>
          <w:b/>
          <w:szCs w:val="21"/>
        </w:rPr>
        <w:t>（法第５条第２項第３号）</w:t>
      </w:r>
    </w:p>
    <w:p w:rsidR="00817CD4" w:rsidRPr="00E513DF" w:rsidRDefault="00817CD4" w:rsidP="00817CD4">
      <w:pPr>
        <w:ind w:left="284" w:hanging="284"/>
        <w:rPr>
          <w:rFonts w:asciiTheme="minorEastAsia" w:hAnsiTheme="minorEastAsia"/>
          <w:szCs w:val="21"/>
        </w:rPr>
      </w:pPr>
      <w:r w:rsidRPr="00E513DF">
        <w:rPr>
          <w:rFonts w:asciiTheme="minorEastAsia" w:hAnsiTheme="minorEastAsia" w:hint="eastAsia"/>
          <w:szCs w:val="21"/>
        </w:rPr>
        <w:t>①　「信用」とは</w:t>
      </w:r>
      <w:r w:rsidR="005E6FD1">
        <w:rPr>
          <w:rFonts w:asciiTheme="minorEastAsia" w:hAnsiTheme="minorEastAsia" w:hint="eastAsia"/>
          <w:szCs w:val="21"/>
        </w:rPr>
        <w:t>、</w:t>
      </w:r>
      <w:r w:rsidRPr="00E513DF">
        <w:rPr>
          <w:rFonts w:asciiTheme="minorEastAsia" w:hAnsiTheme="minorEastAsia" w:hint="eastAsia"/>
          <w:szCs w:val="21"/>
        </w:rPr>
        <w:t>申請適格等及び過去の実績について審査する。</w:t>
      </w:r>
    </w:p>
    <w:p w:rsidR="00817CD4" w:rsidRPr="00E513DF" w:rsidRDefault="00817CD4" w:rsidP="00817CD4">
      <w:pPr>
        <w:ind w:leftChars="99" w:left="422" w:hangingChars="102" w:hanging="214"/>
        <w:rPr>
          <w:rFonts w:asciiTheme="minorEastAsia" w:hAnsiTheme="minorEastAsia"/>
          <w:szCs w:val="21"/>
        </w:rPr>
      </w:pPr>
      <w:r w:rsidRPr="00E513DF">
        <w:rPr>
          <w:rFonts w:asciiTheme="minorEastAsia" w:hAnsiTheme="minorEastAsia" w:hint="eastAsia"/>
          <w:szCs w:val="21"/>
        </w:rPr>
        <w:t>ア　申請適格等については</w:t>
      </w:r>
      <w:r w:rsidR="005E6FD1">
        <w:rPr>
          <w:rFonts w:asciiTheme="minorEastAsia" w:hAnsiTheme="minorEastAsia" w:hint="eastAsia"/>
          <w:szCs w:val="21"/>
        </w:rPr>
        <w:t>、</w:t>
      </w:r>
      <w:r w:rsidRPr="00E513DF">
        <w:rPr>
          <w:rFonts w:asciiTheme="minorEastAsia" w:hAnsiTheme="minorEastAsia" w:hint="eastAsia"/>
          <w:szCs w:val="21"/>
        </w:rPr>
        <w:t>申請者が自然人の場合</w:t>
      </w:r>
      <w:r w:rsidR="005E6FD1">
        <w:rPr>
          <w:rFonts w:asciiTheme="minorEastAsia" w:hAnsiTheme="minorEastAsia" w:hint="eastAsia"/>
          <w:szCs w:val="21"/>
        </w:rPr>
        <w:t>、</w:t>
      </w:r>
      <w:r w:rsidRPr="00E513DF">
        <w:rPr>
          <w:rFonts w:asciiTheme="minorEastAsia" w:hAnsiTheme="minorEastAsia" w:hint="eastAsia"/>
          <w:szCs w:val="21"/>
        </w:rPr>
        <w:t>法律上行為能力を有する者であることが必要で</w:t>
      </w:r>
      <w:r w:rsidR="005E6FD1">
        <w:rPr>
          <w:rFonts w:asciiTheme="minorEastAsia" w:hAnsiTheme="minorEastAsia" w:hint="eastAsia"/>
          <w:szCs w:val="21"/>
        </w:rPr>
        <w:t>、</w:t>
      </w:r>
      <w:r w:rsidRPr="00E513DF">
        <w:rPr>
          <w:rFonts w:asciiTheme="minorEastAsia" w:hAnsiTheme="minorEastAsia" w:hint="eastAsia"/>
          <w:szCs w:val="21"/>
        </w:rPr>
        <w:t>例えば</w:t>
      </w:r>
      <w:r w:rsidR="005E6FD1">
        <w:rPr>
          <w:rFonts w:asciiTheme="minorEastAsia" w:hAnsiTheme="minorEastAsia" w:hint="eastAsia"/>
          <w:szCs w:val="21"/>
        </w:rPr>
        <w:t>、</w:t>
      </w:r>
      <w:r w:rsidRPr="00E513DF">
        <w:rPr>
          <w:rFonts w:asciiTheme="minorEastAsia" w:hAnsiTheme="minorEastAsia" w:hint="eastAsia"/>
          <w:szCs w:val="21"/>
        </w:rPr>
        <w:t>未成年者の場合には親権者等の同意を得ていない場合</w:t>
      </w:r>
      <w:r w:rsidR="005E6FD1">
        <w:rPr>
          <w:rFonts w:asciiTheme="minorEastAsia" w:hAnsiTheme="minorEastAsia" w:hint="eastAsia"/>
          <w:szCs w:val="21"/>
        </w:rPr>
        <w:t>、</w:t>
      </w:r>
      <w:r w:rsidRPr="00E513DF">
        <w:rPr>
          <w:rFonts w:asciiTheme="minorEastAsia" w:hAnsiTheme="minorEastAsia" w:hint="eastAsia"/>
          <w:szCs w:val="21"/>
        </w:rPr>
        <w:t>法人の場合では</w:t>
      </w:r>
      <w:r w:rsidR="005E6FD1">
        <w:rPr>
          <w:rFonts w:asciiTheme="minorEastAsia" w:hAnsiTheme="minorEastAsia" w:hint="eastAsia"/>
          <w:szCs w:val="21"/>
        </w:rPr>
        <w:t>、</w:t>
      </w:r>
      <w:r w:rsidRPr="00E513DF">
        <w:rPr>
          <w:rFonts w:asciiTheme="minorEastAsia" w:hAnsiTheme="minorEastAsia" w:hint="eastAsia"/>
          <w:szCs w:val="21"/>
        </w:rPr>
        <w:t>申請に係る事業の内容が定款又は寄附行為等において定められた目的又は業務に適合するものでない場合</w:t>
      </w:r>
      <w:r w:rsidR="005E6FD1">
        <w:rPr>
          <w:rFonts w:asciiTheme="minorEastAsia" w:hAnsiTheme="minorEastAsia" w:hint="eastAsia"/>
          <w:szCs w:val="21"/>
        </w:rPr>
        <w:t>、</w:t>
      </w:r>
      <w:r w:rsidRPr="00E513DF">
        <w:rPr>
          <w:rFonts w:asciiTheme="minorEastAsia" w:hAnsiTheme="minorEastAsia" w:hint="eastAsia"/>
          <w:szCs w:val="21"/>
        </w:rPr>
        <w:t>「信用」があるとは認められないものとする。</w:t>
      </w:r>
    </w:p>
    <w:p w:rsidR="00817CD4" w:rsidRPr="00E513DF" w:rsidRDefault="00817CD4" w:rsidP="00817CD4">
      <w:pPr>
        <w:ind w:leftChars="99" w:left="422" w:hangingChars="102" w:hanging="214"/>
        <w:rPr>
          <w:rFonts w:asciiTheme="minorEastAsia" w:hAnsiTheme="minorEastAsia"/>
          <w:szCs w:val="21"/>
        </w:rPr>
      </w:pPr>
      <w:r w:rsidRPr="00E513DF">
        <w:rPr>
          <w:rFonts w:asciiTheme="minorEastAsia" w:hAnsiTheme="minorEastAsia" w:hint="eastAsia"/>
          <w:szCs w:val="21"/>
        </w:rPr>
        <w:t>イ　過去の実績については</w:t>
      </w:r>
      <w:r w:rsidR="005E6FD1">
        <w:rPr>
          <w:rFonts w:asciiTheme="minorEastAsia" w:hAnsiTheme="minorEastAsia" w:hint="eastAsia"/>
          <w:szCs w:val="21"/>
        </w:rPr>
        <w:t>、</w:t>
      </w:r>
      <w:r w:rsidRPr="00E513DF">
        <w:rPr>
          <w:rFonts w:asciiTheme="minorEastAsia" w:hAnsiTheme="minorEastAsia" w:hint="eastAsia"/>
          <w:szCs w:val="21"/>
        </w:rPr>
        <w:t>過去に許可を受けた転用事業者が特別な理由もないにもかかわらず</w:t>
      </w:r>
      <w:r w:rsidR="005E6FD1">
        <w:rPr>
          <w:rFonts w:asciiTheme="minorEastAsia" w:hAnsiTheme="minorEastAsia" w:hint="eastAsia"/>
          <w:szCs w:val="21"/>
        </w:rPr>
        <w:t>、</w:t>
      </w:r>
      <w:r w:rsidRPr="00E513DF">
        <w:rPr>
          <w:rFonts w:asciiTheme="minorEastAsia" w:hAnsiTheme="minorEastAsia" w:hint="eastAsia"/>
          <w:szCs w:val="21"/>
        </w:rPr>
        <w:t>計画どおり転用事業を行っていない場合には</w:t>
      </w:r>
      <w:r w:rsidR="005E6FD1">
        <w:rPr>
          <w:rFonts w:asciiTheme="minorEastAsia" w:hAnsiTheme="minorEastAsia" w:hint="eastAsia"/>
          <w:szCs w:val="21"/>
        </w:rPr>
        <w:t>、</w:t>
      </w:r>
      <w:r w:rsidRPr="00E513DF">
        <w:rPr>
          <w:rFonts w:asciiTheme="minorEastAsia" w:hAnsiTheme="minorEastAsia" w:hint="eastAsia"/>
          <w:szCs w:val="21"/>
        </w:rPr>
        <w:t>「信用」があるとは認められないものとする。</w:t>
      </w:r>
    </w:p>
    <w:p w:rsidR="00817CD4" w:rsidRPr="00E513DF" w:rsidRDefault="00817CD4" w:rsidP="00817CD4">
      <w:pPr>
        <w:ind w:leftChars="99" w:left="422" w:hangingChars="102" w:hanging="214"/>
        <w:rPr>
          <w:rFonts w:asciiTheme="minorEastAsia" w:hAnsiTheme="minorEastAsia"/>
          <w:szCs w:val="21"/>
        </w:rPr>
      </w:pPr>
    </w:p>
    <w:p w:rsidR="00817CD4" w:rsidRPr="00E513DF" w:rsidRDefault="00817CD4" w:rsidP="00817CD4">
      <w:pPr>
        <w:ind w:leftChars="67" w:left="423" w:hangingChars="134" w:hanging="282"/>
        <w:rPr>
          <w:rFonts w:asciiTheme="minorEastAsia" w:hAnsiTheme="minorEastAsia"/>
          <w:b/>
          <w:szCs w:val="21"/>
        </w:rPr>
      </w:pPr>
      <w:r w:rsidRPr="00E513DF">
        <w:rPr>
          <w:rFonts w:asciiTheme="minorEastAsia" w:hAnsiTheme="minorEastAsia" w:hint="eastAsia"/>
          <w:b/>
          <w:noProof/>
          <w:szCs w:val="21"/>
        </w:rPr>
        <mc:AlternateContent>
          <mc:Choice Requires="wps">
            <w:drawing>
              <wp:anchor distT="0" distB="0" distL="114300" distR="114300" simplePos="0" relativeHeight="251704320" behindDoc="0" locked="0" layoutInCell="1" allowOverlap="1" wp14:anchorId="1D6D1A6B" wp14:editId="7D9B32D7">
                <wp:simplePos x="0" y="0"/>
                <wp:positionH relativeFrom="column">
                  <wp:posOffset>-29811</wp:posOffset>
                </wp:positionH>
                <wp:positionV relativeFrom="paragraph">
                  <wp:posOffset>30806</wp:posOffset>
                </wp:positionV>
                <wp:extent cx="5461635" cy="419958"/>
                <wp:effectExtent l="0" t="0" r="24765" b="18415"/>
                <wp:wrapNone/>
                <wp:docPr id="568" name="正方形/長方形 568"/>
                <wp:cNvGraphicFramePr/>
                <a:graphic xmlns:a="http://schemas.openxmlformats.org/drawingml/2006/main">
                  <a:graphicData uri="http://schemas.microsoft.com/office/word/2010/wordprocessingShape">
                    <wps:wsp>
                      <wps:cNvSpPr/>
                      <wps:spPr>
                        <a:xfrm>
                          <a:off x="0" y="0"/>
                          <a:ext cx="5461635" cy="41995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39CA1" id="正方形/長方形 568" o:spid="_x0000_s1026" style="position:absolute;left:0;text-align:left;margin-left:-2.35pt;margin-top:2.45pt;width:430.05pt;height:33.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" filled="f" strokecolor="windowText" strokeweight="1pt"/>
            </w:pict>
          </mc:Fallback>
        </mc:AlternateContent>
      </w:r>
      <w:r w:rsidRPr="00E513DF">
        <w:rPr>
          <w:rFonts w:asciiTheme="minorEastAsia" w:hAnsiTheme="minorEastAsia" w:hint="eastAsia"/>
          <w:b/>
          <w:szCs w:val="21"/>
        </w:rPr>
        <w:t xml:space="preserve"> (２)　農地等の転用行為の妨げとなる権利を有する者の同意を得ていないこと。（法第４条第６項第３号）</w:t>
      </w:r>
      <w:r w:rsidR="005E6FD1">
        <w:rPr>
          <w:rFonts w:asciiTheme="minorEastAsia" w:hAnsiTheme="minorEastAsia" w:hint="eastAsia"/>
          <w:b/>
          <w:szCs w:val="21"/>
        </w:rPr>
        <w:t>、</w:t>
      </w:r>
      <w:r w:rsidRPr="00E513DF">
        <w:rPr>
          <w:rFonts w:asciiTheme="minorEastAsia" w:hAnsiTheme="minorEastAsia" w:hint="eastAsia"/>
          <w:b/>
          <w:szCs w:val="21"/>
        </w:rPr>
        <w:t>（法第５条第２項第３号）</w:t>
      </w:r>
    </w:p>
    <w:p w:rsidR="00817CD4" w:rsidRPr="00E513DF" w:rsidRDefault="00817CD4" w:rsidP="00817CD4">
      <w:pPr>
        <w:ind w:left="243" w:hanging="243"/>
        <w:rPr>
          <w:rFonts w:asciiTheme="minorEastAsia" w:hAnsiTheme="minorEastAsia"/>
          <w:szCs w:val="21"/>
        </w:rPr>
      </w:pPr>
      <w:r w:rsidRPr="00E513DF">
        <w:rPr>
          <w:rFonts w:asciiTheme="minorEastAsia" w:hAnsiTheme="minorEastAsia" w:hint="eastAsia"/>
          <w:szCs w:val="21"/>
        </w:rPr>
        <w:t>②　「農地等の転用行為の妨げとなる権利」とは</w:t>
      </w:r>
      <w:r w:rsidR="005E6FD1">
        <w:rPr>
          <w:rFonts w:asciiTheme="minorEastAsia" w:hAnsiTheme="minorEastAsia" w:hint="eastAsia"/>
          <w:szCs w:val="21"/>
        </w:rPr>
        <w:t>、</w:t>
      </w:r>
      <w:r w:rsidRPr="00E513DF">
        <w:rPr>
          <w:rFonts w:asciiTheme="minorEastAsia" w:hAnsiTheme="minorEastAsia" w:hint="eastAsia"/>
          <w:szCs w:val="21"/>
        </w:rPr>
        <w:t>法第３条第１項本文に掲げる権利のうち使用貸借権以外のものをいう。</w:t>
      </w:r>
    </w:p>
    <w:p w:rsidR="00817CD4" w:rsidRPr="00E513DF" w:rsidRDefault="00817CD4" w:rsidP="00817CD4">
      <w:pPr>
        <w:ind w:leftChars="121" w:left="254" w:firstLineChars="103" w:firstLine="216"/>
        <w:rPr>
          <w:rFonts w:asciiTheme="minorEastAsia" w:hAnsiTheme="minorEastAsia"/>
          <w:szCs w:val="21"/>
        </w:rPr>
      </w:pPr>
      <w:r w:rsidRPr="00E513DF">
        <w:rPr>
          <w:rFonts w:asciiTheme="minorEastAsia" w:hAnsiTheme="minorEastAsia" w:hint="eastAsia"/>
          <w:szCs w:val="21"/>
        </w:rPr>
        <w:t>使用貸借権は農地の権利を取得する第三者に対抗できないため該当しないが</w:t>
      </w:r>
      <w:r w:rsidR="005E6FD1">
        <w:rPr>
          <w:rFonts w:asciiTheme="minorEastAsia" w:hAnsiTheme="minorEastAsia" w:hint="eastAsia"/>
          <w:szCs w:val="21"/>
        </w:rPr>
        <w:t>、</w:t>
      </w:r>
      <w:r w:rsidRPr="00E513DF">
        <w:rPr>
          <w:rFonts w:asciiTheme="minorEastAsia" w:hAnsiTheme="minorEastAsia" w:hint="eastAsia"/>
          <w:szCs w:val="21"/>
        </w:rPr>
        <w:t>作付け中であるにもかかわらず収穫前に転用に着手する場合は</w:t>
      </w:r>
      <w:r w:rsidR="005E6FD1">
        <w:rPr>
          <w:rFonts w:asciiTheme="minorEastAsia" w:hAnsiTheme="minorEastAsia" w:hint="eastAsia"/>
          <w:szCs w:val="21"/>
        </w:rPr>
        <w:t>、</w:t>
      </w:r>
      <w:r w:rsidRPr="00E513DF">
        <w:rPr>
          <w:rFonts w:asciiTheme="minorEastAsia" w:hAnsiTheme="minorEastAsia" w:hint="eastAsia"/>
          <w:szCs w:val="21"/>
        </w:rPr>
        <w:t>使用貸借の権利を有する者の同意を得る必要がある。</w:t>
      </w:r>
    </w:p>
    <w:p w:rsidR="00817CD4" w:rsidRPr="00E513DF" w:rsidRDefault="00817CD4" w:rsidP="00817CD4">
      <w:pPr>
        <w:ind w:left="284" w:hanging="284"/>
        <w:rPr>
          <w:rFonts w:asciiTheme="minorEastAsia" w:hAnsiTheme="minorEastAsia"/>
          <w:szCs w:val="21"/>
        </w:rPr>
      </w:pPr>
      <w:r w:rsidRPr="00E513DF">
        <w:rPr>
          <w:rFonts w:asciiTheme="minorEastAsia" w:hAnsiTheme="minorEastAsia" w:hint="eastAsia"/>
          <w:szCs w:val="21"/>
        </w:rPr>
        <w:t>③　隣接農地所有者等の同意を一律に徴すべきではない。</w:t>
      </w:r>
    </w:p>
    <w:p w:rsidR="00817CD4" w:rsidRPr="00E513DF" w:rsidRDefault="00817CD4" w:rsidP="00817CD4">
      <w:pPr>
        <w:ind w:left="284" w:hanging="284"/>
        <w:rPr>
          <w:rFonts w:asciiTheme="minorEastAsia" w:hAnsiTheme="minorEastAsia"/>
          <w:szCs w:val="21"/>
        </w:rPr>
      </w:pPr>
    </w:p>
    <w:p w:rsidR="00817CD4" w:rsidRPr="00E513DF" w:rsidRDefault="001C100B" w:rsidP="00817CD4">
      <w:pPr>
        <w:ind w:leftChars="67" w:left="423" w:hangingChars="134" w:hanging="282"/>
        <w:rPr>
          <w:rFonts w:asciiTheme="minorEastAsia" w:hAnsiTheme="minorEastAsia"/>
          <w:b/>
          <w:szCs w:val="21"/>
        </w:rPr>
      </w:pPr>
      <w:r w:rsidRPr="00E513DF">
        <w:rPr>
          <w:rFonts w:asciiTheme="minorEastAsia" w:hAnsiTheme="minorEastAsia" w:hint="eastAsia"/>
          <w:b/>
          <w:noProof/>
          <w:szCs w:val="21"/>
        </w:rPr>
        <mc:AlternateContent>
          <mc:Choice Requires="wps">
            <w:drawing>
              <wp:anchor distT="0" distB="0" distL="114300" distR="114300" simplePos="0" relativeHeight="251703296" behindDoc="0" locked="0" layoutInCell="1" allowOverlap="1" wp14:anchorId="45FA563F" wp14:editId="2FCB7732">
                <wp:simplePos x="0" y="0"/>
                <wp:positionH relativeFrom="column">
                  <wp:posOffset>-24130</wp:posOffset>
                </wp:positionH>
                <wp:positionV relativeFrom="paragraph">
                  <wp:posOffset>30480</wp:posOffset>
                </wp:positionV>
                <wp:extent cx="5455285" cy="413385"/>
                <wp:effectExtent l="0" t="0" r="12065" b="24765"/>
                <wp:wrapNone/>
                <wp:docPr id="569" name="正方形/長方形 569"/>
                <wp:cNvGraphicFramePr/>
                <a:graphic xmlns:a="http://schemas.openxmlformats.org/drawingml/2006/main">
                  <a:graphicData uri="http://schemas.microsoft.com/office/word/2010/wordprocessingShape">
                    <wps:wsp>
                      <wps:cNvSpPr/>
                      <wps:spPr>
                        <a:xfrm>
                          <a:off x="0" y="0"/>
                          <a:ext cx="5455285" cy="41338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F1442" id="正方形/長方形 569" o:spid="_x0000_s1026" style="position:absolute;left:0;text-align:left;margin-left:-1.9pt;margin-top:2.4pt;width:429.55pt;height:32.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" filled="f" strokecolor="windowText" strokeweight="1pt"/>
            </w:pict>
          </mc:Fallback>
        </mc:AlternateContent>
      </w:r>
      <w:r w:rsidR="00817CD4" w:rsidRPr="00E513DF">
        <w:rPr>
          <w:rFonts w:asciiTheme="minorEastAsia" w:hAnsiTheme="minorEastAsia" w:hint="eastAsia"/>
          <w:b/>
          <w:szCs w:val="21"/>
        </w:rPr>
        <w:t>(３)　許可を受けた後</w:t>
      </w:r>
      <w:r w:rsidR="005E6FD1">
        <w:rPr>
          <w:rFonts w:asciiTheme="minorEastAsia" w:hAnsiTheme="minorEastAsia" w:hint="eastAsia"/>
          <w:b/>
          <w:szCs w:val="21"/>
        </w:rPr>
        <w:t>、</w:t>
      </w:r>
      <w:r w:rsidR="00817CD4" w:rsidRPr="00E513DF">
        <w:rPr>
          <w:rFonts w:asciiTheme="minorEastAsia" w:hAnsiTheme="minorEastAsia" w:hint="eastAsia"/>
          <w:b/>
          <w:szCs w:val="21"/>
        </w:rPr>
        <w:t>遅滞無く</w:t>
      </w:r>
      <w:r w:rsidR="005E6FD1">
        <w:rPr>
          <w:rFonts w:asciiTheme="minorEastAsia" w:hAnsiTheme="minorEastAsia" w:hint="eastAsia"/>
          <w:b/>
          <w:szCs w:val="21"/>
        </w:rPr>
        <w:t>、</w:t>
      </w:r>
      <w:r w:rsidR="00817CD4" w:rsidRPr="00E513DF">
        <w:rPr>
          <w:rFonts w:asciiTheme="minorEastAsia" w:hAnsiTheme="minorEastAsia" w:hint="eastAsia"/>
          <w:b/>
          <w:szCs w:val="21"/>
        </w:rPr>
        <w:t>申請に係る農地等を申請に係る用途に供する見込みがないこと。（施行規則第47条第１号）</w:t>
      </w:r>
      <w:r w:rsidR="005E6FD1">
        <w:rPr>
          <w:rFonts w:asciiTheme="minorEastAsia" w:hAnsiTheme="minorEastAsia" w:hint="eastAsia"/>
          <w:b/>
          <w:szCs w:val="21"/>
        </w:rPr>
        <w:t>、</w:t>
      </w:r>
      <w:r w:rsidR="00817CD4" w:rsidRPr="00E513DF">
        <w:rPr>
          <w:rFonts w:asciiTheme="minorEastAsia" w:hAnsiTheme="minorEastAsia" w:hint="eastAsia"/>
          <w:b/>
          <w:szCs w:val="21"/>
        </w:rPr>
        <w:t>（施行規則第57条第１号）</w:t>
      </w:r>
    </w:p>
    <w:p w:rsidR="00D67330" w:rsidRPr="00126653" w:rsidRDefault="00817CD4" w:rsidP="00D67330">
      <w:pPr>
        <w:ind w:left="210" w:hangingChars="100" w:hanging="210"/>
        <w:rPr>
          <w:rFonts w:asciiTheme="minorEastAsia" w:hAnsiTheme="minorEastAsia"/>
          <w:szCs w:val="21"/>
        </w:rPr>
      </w:pPr>
      <w:r w:rsidRPr="00E513DF">
        <w:rPr>
          <w:rFonts w:asciiTheme="minorEastAsia" w:hAnsiTheme="minorEastAsia" w:hint="eastAsia"/>
          <w:szCs w:val="21"/>
        </w:rPr>
        <w:t>④　「遅滞無く</w:t>
      </w:r>
      <w:r w:rsidR="005E6FD1">
        <w:rPr>
          <w:rFonts w:asciiTheme="minorEastAsia" w:hAnsiTheme="minorEastAsia" w:hint="eastAsia"/>
          <w:szCs w:val="21"/>
        </w:rPr>
        <w:t>、</w:t>
      </w:r>
      <w:r w:rsidRPr="00E513DF">
        <w:rPr>
          <w:rFonts w:asciiTheme="minorEastAsia" w:hAnsiTheme="minorEastAsia" w:hint="eastAsia"/>
          <w:szCs w:val="21"/>
        </w:rPr>
        <w:t>申請に係る農地等を申請に係る用途に供する」とは</w:t>
      </w:r>
      <w:r w:rsidR="005E6FD1">
        <w:rPr>
          <w:rFonts w:asciiTheme="minorEastAsia" w:hAnsiTheme="minorEastAsia" w:hint="eastAsia"/>
          <w:szCs w:val="21"/>
        </w:rPr>
        <w:t>、</w:t>
      </w:r>
      <w:r w:rsidRPr="00E513DF">
        <w:rPr>
          <w:rFonts w:asciiTheme="minorEastAsia" w:hAnsiTheme="minorEastAsia" w:hint="eastAsia"/>
          <w:szCs w:val="21"/>
        </w:rPr>
        <w:t>速やかに工事に着手し必要最小限の期間で申請に係る用途に供されること</w:t>
      </w:r>
      <w:r w:rsidRPr="00126653">
        <w:rPr>
          <w:rFonts w:asciiTheme="minorEastAsia" w:hAnsiTheme="minorEastAsia" w:hint="eastAsia"/>
          <w:szCs w:val="21"/>
        </w:rPr>
        <w:t>をいい</w:t>
      </w:r>
      <w:r w:rsidR="005E6FD1" w:rsidRPr="00126653">
        <w:rPr>
          <w:rFonts w:asciiTheme="minorEastAsia" w:hAnsiTheme="minorEastAsia" w:hint="eastAsia"/>
          <w:szCs w:val="21"/>
        </w:rPr>
        <w:t>、</w:t>
      </w:r>
      <w:r w:rsidR="00D67330" w:rsidRPr="00126653">
        <w:rPr>
          <w:rFonts w:asciiTheme="minorEastAsia" w:hAnsiTheme="minorEastAsia" w:hint="eastAsia"/>
          <w:szCs w:val="21"/>
        </w:rPr>
        <w:t>これに要する期間は、</w:t>
      </w:r>
      <w:r w:rsidRPr="00126653">
        <w:rPr>
          <w:rFonts w:asciiTheme="minorEastAsia" w:hAnsiTheme="minorEastAsia" w:hint="eastAsia"/>
          <w:szCs w:val="21"/>
        </w:rPr>
        <w:t>原則として許可の日からおおむね1年以内で運用する。</w:t>
      </w:r>
    </w:p>
    <w:p w:rsidR="00D67330" w:rsidRPr="00126653" w:rsidRDefault="00D67330" w:rsidP="00D67330">
      <w:pPr>
        <w:ind w:left="210" w:hangingChars="100" w:hanging="210"/>
        <w:rPr>
          <w:rFonts w:asciiTheme="minorEastAsia" w:hAnsiTheme="minorEastAsia"/>
          <w:szCs w:val="21"/>
        </w:rPr>
      </w:pPr>
      <w:r w:rsidRPr="00126653">
        <w:rPr>
          <w:rFonts w:asciiTheme="minorEastAsia" w:hAnsiTheme="minorEastAsia" w:hint="eastAsia"/>
          <w:szCs w:val="21"/>
        </w:rPr>
        <w:t xml:space="preserve">　　ただし、大規模な転用であること等から１年を超えることとなる事案については、事業目的からみて通常必要としている機関であるか、事業の一体性から事業用地を分割することが著しく困難であるか等により、転用期間の妥当性を判断する。</w:t>
      </w:r>
    </w:p>
    <w:p w:rsidR="00126653" w:rsidRDefault="00126653" w:rsidP="00D67330">
      <w:pPr>
        <w:ind w:left="211" w:hangingChars="100" w:hanging="211"/>
        <w:rPr>
          <w:rFonts w:asciiTheme="minorEastAsia" w:hAnsiTheme="minorEastAsia"/>
          <w:b/>
          <w:szCs w:val="21"/>
        </w:rPr>
      </w:pPr>
    </w:p>
    <w:p w:rsidR="00817CD4" w:rsidRPr="00E513DF" w:rsidRDefault="00817CD4" w:rsidP="00817CD4">
      <w:pPr>
        <w:ind w:leftChars="84" w:left="619" w:hangingChars="210" w:hanging="443"/>
        <w:rPr>
          <w:rFonts w:asciiTheme="minorEastAsia" w:hAnsiTheme="minorEastAsia"/>
          <w:b/>
          <w:szCs w:val="21"/>
        </w:rPr>
      </w:pPr>
      <w:r w:rsidRPr="00E513DF">
        <w:rPr>
          <w:rFonts w:asciiTheme="minorEastAsia" w:hAnsiTheme="minorEastAsia" w:hint="eastAsia"/>
          <w:b/>
          <w:noProof/>
          <w:szCs w:val="21"/>
        </w:rPr>
        <w:lastRenderedPageBreak/>
        <mc:AlternateContent>
          <mc:Choice Requires="wps">
            <w:drawing>
              <wp:anchor distT="0" distB="0" distL="114300" distR="114300" simplePos="0" relativeHeight="251705344" behindDoc="0" locked="0" layoutInCell="1" allowOverlap="1" wp14:anchorId="2BA87782" wp14:editId="78FD6E7F">
                <wp:simplePos x="0" y="0"/>
                <wp:positionH relativeFrom="margin">
                  <wp:align>left</wp:align>
                </wp:positionH>
                <wp:positionV relativeFrom="paragraph">
                  <wp:posOffset>38100</wp:posOffset>
                </wp:positionV>
                <wp:extent cx="5449330" cy="895865"/>
                <wp:effectExtent l="0" t="0" r="18415" b="19050"/>
                <wp:wrapNone/>
                <wp:docPr id="571" name="正方形/長方形 571"/>
                <wp:cNvGraphicFramePr/>
                <a:graphic xmlns:a="http://schemas.openxmlformats.org/drawingml/2006/main">
                  <a:graphicData uri="http://schemas.microsoft.com/office/word/2010/wordprocessingShape">
                    <wps:wsp>
                      <wps:cNvSpPr/>
                      <wps:spPr>
                        <a:xfrm>
                          <a:off x="0" y="0"/>
                          <a:ext cx="5449330" cy="89586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08A7C" id="正方形/長方形 571" o:spid="_x0000_s1026" style="position:absolute;left:0;text-align:left;margin-left:0;margin-top:3pt;width:429.1pt;height:70.55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" filled="f" strokecolor="windowText" strokeweight="1pt">
                <w10:wrap anchorx="margin"/>
              </v:rect>
            </w:pict>
          </mc:Fallback>
        </mc:AlternateContent>
      </w:r>
      <w:r w:rsidRPr="00E513DF">
        <w:rPr>
          <w:rFonts w:asciiTheme="minorEastAsia" w:hAnsiTheme="minorEastAsia" w:hint="eastAsia"/>
          <w:b/>
          <w:szCs w:val="21"/>
        </w:rPr>
        <w:t>(４)　申請に係る事業の施行に関して行政庁の免許</w:t>
      </w:r>
      <w:r w:rsidR="005E6FD1">
        <w:rPr>
          <w:rFonts w:asciiTheme="minorEastAsia" w:hAnsiTheme="minorEastAsia" w:hint="eastAsia"/>
          <w:b/>
          <w:szCs w:val="21"/>
        </w:rPr>
        <w:t>、</w:t>
      </w:r>
      <w:r w:rsidRPr="00E513DF">
        <w:rPr>
          <w:rFonts w:asciiTheme="minorEastAsia" w:hAnsiTheme="minorEastAsia" w:hint="eastAsia"/>
          <w:b/>
          <w:szCs w:val="21"/>
        </w:rPr>
        <w:t>許可</w:t>
      </w:r>
      <w:r w:rsidR="005E6FD1">
        <w:rPr>
          <w:rFonts w:asciiTheme="minorEastAsia" w:hAnsiTheme="minorEastAsia" w:hint="eastAsia"/>
          <w:b/>
          <w:szCs w:val="21"/>
        </w:rPr>
        <w:t>、</w:t>
      </w:r>
      <w:r w:rsidRPr="00E513DF">
        <w:rPr>
          <w:rFonts w:asciiTheme="minorEastAsia" w:hAnsiTheme="minorEastAsia" w:hint="eastAsia"/>
          <w:b/>
          <w:szCs w:val="21"/>
        </w:rPr>
        <w:t>認可等の処分が必要な場合は</w:t>
      </w:r>
      <w:r w:rsidR="005E6FD1">
        <w:rPr>
          <w:rFonts w:asciiTheme="minorEastAsia" w:hAnsiTheme="minorEastAsia" w:hint="eastAsia"/>
          <w:b/>
          <w:szCs w:val="21"/>
        </w:rPr>
        <w:t>、</w:t>
      </w:r>
      <w:r w:rsidRPr="00E513DF">
        <w:rPr>
          <w:rFonts w:asciiTheme="minorEastAsia" w:hAnsiTheme="minorEastAsia" w:hint="eastAsia"/>
          <w:b/>
          <w:szCs w:val="21"/>
        </w:rPr>
        <w:t>これらの処分がなされなかったこと又は処分がされる見込みがないこと。</w:t>
      </w:r>
    </w:p>
    <w:p w:rsidR="00817CD4" w:rsidRPr="00E513DF" w:rsidRDefault="00817CD4" w:rsidP="00817CD4">
      <w:pPr>
        <w:ind w:leftChars="84" w:left="619" w:hangingChars="210" w:hanging="443"/>
        <w:rPr>
          <w:rFonts w:asciiTheme="minorEastAsia" w:hAnsiTheme="minorEastAsia"/>
          <w:b/>
          <w:szCs w:val="21"/>
        </w:rPr>
      </w:pPr>
      <w:r w:rsidRPr="00E513DF">
        <w:rPr>
          <w:rFonts w:asciiTheme="minorEastAsia" w:hAnsiTheme="minorEastAsia" w:hint="eastAsia"/>
          <w:b/>
          <w:szCs w:val="21"/>
        </w:rPr>
        <w:t xml:space="preserve"> 　　 許認可等を必要とする関連法令（主なもの）については</w:t>
      </w:r>
      <w:r w:rsidR="005E6FD1">
        <w:rPr>
          <w:rFonts w:asciiTheme="minorEastAsia" w:hAnsiTheme="minorEastAsia" w:hint="eastAsia"/>
          <w:b/>
          <w:szCs w:val="21"/>
        </w:rPr>
        <w:t>、</w:t>
      </w:r>
      <w:r w:rsidRPr="00E513DF">
        <w:rPr>
          <w:rFonts w:asciiTheme="minorEastAsia" w:hAnsiTheme="minorEastAsia" w:hint="eastAsia"/>
          <w:b/>
          <w:szCs w:val="21"/>
        </w:rPr>
        <w:t>別表１参照（施行規則第47条第２号）</w:t>
      </w:r>
      <w:r w:rsidR="005E6FD1">
        <w:rPr>
          <w:rFonts w:asciiTheme="minorEastAsia" w:hAnsiTheme="minorEastAsia" w:hint="eastAsia"/>
          <w:b/>
          <w:szCs w:val="21"/>
        </w:rPr>
        <w:t>、</w:t>
      </w:r>
      <w:r w:rsidRPr="00E513DF">
        <w:rPr>
          <w:rFonts w:asciiTheme="minorEastAsia" w:hAnsiTheme="minorEastAsia" w:hint="eastAsia"/>
          <w:b/>
          <w:szCs w:val="21"/>
        </w:rPr>
        <w:t>（施行規則第57条第２号）</w:t>
      </w:r>
    </w:p>
    <w:p w:rsidR="00EF4139" w:rsidRPr="00EF4139" w:rsidRDefault="0037601E" w:rsidP="00EF4139">
      <w:pPr>
        <w:ind w:left="210" w:hangingChars="100" w:hanging="210"/>
        <w:rPr>
          <w:rFonts w:asciiTheme="minorEastAsia" w:hAnsiTheme="minorEastAsia"/>
          <w:szCs w:val="21"/>
        </w:rPr>
      </w:pPr>
      <w:r>
        <w:rPr>
          <w:rFonts w:asciiTheme="minorEastAsia" w:hAnsiTheme="minorEastAsia" w:hint="eastAsia"/>
          <w:szCs w:val="21"/>
        </w:rPr>
        <w:t>⑤</w:t>
      </w:r>
      <w:r w:rsidR="00EF4139" w:rsidRPr="00EF4139">
        <w:rPr>
          <w:rFonts w:asciiTheme="minorEastAsia" w:hAnsiTheme="minorEastAsia" w:hint="eastAsia"/>
          <w:szCs w:val="21"/>
        </w:rPr>
        <w:t xml:space="preserve">  行政庁の免許</w:t>
      </w:r>
      <w:r w:rsidR="005E6FD1">
        <w:rPr>
          <w:rFonts w:asciiTheme="minorEastAsia" w:hAnsiTheme="minorEastAsia" w:hint="eastAsia"/>
          <w:szCs w:val="21"/>
        </w:rPr>
        <w:t>、</w:t>
      </w:r>
      <w:r w:rsidR="00EF4139" w:rsidRPr="00EF4139">
        <w:rPr>
          <w:rFonts w:asciiTheme="minorEastAsia" w:hAnsiTheme="minorEastAsia" w:hint="eastAsia"/>
          <w:szCs w:val="21"/>
        </w:rPr>
        <w:t>許可</w:t>
      </w:r>
      <w:r w:rsidR="005E6FD1">
        <w:rPr>
          <w:rFonts w:asciiTheme="minorEastAsia" w:hAnsiTheme="minorEastAsia" w:hint="eastAsia"/>
          <w:szCs w:val="21"/>
        </w:rPr>
        <w:t>、</w:t>
      </w:r>
      <w:r w:rsidR="00EF4139" w:rsidRPr="00EF4139">
        <w:rPr>
          <w:rFonts w:asciiTheme="minorEastAsia" w:hAnsiTheme="minorEastAsia" w:hint="eastAsia"/>
          <w:szCs w:val="21"/>
        </w:rPr>
        <w:t>認可等の処分（見込み）については</w:t>
      </w:r>
      <w:r w:rsidR="005E6FD1">
        <w:rPr>
          <w:rFonts w:asciiTheme="minorEastAsia" w:hAnsiTheme="minorEastAsia" w:hint="eastAsia"/>
          <w:szCs w:val="21"/>
        </w:rPr>
        <w:t>、</w:t>
      </w:r>
      <w:r w:rsidR="00EF4139" w:rsidRPr="00EF4139">
        <w:rPr>
          <w:rFonts w:asciiTheme="minorEastAsia" w:hAnsiTheme="minorEastAsia" w:hint="eastAsia"/>
          <w:szCs w:val="21"/>
        </w:rPr>
        <w:t>当該処分がなされたことを確認し</w:t>
      </w:r>
      <w:r w:rsidR="005E6FD1">
        <w:rPr>
          <w:rFonts w:asciiTheme="minorEastAsia" w:hAnsiTheme="minorEastAsia" w:hint="eastAsia"/>
          <w:szCs w:val="21"/>
        </w:rPr>
        <w:t>、</w:t>
      </w:r>
      <w:r w:rsidR="00EF4139" w:rsidRPr="00EF4139">
        <w:rPr>
          <w:rFonts w:asciiTheme="minorEastAsia" w:hAnsiTheme="minorEastAsia" w:hint="eastAsia"/>
          <w:szCs w:val="21"/>
        </w:rPr>
        <w:t>手続中の場合は必要に応じ担当部局の見解を聴取して判断する。ただし</w:t>
      </w:r>
      <w:r w:rsidR="005E6FD1">
        <w:rPr>
          <w:rFonts w:asciiTheme="minorEastAsia" w:hAnsiTheme="minorEastAsia" w:hint="eastAsia"/>
          <w:szCs w:val="21"/>
        </w:rPr>
        <w:t>、</w:t>
      </w:r>
      <w:r w:rsidR="00EF4139" w:rsidRPr="00EF4139">
        <w:rPr>
          <w:rFonts w:asciiTheme="minorEastAsia" w:hAnsiTheme="minorEastAsia" w:hint="eastAsia"/>
          <w:szCs w:val="21"/>
        </w:rPr>
        <w:t>都市計画法第４条第２項による都市計画区域内における同法第29条第１項又は第43条第１項による許可（開発許可又は建築許可）については</w:t>
      </w:r>
      <w:r w:rsidR="005E6FD1">
        <w:rPr>
          <w:rFonts w:asciiTheme="minorEastAsia" w:hAnsiTheme="minorEastAsia" w:hint="eastAsia"/>
          <w:szCs w:val="21"/>
        </w:rPr>
        <w:t>、</w:t>
      </w:r>
      <w:r w:rsidR="00EF4139" w:rsidRPr="00EF4139">
        <w:rPr>
          <w:rFonts w:asciiTheme="minorEastAsia" w:hAnsiTheme="minorEastAsia" w:hint="eastAsia"/>
          <w:szCs w:val="21"/>
        </w:rPr>
        <w:t>同法担当部局との事前調整を行った上で</w:t>
      </w:r>
      <w:r w:rsidR="005E6FD1">
        <w:rPr>
          <w:rFonts w:asciiTheme="minorEastAsia" w:hAnsiTheme="minorEastAsia" w:hint="eastAsia"/>
          <w:szCs w:val="21"/>
        </w:rPr>
        <w:t>、</w:t>
      </w:r>
      <w:r w:rsidR="00EF4139" w:rsidRPr="00EF4139">
        <w:rPr>
          <w:rFonts w:asciiTheme="minorEastAsia" w:hAnsiTheme="minorEastAsia" w:hint="eastAsia"/>
          <w:szCs w:val="21"/>
        </w:rPr>
        <w:t>同時許可とする。</w:t>
      </w:r>
    </w:p>
    <w:p w:rsidR="00817CD4" w:rsidRPr="0063180A" w:rsidRDefault="0037601E" w:rsidP="00EF4139">
      <w:pPr>
        <w:ind w:left="210" w:hangingChars="100" w:hanging="210"/>
        <w:rPr>
          <w:rFonts w:asciiTheme="minorEastAsia" w:hAnsiTheme="minorEastAsia"/>
          <w:szCs w:val="21"/>
        </w:rPr>
      </w:pPr>
      <w:r>
        <w:rPr>
          <w:rFonts w:asciiTheme="minorEastAsia" w:hAnsiTheme="minorEastAsia" w:hint="eastAsia"/>
          <w:szCs w:val="21"/>
        </w:rPr>
        <w:t>⑥</w:t>
      </w:r>
      <w:r w:rsidR="00EF4139" w:rsidRPr="00EF4139">
        <w:rPr>
          <w:rFonts w:asciiTheme="minorEastAsia" w:hAnsiTheme="minorEastAsia" w:hint="eastAsia"/>
          <w:szCs w:val="21"/>
        </w:rPr>
        <w:t xml:space="preserve">　電気事業者による再生可能エネルギー電気の調達に関する特別措置法（平成23年法律第108号）第９条による事業計画認定（第10条の変更が行われる場合はこれを含む。以下本項において同じ。）を要する事業については</w:t>
      </w:r>
      <w:r w:rsidR="005E6FD1">
        <w:rPr>
          <w:rFonts w:asciiTheme="minorEastAsia" w:hAnsiTheme="minorEastAsia" w:hint="eastAsia"/>
          <w:szCs w:val="21"/>
        </w:rPr>
        <w:t>、</w:t>
      </w:r>
      <w:r w:rsidR="00EF4139" w:rsidRPr="00EF4139">
        <w:rPr>
          <w:rFonts w:asciiTheme="minorEastAsia" w:hAnsiTheme="minorEastAsia" w:hint="eastAsia"/>
          <w:szCs w:val="21"/>
        </w:rPr>
        <w:t>認定後に許可することを基本とする。ただし</w:t>
      </w:r>
      <w:r w:rsidR="005E6FD1">
        <w:rPr>
          <w:rFonts w:asciiTheme="minorEastAsia" w:hAnsiTheme="minorEastAsia" w:hint="eastAsia"/>
          <w:szCs w:val="21"/>
        </w:rPr>
        <w:t>、</w:t>
      </w:r>
      <w:r w:rsidR="00EF4139" w:rsidRPr="00EF4139">
        <w:rPr>
          <w:rFonts w:asciiTheme="minorEastAsia" w:hAnsiTheme="minorEastAsia" w:hint="eastAsia"/>
          <w:szCs w:val="21"/>
        </w:rPr>
        <w:t>転用事業者側に起因しない事情により認定が遅延している場合は</w:t>
      </w:r>
      <w:r w:rsidR="005E6FD1">
        <w:rPr>
          <w:rFonts w:asciiTheme="minorEastAsia" w:hAnsiTheme="minorEastAsia" w:hint="eastAsia"/>
          <w:szCs w:val="21"/>
        </w:rPr>
        <w:t>、</w:t>
      </w:r>
      <w:r w:rsidR="00EF4139" w:rsidRPr="00EF4139">
        <w:rPr>
          <w:rFonts w:asciiTheme="minorEastAsia" w:hAnsiTheme="minorEastAsia" w:hint="eastAsia"/>
          <w:szCs w:val="21"/>
        </w:rPr>
        <w:t>申請書の写し</w:t>
      </w:r>
      <w:r w:rsidR="005E6FD1">
        <w:rPr>
          <w:rFonts w:asciiTheme="minorEastAsia" w:hAnsiTheme="minorEastAsia" w:hint="eastAsia"/>
          <w:szCs w:val="21"/>
        </w:rPr>
        <w:t>、</w:t>
      </w:r>
      <w:r w:rsidR="00EF4139" w:rsidRPr="00EF4139">
        <w:rPr>
          <w:rFonts w:asciiTheme="minorEastAsia" w:hAnsiTheme="minorEastAsia" w:hint="eastAsia"/>
          <w:szCs w:val="21"/>
        </w:rPr>
        <w:t>遅延理由を記した書面及び電気事業者の接続同意がわかる書面の写しにより判断する。</w:t>
      </w:r>
      <w:r w:rsidR="0063180A">
        <w:rPr>
          <w:rFonts w:asciiTheme="minorEastAsia" w:hAnsiTheme="minorEastAsia" w:hint="eastAsia"/>
          <w:szCs w:val="21"/>
        </w:rPr>
        <w:t xml:space="preserve">　　</w:t>
      </w:r>
      <w:r w:rsidR="00D17CFD" w:rsidRPr="0063180A">
        <w:rPr>
          <w:rFonts w:asciiTheme="minorEastAsia" w:hAnsiTheme="minorEastAsia" w:hint="eastAsia"/>
          <w:szCs w:val="21"/>
        </w:rPr>
        <w:t>同法において発電事業者</w:t>
      </w:r>
      <w:r w:rsidR="000730FE" w:rsidRPr="0063180A">
        <w:rPr>
          <w:rFonts w:asciiTheme="minorEastAsia" w:hAnsiTheme="minorEastAsia" w:hint="eastAsia"/>
          <w:szCs w:val="21"/>
        </w:rPr>
        <w:t>変更認定</w:t>
      </w:r>
      <w:r w:rsidR="00D17CFD" w:rsidRPr="0063180A">
        <w:rPr>
          <w:rFonts w:asciiTheme="minorEastAsia" w:hAnsiTheme="minorEastAsia" w:hint="eastAsia"/>
          <w:szCs w:val="21"/>
        </w:rPr>
        <w:t>等が必要な場合</w:t>
      </w:r>
      <w:r w:rsidR="000730FE" w:rsidRPr="0063180A">
        <w:rPr>
          <w:rFonts w:asciiTheme="minorEastAsia" w:hAnsiTheme="minorEastAsia" w:hint="eastAsia"/>
          <w:szCs w:val="21"/>
        </w:rPr>
        <w:t>についても同様</w:t>
      </w:r>
      <w:r w:rsidR="00D17CFD" w:rsidRPr="0063180A">
        <w:rPr>
          <w:rFonts w:asciiTheme="minorEastAsia" w:hAnsiTheme="minorEastAsia" w:hint="eastAsia"/>
          <w:szCs w:val="21"/>
        </w:rPr>
        <w:t>に処理する。</w:t>
      </w:r>
      <w:r w:rsidR="00323D6B" w:rsidRPr="0063180A">
        <w:rPr>
          <w:rFonts w:asciiTheme="minorEastAsia" w:hAnsiTheme="minorEastAsia" w:hint="eastAsia"/>
          <w:szCs w:val="21"/>
        </w:rPr>
        <w:t>事業計画認定見込みで許可を行った場合</w:t>
      </w:r>
      <w:r w:rsidR="005E6FD1">
        <w:rPr>
          <w:rFonts w:asciiTheme="minorEastAsia" w:hAnsiTheme="minorEastAsia" w:hint="eastAsia"/>
          <w:szCs w:val="21"/>
        </w:rPr>
        <w:t>、</w:t>
      </w:r>
      <w:r w:rsidR="00323D6B" w:rsidRPr="0063180A">
        <w:rPr>
          <w:rFonts w:asciiTheme="minorEastAsia" w:hAnsiTheme="minorEastAsia" w:hint="eastAsia"/>
          <w:szCs w:val="21"/>
        </w:rPr>
        <w:t>転用事業者に対し</w:t>
      </w:r>
      <w:r w:rsidR="005E6FD1">
        <w:rPr>
          <w:rFonts w:asciiTheme="minorEastAsia" w:hAnsiTheme="minorEastAsia" w:hint="eastAsia"/>
          <w:szCs w:val="21"/>
        </w:rPr>
        <w:t>、</w:t>
      </w:r>
      <w:r w:rsidR="00323D6B" w:rsidRPr="0063180A">
        <w:rPr>
          <w:rFonts w:asciiTheme="minorEastAsia" w:hAnsiTheme="minorEastAsia" w:hint="eastAsia"/>
          <w:szCs w:val="21"/>
        </w:rPr>
        <w:t>認定が下りた後直ちに事業認定書を提出すよう指導する。</w:t>
      </w:r>
    </w:p>
    <w:p w:rsidR="00323D6B" w:rsidRPr="0063180A" w:rsidRDefault="00323D6B" w:rsidP="00323D6B">
      <w:pPr>
        <w:ind w:left="210" w:hangingChars="100" w:hanging="210"/>
        <w:rPr>
          <w:rFonts w:asciiTheme="minorEastAsia" w:hAnsiTheme="minorEastAsia"/>
          <w:b/>
          <w:szCs w:val="21"/>
        </w:rPr>
      </w:pPr>
      <w:r w:rsidRPr="0063180A">
        <w:rPr>
          <w:rFonts w:asciiTheme="minorEastAsia" w:hAnsiTheme="minorEastAsia" w:hint="eastAsia"/>
          <w:szCs w:val="21"/>
        </w:rPr>
        <w:t xml:space="preserve">　　また</w:t>
      </w:r>
      <w:r w:rsidR="005E6FD1">
        <w:rPr>
          <w:rFonts w:asciiTheme="minorEastAsia" w:hAnsiTheme="minorEastAsia" w:hint="eastAsia"/>
          <w:szCs w:val="21"/>
        </w:rPr>
        <w:t>、</w:t>
      </w:r>
      <w:r w:rsidRPr="0063180A">
        <w:rPr>
          <w:rFonts w:asciiTheme="minorEastAsia" w:hAnsiTheme="minorEastAsia" w:hint="eastAsia"/>
          <w:szCs w:val="21"/>
        </w:rPr>
        <w:t>平成29年４月１日以降事業計画認定を取得した事業に係る転用事業の場合</w:t>
      </w:r>
      <w:r w:rsidR="005E6FD1">
        <w:rPr>
          <w:rFonts w:asciiTheme="minorEastAsia" w:hAnsiTheme="minorEastAsia" w:hint="eastAsia"/>
          <w:szCs w:val="21"/>
        </w:rPr>
        <w:t>、</w:t>
      </w:r>
      <w:r w:rsidR="004B1A5A" w:rsidRPr="0063180A">
        <w:rPr>
          <w:rFonts w:asciiTheme="minorEastAsia" w:hAnsiTheme="minorEastAsia" w:hint="eastAsia"/>
          <w:szCs w:val="21"/>
        </w:rPr>
        <w:t>電気事業者による再生可能エネルギー電気の調達に関する特別措置法（平成23年法律第108号）第９条による事業計画認定をもって</w:t>
      </w:r>
      <w:r w:rsidRPr="0063180A">
        <w:rPr>
          <w:rFonts w:asciiTheme="minorEastAsia" w:hAnsiTheme="minorEastAsia" w:hint="eastAsia"/>
          <w:szCs w:val="21"/>
        </w:rPr>
        <w:t>中国電力</w:t>
      </w:r>
      <w:r w:rsidR="004B1A5A" w:rsidRPr="0063180A">
        <w:rPr>
          <w:rFonts w:asciiTheme="minorEastAsia" w:hAnsiTheme="minorEastAsia" w:hint="eastAsia"/>
          <w:szCs w:val="21"/>
        </w:rPr>
        <w:t>の接続同意が得られていることが確実であるため</w:t>
      </w:r>
      <w:r w:rsidR="005E6FD1">
        <w:rPr>
          <w:rFonts w:asciiTheme="minorEastAsia" w:hAnsiTheme="minorEastAsia" w:hint="eastAsia"/>
          <w:szCs w:val="21"/>
        </w:rPr>
        <w:t>、</w:t>
      </w:r>
      <w:r w:rsidR="004B1A5A" w:rsidRPr="0063180A">
        <w:rPr>
          <w:rFonts w:asciiTheme="minorEastAsia" w:hAnsiTheme="minorEastAsia" w:hint="eastAsia"/>
          <w:szCs w:val="21"/>
        </w:rPr>
        <w:t>転用許可申請時の電気事業者の連系契約の写しの添付を免除する。</w:t>
      </w:r>
    </w:p>
    <w:p w:rsidR="00817CD4" w:rsidRPr="00E513DF" w:rsidRDefault="00817CD4" w:rsidP="00817CD4">
      <w:pPr>
        <w:ind w:leftChars="84" w:left="619" w:hangingChars="210" w:hanging="443"/>
        <w:rPr>
          <w:rFonts w:asciiTheme="minorEastAsia" w:hAnsiTheme="minorEastAsia"/>
          <w:b/>
          <w:szCs w:val="21"/>
        </w:rPr>
      </w:pPr>
      <w:r w:rsidRPr="00E513DF">
        <w:rPr>
          <w:rFonts w:asciiTheme="minorEastAsia" w:hAnsiTheme="minorEastAsia" w:hint="eastAsia"/>
          <w:b/>
          <w:noProof/>
          <w:szCs w:val="21"/>
        </w:rPr>
        <mc:AlternateContent>
          <mc:Choice Requires="wps">
            <w:drawing>
              <wp:anchor distT="0" distB="0" distL="114300" distR="114300" simplePos="0" relativeHeight="251702272" behindDoc="0" locked="0" layoutInCell="1" allowOverlap="1" wp14:anchorId="2D84E7C9" wp14:editId="5EBCE834">
                <wp:simplePos x="0" y="0"/>
                <wp:positionH relativeFrom="column">
                  <wp:posOffset>-11277</wp:posOffset>
                </wp:positionH>
                <wp:positionV relativeFrom="paragraph">
                  <wp:posOffset>-86</wp:posOffset>
                </wp:positionV>
                <wp:extent cx="5448935" cy="661087"/>
                <wp:effectExtent l="0" t="0" r="18415" b="24765"/>
                <wp:wrapNone/>
                <wp:docPr id="572" name="正方形/長方形 572"/>
                <wp:cNvGraphicFramePr/>
                <a:graphic xmlns:a="http://schemas.openxmlformats.org/drawingml/2006/main">
                  <a:graphicData uri="http://schemas.microsoft.com/office/word/2010/wordprocessingShape">
                    <wps:wsp>
                      <wps:cNvSpPr/>
                      <wps:spPr>
                        <a:xfrm>
                          <a:off x="0" y="0"/>
                          <a:ext cx="5448935" cy="661087"/>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3BF2C" id="正方形/長方形 572" o:spid="_x0000_s1026" style="position:absolute;left:0;text-align:left;margin-left:-.9pt;margin-top:0;width:429.05pt;height:52.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" filled="f" strokecolor="windowText" strokeweight="1pt"/>
            </w:pict>
          </mc:Fallback>
        </mc:AlternateContent>
      </w:r>
      <w:r w:rsidRPr="00E513DF">
        <w:rPr>
          <w:rFonts w:asciiTheme="minorEastAsia" w:hAnsiTheme="minorEastAsia" w:hint="eastAsia"/>
          <w:b/>
          <w:szCs w:val="21"/>
        </w:rPr>
        <w:t>(５)　申請に係る事業の施行に関して法令（条例を含む。）により義務付けられている行政庁との協議を現に行っていること。（施行規則第47条第２号の２）</w:t>
      </w:r>
      <w:r w:rsidR="005E6FD1">
        <w:rPr>
          <w:rFonts w:asciiTheme="minorEastAsia" w:hAnsiTheme="minorEastAsia" w:hint="eastAsia"/>
          <w:b/>
          <w:szCs w:val="21"/>
        </w:rPr>
        <w:t>、</w:t>
      </w:r>
      <w:r w:rsidRPr="00E513DF">
        <w:rPr>
          <w:rFonts w:asciiTheme="minorEastAsia" w:hAnsiTheme="minorEastAsia" w:hint="eastAsia"/>
          <w:b/>
          <w:szCs w:val="21"/>
        </w:rPr>
        <w:t>（施行規則第57条第２号の２）</w:t>
      </w:r>
    </w:p>
    <w:p w:rsidR="00817CD4" w:rsidRPr="00E513DF" w:rsidRDefault="00817CD4" w:rsidP="00817CD4">
      <w:pPr>
        <w:ind w:leftChars="84" w:left="619" w:hangingChars="210" w:hanging="443"/>
        <w:rPr>
          <w:rFonts w:asciiTheme="minorEastAsia" w:hAnsiTheme="minorEastAsia"/>
          <w:b/>
          <w:szCs w:val="21"/>
        </w:rPr>
      </w:pPr>
    </w:p>
    <w:p w:rsidR="00817CD4" w:rsidRPr="00E513DF" w:rsidRDefault="00817CD4" w:rsidP="00817CD4">
      <w:pPr>
        <w:ind w:leftChars="84" w:left="619" w:hangingChars="210" w:hanging="443"/>
        <w:rPr>
          <w:rFonts w:asciiTheme="minorEastAsia" w:hAnsiTheme="minorEastAsia"/>
          <w:b/>
          <w:szCs w:val="21"/>
        </w:rPr>
      </w:pPr>
      <w:r w:rsidRPr="00E513DF">
        <w:rPr>
          <w:rFonts w:asciiTheme="minorEastAsia" w:hAnsiTheme="minorEastAsia" w:hint="eastAsia"/>
          <w:b/>
          <w:noProof/>
          <w:szCs w:val="21"/>
        </w:rPr>
        <mc:AlternateContent>
          <mc:Choice Requires="wps">
            <w:drawing>
              <wp:anchor distT="0" distB="0" distL="114300" distR="114300" simplePos="0" relativeHeight="251701248" behindDoc="0" locked="0" layoutInCell="1" allowOverlap="1" wp14:anchorId="1024F919" wp14:editId="7574DE44">
                <wp:simplePos x="0" y="0"/>
                <wp:positionH relativeFrom="column">
                  <wp:posOffset>-11277</wp:posOffset>
                </wp:positionH>
                <wp:positionV relativeFrom="paragraph">
                  <wp:posOffset>12271</wp:posOffset>
                </wp:positionV>
                <wp:extent cx="5448935" cy="432486"/>
                <wp:effectExtent l="0" t="0" r="18415" b="24765"/>
                <wp:wrapNone/>
                <wp:docPr id="573" name="正方形/長方形 573"/>
                <wp:cNvGraphicFramePr/>
                <a:graphic xmlns:a="http://schemas.openxmlformats.org/drawingml/2006/main">
                  <a:graphicData uri="http://schemas.microsoft.com/office/word/2010/wordprocessingShape">
                    <wps:wsp>
                      <wps:cNvSpPr/>
                      <wps:spPr>
                        <a:xfrm>
                          <a:off x="0" y="0"/>
                          <a:ext cx="5448935" cy="432486"/>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6E553" id="正方形/長方形 573" o:spid="_x0000_s1026" style="position:absolute;left:0;text-align:left;margin-left:-.9pt;margin-top:.95pt;width:429.05pt;height:34.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" filled="f" strokecolor="windowText" strokeweight="1pt"/>
            </w:pict>
          </mc:Fallback>
        </mc:AlternateContent>
      </w:r>
      <w:r w:rsidRPr="00E513DF">
        <w:rPr>
          <w:rFonts w:asciiTheme="minorEastAsia" w:hAnsiTheme="minorEastAsia" w:hint="eastAsia"/>
          <w:b/>
          <w:szCs w:val="21"/>
        </w:rPr>
        <w:t>(６)　申請に係る農地等と一体として申請に係る事業の目的に供する土地を利用できる見込みがないこと。（施行規則第47条第３号）</w:t>
      </w:r>
      <w:r w:rsidR="005E6FD1">
        <w:rPr>
          <w:rFonts w:asciiTheme="minorEastAsia" w:hAnsiTheme="minorEastAsia" w:hint="eastAsia"/>
          <w:b/>
          <w:szCs w:val="21"/>
        </w:rPr>
        <w:t>、</w:t>
      </w:r>
      <w:r w:rsidRPr="00E513DF">
        <w:rPr>
          <w:rFonts w:asciiTheme="minorEastAsia" w:hAnsiTheme="minorEastAsia" w:hint="eastAsia"/>
          <w:b/>
          <w:szCs w:val="21"/>
        </w:rPr>
        <w:t>（施行規則第57条第３号）</w:t>
      </w:r>
    </w:p>
    <w:p w:rsidR="00817CD4" w:rsidRPr="00E513DF" w:rsidRDefault="00817CD4" w:rsidP="00817CD4">
      <w:pPr>
        <w:ind w:leftChars="84" w:left="619" w:hangingChars="210" w:hanging="443"/>
        <w:rPr>
          <w:rFonts w:asciiTheme="minorEastAsia" w:hAnsiTheme="minorEastAsia"/>
          <w:b/>
          <w:szCs w:val="21"/>
        </w:rPr>
      </w:pPr>
    </w:p>
    <w:p w:rsidR="00817CD4" w:rsidRPr="00E513DF" w:rsidRDefault="00817CD4" w:rsidP="00817CD4">
      <w:pPr>
        <w:ind w:leftChars="84" w:left="619" w:hangingChars="210" w:hanging="443"/>
        <w:rPr>
          <w:rFonts w:asciiTheme="minorEastAsia" w:hAnsiTheme="minorEastAsia"/>
          <w:b/>
          <w:szCs w:val="21"/>
        </w:rPr>
      </w:pPr>
      <w:r w:rsidRPr="00E513DF">
        <w:rPr>
          <w:rFonts w:asciiTheme="minorEastAsia" w:hAnsiTheme="minorEastAsia" w:hint="eastAsia"/>
          <w:b/>
          <w:noProof/>
          <w:szCs w:val="21"/>
        </w:rPr>
        <mc:AlternateContent>
          <mc:Choice Requires="wps">
            <w:drawing>
              <wp:anchor distT="0" distB="0" distL="114300" distR="114300" simplePos="0" relativeHeight="251706368" behindDoc="0" locked="0" layoutInCell="1" allowOverlap="1" wp14:anchorId="1F7FBAA9" wp14:editId="0228A4B7">
                <wp:simplePos x="0" y="0"/>
                <wp:positionH relativeFrom="column">
                  <wp:posOffset>-11277</wp:posOffset>
                </wp:positionH>
                <wp:positionV relativeFrom="paragraph">
                  <wp:posOffset>6093</wp:posOffset>
                </wp:positionV>
                <wp:extent cx="5448935" cy="444843"/>
                <wp:effectExtent l="0" t="0" r="18415" b="12700"/>
                <wp:wrapNone/>
                <wp:docPr id="574" name="正方形/長方形 574"/>
                <wp:cNvGraphicFramePr/>
                <a:graphic xmlns:a="http://schemas.openxmlformats.org/drawingml/2006/main">
                  <a:graphicData uri="http://schemas.microsoft.com/office/word/2010/wordprocessingShape">
                    <wps:wsp>
                      <wps:cNvSpPr/>
                      <wps:spPr>
                        <a:xfrm>
                          <a:off x="0" y="0"/>
                          <a:ext cx="5448935" cy="444843"/>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1F075" id="正方形/長方形 574" o:spid="_x0000_s1026" style="position:absolute;left:0;text-align:left;margin-left:-.9pt;margin-top:.5pt;width:429.05pt;height:35.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" filled="f" strokecolor="windowText" strokeweight="1pt"/>
            </w:pict>
          </mc:Fallback>
        </mc:AlternateContent>
      </w:r>
      <w:r w:rsidRPr="00E513DF">
        <w:rPr>
          <w:rFonts w:asciiTheme="minorEastAsia" w:hAnsiTheme="minorEastAsia" w:hint="eastAsia"/>
          <w:b/>
          <w:szCs w:val="21"/>
        </w:rPr>
        <w:t>(７)　申請に係る農地等の面積が申請に係る事業の目的からみて適正と認められないこと。（施行規則第47条第４号）</w:t>
      </w:r>
      <w:r w:rsidR="005E6FD1">
        <w:rPr>
          <w:rFonts w:asciiTheme="minorEastAsia" w:hAnsiTheme="minorEastAsia" w:hint="eastAsia"/>
          <w:b/>
          <w:szCs w:val="21"/>
        </w:rPr>
        <w:t>、</w:t>
      </w:r>
      <w:r w:rsidRPr="00E513DF">
        <w:rPr>
          <w:rFonts w:asciiTheme="minorEastAsia" w:hAnsiTheme="minorEastAsia" w:hint="eastAsia"/>
          <w:b/>
          <w:szCs w:val="21"/>
        </w:rPr>
        <w:t>（施行規則第57条第４号）</w:t>
      </w:r>
    </w:p>
    <w:p w:rsidR="00817CD4" w:rsidRPr="00E513DF" w:rsidRDefault="0037601E" w:rsidP="00817CD4">
      <w:pPr>
        <w:ind w:left="284" w:hanging="284"/>
        <w:rPr>
          <w:rFonts w:asciiTheme="minorEastAsia" w:hAnsiTheme="minorEastAsia"/>
          <w:szCs w:val="21"/>
        </w:rPr>
      </w:pPr>
      <w:r>
        <w:rPr>
          <w:rFonts w:asciiTheme="minorEastAsia" w:hAnsiTheme="minorEastAsia" w:hint="eastAsia"/>
          <w:szCs w:val="21"/>
        </w:rPr>
        <w:t>⑦</w:t>
      </w:r>
      <w:r w:rsidR="00817CD4" w:rsidRPr="00E513DF">
        <w:rPr>
          <w:rFonts w:asciiTheme="minorEastAsia" w:hAnsiTheme="minorEastAsia" w:hint="eastAsia"/>
          <w:szCs w:val="21"/>
        </w:rPr>
        <w:t xml:space="preserve">　主な転用事業について「適正」の判断は次による。</w:t>
      </w:r>
    </w:p>
    <w:p w:rsidR="00817CD4" w:rsidRPr="00E513DF" w:rsidRDefault="00430560" w:rsidP="00817CD4">
      <w:pPr>
        <w:ind w:leftChars="100" w:left="378" w:hangingChars="80" w:hanging="168"/>
        <w:rPr>
          <w:rFonts w:asciiTheme="minorEastAsia" w:hAnsiTheme="minorEastAsia"/>
          <w:szCs w:val="21"/>
        </w:rPr>
      </w:pPr>
      <w:r w:rsidRPr="00430560">
        <w:rPr>
          <w:rFonts w:asciiTheme="minorEastAsia" w:hAnsiTheme="minorEastAsia" w:hint="eastAsia"/>
          <w:szCs w:val="21"/>
        </w:rPr>
        <w:t>ア　住宅の敷地面積は家屋</w:t>
      </w:r>
      <w:r w:rsidR="005E6FD1">
        <w:rPr>
          <w:rFonts w:asciiTheme="minorEastAsia" w:hAnsiTheme="minorEastAsia" w:hint="eastAsia"/>
          <w:szCs w:val="21"/>
        </w:rPr>
        <w:t>、</w:t>
      </w:r>
      <w:r w:rsidRPr="00430560">
        <w:rPr>
          <w:rFonts w:asciiTheme="minorEastAsia" w:hAnsiTheme="minorEastAsia" w:hint="eastAsia"/>
          <w:szCs w:val="21"/>
        </w:rPr>
        <w:t>倉庫</w:t>
      </w:r>
      <w:r w:rsidR="005E6FD1">
        <w:rPr>
          <w:rFonts w:asciiTheme="minorEastAsia" w:hAnsiTheme="minorEastAsia" w:hint="eastAsia"/>
          <w:szCs w:val="21"/>
        </w:rPr>
        <w:t>、</w:t>
      </w:r>
      <w:r w:rsidRPr="00430560">
        <w:rPr>
          <w:rFonts w:asciiTheme="minorEastAsia" w:hAnsiTheme="minorEastAsia" w:hint="eastAsia"/>
          <w:szCs w:val="21"/>
        </w:rPr>
        <w:t>駐車場及び庭敷等に必要な面積や配置図等から判断し</w:t>
      </w:r>
      <w:r w:rsidR="005E6FD1">
        <w:rPr>
          <w:rFonts w:asciiTheme="minorEastAsia" w:hAnsiTheme="minorEastAsia" w:hint="eastAsia"/>
          <w:szCs w:val="21"/>
        </w:rPr>
        <w:t>、</w:t>
      </w:r>
      <w:r w:rsidRPr="00430560">
        <w:rPr>
          <w:rFonts w:asciiTheme="minorEastAsia" w:hAnsiTheme="minorEastAsia" w:hint="eastAsia"/>
          <w:szCs w:val="21"/>
        </w:rPr>
        <w:t>敷地面積が農家住宅で1000㎡</w:t>
      </w:r>
      <w:r w:rsidR="005E6FD1">
        <w:rPr>
          <w:rFonts w:asciiTheme="minorEastAsia" w:hAnsiTheme="minorEastAsia" w:hint="eastAsia"/>
          <w:szCs w:val="21"/>
        </w:rPr>
        <w:t>、</w:t>
      </w:r>
      <w:r w:rsidRPr="00430560">
        <w:rPr>
          <w:rFonts w:asciiTheme="minorEastAsia" w:hAnsiTheme="minorEastAsia" w:hint="eastAsia"/>
          <w:szCs w:val="21"/>
        </w:rPr>
        <w:t>一般住宅で500㎡（建築面積に22分の100を乗じた面積が500㎡以下の場合は</w:t>
      </w:r>
      <w:r w:rsidR="005E6FD1">
        <w:rPr>
          <w:rFonts w:asciiTheme="minorEastAsia" w:hAnsiTheme="minorEastAsia" w:hint="eastAsia"/>
          <w:szCs w:val="21"/>
        </w:rPr>
        <w:t>、</w:t>
      </w:r>
      <w:r w:rsidRPr="00430560">
        <w:rPr>
          <w:rFonts w:asciiTheme="minorEastAsia" w:hAnsiTheme="minorEastAsia" w:hint="eastAsia"/>
          <w:szCs w:val="21"/>
        </w:rPr>
        <w:t>その面積）を超過する場合は</w:t>
      </w:r>
      <w:r w:rsidR="005E6FD1">
        <w:rPr>
          <w:rFonts w:asciiTheme="minorEastAsia" w:hAnsiTheme="minorEastAsia" w:hint="eastAsia"/>
          <w:szCs w:val="21"/>
        </w:rPr>
        <w:t>、</w:t>
      </w:r>
      <w:r w:rsidRPr="00430560">
        <w:rPr>
          <w:rFonts w:asciiTheme="minorEastAsia" w:hAnsiTheme="minorEastAsia" w:hint="eastAsia"/>
          <w:szCs w:val="21"/>
        </w:rPr>
        <w:t>別途その理由を徴して判断する。この場合において</w:t>
      </w:r>
      <w:r w:rsidR="005E6FD1">
        <w:rPr>
          <w:rFonts w:asciiTheme="minorEastAsia" w:hAnsiTheme="minorEastAsia" w:hint="eastAsia"/>
          <w:szCs w:val="21"/>
        </w:rPr>
        <w:t>、</w:t>
      </w:r>
      <w:r w:rsidRPr="00430560">
        <w:rPr>
          <w:rFonts w:asciiTheme="minorEastAsia" w:hAnsiTheme="minorEastAsia" w:hint="eastAsia"/>
          <w:szCs w:val="21"/>
        </w:rPr>
        <w:t>転用により農地として適正利用困難な残地が生じる恐れがあるときは</w:t>
      </w:r>
      <w:r w:rsidR="005E6FD1">
        <w:rPr>
          <w:rFonts w:asciiTheme="minorEastAsia" w:hAnsiTheme="minorEastAsia" w:hint="eastAsia"/>
          <w:szCs w:val="21"/>
        </w:rPr>
        <w:t>、</w:t>
      </w:r>
      <w:r w:rsidRPr="00430560">
        <w:rPr>
          <w:rFonts w:asciiTheme="minorEastAsia" w:hAnsiTheme="minorEastAsia" w:hint="eastAsia"/>
          <w:szCs w:val="21"/>
        </w:rPr>
        <w:t>具体的な事情を徴した上で</w:t>
      </w:r>
      <w:r w:rsidR="005E6FD1">
        <w:rPr>
          <w:rFonts w:asciiTheme="minorEastAsia" w:hAnsiTheme="minorEastAsia" w:hint="eastAsia"/>
          <w:szCs w:val="21"/>
        </w:rPr>
        <w:t>、</w:t>
      </w:r>
      <w:r w:rsidRPr="00430560">
        <w:rPr>
          <w:rFonts w:asciiTheme="minorEastAsia" w:hAnsiTheme="minorEastAsia" w:hint="eastAsia"/>
          <w:szCs w:val="21"/>
        </w:rPr>
        <w:t>残地が生じない転用計画を認めるか</w:t>
      </w:r>
      <w:r w:rsidR="005E6FD1">
        <w:rPr>
          <w:rFonts w:asciiTheme="minorEastAsia" w:hAnsiTheme="minorEastAsia" w:hint="eastAsia"/>
          <w:szCs w:val="21"/>
        </w:rPr>
        <w:t>、</w:t>
      </w:r>
      <w:r w:rsidRPr="00430560">
        <w:rPr>
          <w:rFonts w:asciiTheme="minorEastAsia" w:hAnsiTheme="minorEastAsia" w:hint="eastAsia"/>
          <w:szCs w:val="21"/>
        </w:rPr>
        <w:t>個別に判断</w:t>
      </w:r>
      <w:r w:rsidRPr="00430560">
        <w:rPr>
          <w:rFonts w:asciiTheme="minorEastAsia" w:hAnsiTheme="minorEastAsia" w:hint="eastAsia"/>
          <w:szCs w:val="21"/>
        </w:rPr>
        <w:lastRenderedPageBreak/>
        <w:t>する。また</w:t>
      </w:r>
      <w:r w:rsidR="005E6FD1">
        <w:rPr>
          <w:rFonts w:asciiTheme="minorEastAsia" w:hAnsiTheme="minorEastAsia" w:hint="eastAsia"/>
          <w:szCs w:val="21"/>
        </w:rPr>
        <w:t>、</w:t>
      </w:r>
      <w:r w:rsidRPr="00430560">
        <w:rPr>
          <w:rFonts w:asciiTheme="minorEastAsia" w:hAnsiTheme="minorEastAsia" w:hint="eastAsia"/>
          <w:szCs w:val="21"/>
        </w:rPr>
        <w:t>既存の住宅を拡張する場合は</w:t>
      </w:r>
      <w:r w:rsidR="005E6FD1">
        <w:rPr>
          <w:rFonts w:asciiTheme="minorEastAsia" w:hAnsiTheme="minorEastAsia" w:hint="eastAsia"/>
          <w:szCs w:val="21"/>
        </w:rPr>
        <w:t>、</w:t>
      </w:r>
      <w:r w:rsidRPr="00430560">
        <w:rPr>
          <w:rFonts w:asciiTheme="minorEastAsia" w:hAnsiTheme="minorEastAsia" w:hint="eastAsia"/>
          <w:szCs w:val="21"/>
        </w:rPr>
        <w:t>既存の敷地面積に新たに転用する面積を加えた面積について同様の審査をする。</w:t>
      </w:r>
    </w:p>
    <w:p w:rsidR="00817CD4" w:rsidRPr="00E513DF" w:rsidRDefault="00817CD4" w:rsidP="00817CD4">
      <w:pPr>
        <w:ind w:leftChars="100" w:left="210"/>
        <w:rPr>
          <w:rFonts w:asciiTheme="minorEastAsia" w:hAnsiTheme="minorEastAsia"/>
          <w:szCs w:val="21"/>
        </w:rPr>
      </w:pPr>
      <w:r w:rsidRPr="00E513DF">
        <w:rPr>
          <w:rFonts w:asciiTheme="minorEastAsia" w:hAnsiTheme="minorEastAsia" w:hint="eastAsia"/>
          <w:szCs w:val="21"/>
        </w:rPr>
        <w:t>イ　資材置場は資材の配置図の提出を求め</w:t>
      </w:r>
      <w:r w:rsidR="005E6FD1">
        <w:rPr>
          <w:rFonts w:asciiTheme="minorEastAsia" w:hAnsiTheme="minorEastAsia" w:hint="eastAsia"/>
          <w:szCs w:val="21"/>
        </w:rPr>
        <w:t>、</w:t>
      </w:r>
      <w:r w:rsidRPr="00E513DF">
        <w:rPr>
          <w:rFonts w:asciiTheme="minorEastAsia" w:hAnsiTheme="minorEastAsia" w:hint="eastAsia"/>
          <w:szCs w:val="21"/>
        </w:rPr>
        <w:t>資材の種類及び量により個別に判断する</w:t>
      </w:r>
      <w:r w:rsidR="00A61924">
        <w:rPr>
          <w:rFonts w:asciiTheme="minorEastAsia" w:hAnsiTheme="minorEastAsia" w:hint="eastAsia"/>
          <w:szCs w:val="21"/>
        </w:rPr>
        <w:t>。</w:t>
      </w:r>
    </w:p>
    <w:p w:rsidR="00D67330" w:rsidRPr="00126653" w:rsidRDefault="00D67330" w:rsidP="00D67330">
      <w:pPr>
        <w:ind w:leftChars="100" w:left="210"/>
        <w:rPr>
          <w:rFonts w:asciiTheme="minorEastAsia" w:hAnsiTheme="minorEastAsia"/>
          <w:szCs w:val="21"/>
        </w:rPr>
      </w:pPr>
      <w:r w:rsidRPr="00E513DF">
        <w:rPr>
          <w:rFonts w:asciiTheme="minorEastAsia" w:hAnsiTheme="minorEastAsia" w:hint="eastAsia"/>
          <w:szCs w:val="21"/>
        </w:rPr>
        <w:t>ウ</w:t>
      </w:r>
      <w:r w:rsidRPr="00126653">
        <w:rPr>
          <w:rFonts w:asciiTheme="minorEastAsia" w:hAnsiTheme="minorEastAsia" w:hint="eastAsia"/>
          <w:szCs w:val="21"/>
        </w:rPr>
        <w:t xml:space="preserve">　自家用以外の駐車場は台数決定根拠の提出を求め個別に判断する。</w:t>
      </w:r>
    </w:p>
    <w:p w:rsidR="00817CD4" w:rsidRPr="00126653" w:rsidRDefault="00512892" w:rsidP="00512892">
      <w:pPr>
        <w:ind w:leftChars="100" w:left="420" w:hangingChars="100" w:hanging="210"/>
        <w:rPr>
          <w:rFonts w:asciiTheme="minorEastAsia" w:hAnsiTheme="minorEastAsia"/>
          <w:szCs w:val="21"/>
        </w:rPr>
      </w:pPr>
      <w:r w:rsidRPr="00126653">
        <w:rPr>
          <w:rFonts w:asciiTheme="minorEastAsia" w:hAnsiTheme="minorEastAsia" w:hint="eastAsia"/>
          <w:szCs w:val="21"/>
        </w:rPr>
        <w:t>エ</w:t>
      </w:r>
      <w:r w:rsidR="00817CD4" w:rsidRPr="00126653">
        <w:rPr>
          <w:rFonts w:asciiTheme="minorEastAsia" w:hAnsiTheme="minorEastAsia" w:hint="eastAsia"/>
          <w:szCs w:val="21"/>
        </w:rPr>
        <w:t xml:space="preserve">　</w:t>
      </w:r>
      <w:r w:rsidRPr="00126653">
        <w:rPr>
          <w:rFonts w:asciiTheme="minorEastAsia" w:hAnsiTheme="minorEastAsia" w:hint="eastAsia"/>
          <w:szCs w:val="21"/>
        </w:rPr>
        <w:t>太陽光発電（全量自家発電）は、年間推定発電量算定結果の提出を求め、①一般社団法人太陽光発電協会の推奨する計算式による算定結果となっているか②自家消費電力に対し過大となっていないか判断する。</w:t>
      </w:r>
    </w:p>
    <w:p w:rsidR="00EF4139" w:rsidRPr="00E513DF" w:rsidRDefault="00EF4139" w:rsidP="00F161C9">
      <w:pPr>
        <w:rPr>
          <w:rFonts w:asciiTheme="minorEastAsia" w:hAnsiTheme="minorEastAsia"/>
          <w:szCs w:val="21"/>
        </w:rPr>
      </w:pPr>
    </w:p>
    <w:p w:rsidR="00817CD4" w:rsidRPr="00E513DF" w:rsidRDefault="00817CD4" w:rsidP="00817CD4">
      <w:pPr>
        <w:ind w:leftChars="107" w:left="628" w:hangingChars="191" w:hanging="403"/>
        <w:rPr>
          <w:rFonts w:asciiTheme="minorEastAsia" w:hAnsiTheme="minorEastAsia"/>
          <w:b/>
          <w:szCs w:val="21"/>
        </w:rPr>
      </w:pPr>
      <w:r w:rsidRPr="00E513DF">
        <w:rPr>
          <w:rFonts w:asciiTheme="minorEastAsia" w:hAnsiTheme="minorEastAsia" w:hint="eastAsia"/>
          <w:b/>
          <w:noProof/>
          <w:szCs w:val="21"/>
        </w:rPr>
        <mc:AlternateContent>
          <mc:Choice Requires="wps">
            <w:drawing>
              <wp:anchor distT="0" distB="0" distL="114300" distR="114300" simplePos="0" relativeHeight="251707392" behindDoc="0" locked="0" layoutInCell="1" allowOverlap="1" wp14:anchorId="6C43A03F" wp14:editId="796791B0">
                <wp:simplePos x="0" y="0"/>
                <wp:positionH relativeFrom="column">
                  <wp:posOffset>-11277</wp:posOffset>
                </wp:positionH>
                <wp:positionV relativeFrom="paragraph">
                  <wp:posOffset>-86</wp:posOffset>
                </wp:positionV>
                <wp:extent cx="5448935" cy="679622"/>
                <wp:effectExtent l="0" t="0" r="18415" b="25400"/>
                <wp:wrapNone/>
                <wp:docPr id="575" name="正方形/長方形 575"/>
                <wp:cNvGraphicFramePr/>
                <a:graphic xmlns:a="http://schemas.openxmlformats.org/drawingml/2006/main">
                  <a:graphicData uri="http://schemas.microsoft.com/office/word/2010/wordprocessingShape">
                    <wps:wsp>
                      <wps:cNvSpPr/>
                      <wps:spPr>
                        <a:xfrm>
                          <a:off x="0" y="0"/>
                          <a:ext cx="5448935" cy="679622"/>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73DE6" id="正方形/長方形 575" o:spid="_x0000_s1026" style="position:absolute;left:0;text-align:left;margin-left:-.9pt;margin-top:0;width:429.05pt;height:5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" filled="f" strokecolor="windowText" strokeweight="1pt"/>
            </w:pict>
          </mc:Fallback>
        </mc:AlternateContent>
      </w:r>
      <w:r w:rsidRPr="00E513DF">
        <w:rPr>
          <w:rFonts w:asciiTheme="minorEastAsia" w:hAnsiTheme="minorEastAsia" w:hint="eastAsia"/>
          <w:b/>
          <w:szCs w:val="21"/>
        </w:rPr>
        <w:t>(８)　申請に係る事業が工場</w:t>
      </w:r>
      <w:r w:rsidR="005E6FD1">
        <w:rPr>
          <w:rFonts w:asciiTheme="minorEastAsia" w:hAnsiTheme="minorEastAsia" w:hint="eastAsia"/>
          <w:b/>
          <w:szCs w:val="21"/>
        </w:rPr>
        <w:t>、</w:t>
      </w:r>
      <w:r w:rsidRPr="00E513DF">
        <w:rPr>
          <w:rFonts w:asciiTheme="minorEastAsia" w:hAnsiTheme="minorEastAsia" w:hint="eastAsia"/>
          <w:b/>
          <w:szCs w:val="21"/>
        </w:rPr>
        <w:t>住宅その他の施設の用に供される土地の造成（その処分を含む。）のみを目的とするものであること。ただし</w:t>
      </w:r>
      <w:r w:rsidR="005E6FD1">
        <w:rPr>
          <w:rFonts w:asciiTheme="minorEastAsia" w:hAnsiTheme="minorEastAsia" w:hint="eastAsia"/>
          <w:b/>
          <w:szCs w:val="21"/>
        </w:rPr>
        <w:t>、</w:t>
      </w:r>
      <w:r w:rsidRPr="00E513DF">
        <w:rPr>
          <w:rFonts w:asciiTheme="minorEastAsia" w:hAnsiTheme="minorEastAsia" w:hint="eastAsia"/>
          <w:b/>
          <w:szCs w:val="21"/>
        </w:rPr>
        <w:t>別表２の場合などは</w:t>
      </w:r>
      <w:r w:rsidR="005E6FD1">
        <w:rPr>
          <w:rFonts w:asciiTheme="minorEastAsia" w:hAnsiTheme="minorEastAsia" w:hint="eastAsia"/>
          <w:b/>
          <w:szCs w:val="21"/>
        </w:rPr>
        <w:t>、</w:t>
      </w:r>
      <w:r w:rsidRPr="00E513DF">
        <w:rPr>
          <w:rFonts w:asciiTheme="minorEastAsia" w:hAnsiTheme="minorEastAsia" w:hint="eastAsia"/>
          <w:b/>
          <w:szCs w:val="21"/>
        </w:rPr>
        <w:t>例外的に認められる。（施行規則第47条第５号）</w:t>
      </w:r>
      <w:r w:rsidR="005E6FD1">
        <w:rPr>
          <w:rFonts w:asciiTheme="minorEastAsia" w:hAnsiTheme="minorEastAsia" w:hint="eastAsia"/>
          <w:b/>
          <w:szCs w:val="21"/>
        </w:rPr>
        <w:t>、</w:t>
      </w:r>
      <w:r w:rsidRPr="00E513DF">
        <w:rPr>
          <w:rFonts w:asciiTheme="minorEastAsia" w:hAnsiTheme="minorEastAsia" w:hint="eastAsia"/>
          <w:b/>
          <w:szCs w:val="21"/>
        </w:rPr>
        <w:t>（施行規則第57条第５号）</w:t>
      </w:r>
    </w:p>
    <w:p w:rsidR="00817CD4" w:rsidRPr="00E513DF" w:rsidRDefault="0037601E" w:rsidP="00817CD4">
      <w:pPr>
        <w:ind w:left="229" w:hanging="229"/>
        <w:rPr>
          <w:rFonts w:asciiTheme="minorEastAsia" w:hAnsiTheme="minorEastAsia"/>
          <w:szCs w:val="21"/>
        </w:rPr>
      </w:pPr>
      <w:r>
        <w:rPr>
          <w:rFonts w:asciiTheme="minorEastAsia" w:hAnsiTheme="minorEastAsia" w:hint="eastAsia"/>
          <w:szCs w:val="21"/>
        </w:rPr>
        <w:t>⑧</w:t>
      </w:r>
      <w:r w:rsidR="00817CD4" w:rsidRPr="00E513DF">
        <w:rPr>
          <w:rFonts w:asciiTheme="minorEastAsia" w:hAnsiTheme="minorEastAsia" w:hint="eastAsia"/>
          <w:szCs w:val="21"/>
        </w:rPr>
        <w:t xml:space="preserve">　残土処分を目的とした転用は土地の造成を目的とした転用に該当するため許可できない。工事期間に限定した一時転用であれば許可可能。なお</w:t>
      </w:r>
      <w:r w:rsidR="005E6FD1">
        <w:rPr>
          <w:rFonts w:asciiTheme="minorEastAsia" w:hAnsiTheme="minorEastAsia" w:hint="eastAsia"/>
          <w:szCs w:val="21"/>
        </w:rPr>
        <w:t>、</w:t>
      </w:r>
      <w:r w:rsidR="00817CD4" w:rsidRPr="00E513DF">
        <w:rPr>
          <w:rFonts w:asciiTheme="minorEastAsia" w:hAnsiTheme="minorEastAsia" w:hint="eastAsia"/>
          <w:szCs w:val="21"/>
        </w:rPr>
        <w:t>土砂の搬入及び搬出を恒常的に繰り返す場合は「資材置場」として転用申請を求める。</w:t>
      </w:r>
    </w:p>
    <w:p w:rsidR="00817CD4" w:rsidRPr="00E513DF" w:rsidRDefault="0037601E" w:rsidP="00817CD4">
      <w:pPr>
        <w:ind w:left="229" w:hanging="229"/>
        <w:rPr>
          <w:rFonts w:asciiTheme="minorEastAsia" w:hAnsiTheme="minorEastAsia"/>
          <w:szCs w:val="21"/>
        </w:rPr>
      </w:pPr>
      <w:r>
        <w:rPr>
          <w:rFonts w:asciiTheme="minorEastAsia" w:hAnsiTheme="minorEastAsia" w:hint="eastAsia"/>
          <w:szCs w:val="21"/>
        </w:rPr>
        <w:t>⑨</w:t>
      </w:r>
      <w:r w:rsidR="00817CD4" w:rsidRPr="00E513DF">
        <w:rPr>
          <w:rFonts w:asciiTheme="minorEastAsia" w:hAnsiTheme="minorEastAsia" w:hint="eastAsia"/>
          <w:szCs w:val="21"/>
        </w:rPr>
        <w:t xml:space="preserve">　「貸露天施設」（貸資材置場</w:t>
      </w:r>
      <w:r w:rsidR="005E6FD1">
        <w:rPr>
          <w:rFonts w:asciiTheme="minorEastAsia" w:hAnsiTheme="minorEastAsia" w:hint="eastAsia"/>
          <w:szCs w:val="21"/>
        </w:rPr>
        <w:t>、</w:t>
      </w:r>
      <w:r w:rsidR="00817CD4" w:rsidRPr="00E513DF">
        <w:rPr>
          <w:rFonts w:asciiTheme="minorEastAsia" w:hAnsiTheme="minorEastAsia" w:hint="eastAsia"/>
          <w:szCs w:val="21"/>
        </w:rPr>
        <w:t>貸駐車場等）への転用の確実性の判断は</w:t>
      </w:r>
      <w:r w:rsidR="005E6FD1">
        <w:rPr>
          <w:rFonts w:asciiTheme="minorEastAsia" w:hAnsiTheme="minorEastAsia" w:hint="eastAsia"/>
          <w:szCs w:val="21"/>
        </w:rPr>
        <w:t>、</w:t>
      </w:r>
      <w:r w:rsidR="00817CD4" w:rsidRPr="00E513DF">
        <w:rPr>
          <w:rFonts w:asciiTheme="minorEastAsia" w:hAnsiTheme="minorEastAsia" w:hint="eastAsia"/>
          <w:szCs w:val="21"/>
        </w:rPr>
        <w:t>造成目的ではないことを次により確認すること。</w:t>
      </w:r>
    </w:p>
    <w:p w:rsidR="00817CD4" w:rsidRPr="00E513DF" w:rsidRDefault="00817CD4" w:rsidP="00817CD4">
      <w:pPr>
        <w:ind w:firstLineChars="100" w:firstLine="210"/>
        <w:rPr>
          <w:rFonts w:asciiTheme="minorEastAsia" w:hAnsiTheme="minorEastAsia"/>
          <w:szCs w:val="21"/>
        </w:rPr>
      </w:pPr>
      <w:r w:rsidRPr="00E513DF">
        <w:rPr>
          <w:rFonts w:asciiTheme="minorEastAsia" w:hAnsiTheme="minorEastAsia" w:hint="eastAsia"/>
          <w:szCs w:val="21"/>
        </w:rPr>
        <w:t>ア　転用事業者が</w:t>
      </w:r>
      <w:r w:rsidR="005E6FD1">
        <w:rPr>
          <w:rFonts w:asciiTheme="minorEastAsia" w:hAnsiTheme="minorEastAsia" w:hint="eastAsia"/>
          <w:szCs w:val="21"/>
        </w:rPr>
        <w:t>、</w:t>
      </w:r>
      <w:r w:rsidRPr="00E513DF">
        <w:rPr>
          <w:rFonts w:asciiTheme="minorEastAsia" w:hAnsiTheme="minorEastAsia" w:hint="eastAsia"/>
          <w:szCs w:val="21"/>
        </w:rPr>
        <w:t>自ら土地の造成など露天施設の整備を行うこと</w:t>
      </w:r>
    </w:p>
    <w:p w:rsidR="00817CD4" w:rsidRPr="00E513DF" w:rsidRDefault="00817CD4" w:rsidP="00817CD4">
      <w:pPr>
        <w:ind w:leftChars="100" w:left="409" w:hangingChars="95" w:hanging="199"/>
        <w:rPr>
          <w:rFonts w:asciiTheme="minorEastAsia" w:hAnsiTheme="minorEastAsia"/>
          <w:szCs w:val="21"/>
        </w:rPr>
      </w:pPr>
      <w:r w:rsidRPr="00E513DF">
        <w:rPr>
          <w:rFonts w:asciiTheme="minorEastAsia" w:hAnsiTheme="minorEastAsia" w:hint="eastAsia"/>
          <w:szCs w:val="21"/>
        </w:rPr>
        <w:t>イ　露天施設を利用する者の当該施設を利用する必要性及び利用の確実性（契約書等）について確認することができること</w:t>
      </w:r>
    </w:p>
    <w:p w:rsidR="00817CD4" w:rsidRPr="00E513DF" w:rsidRDefault="00817CD4" w:rsidP="00817CD4">
      <w:pPr>
        <w:ind w:leftChars="100" w:left="393" w:hangingChars="87" w:hanging="183"/>
        <w:rPr>
          <w:rFonts w:asciiTheme="minorEastAsia" w:hAnsiTheme="minorEastAsia"/>
          <w:szCs w:val="21"/>
        </w:rPr>
      </w:pPr>
      <w:r w:rsidRPr="00E513DF">
        <w:rPr>
          <w:rFonts w:asciiTheme="minorEastAsia" w:hAnsiTheme="minorEastAsia" w:hint="eastAsia"/>
          <w:szCs w:val="21"/>
        </w:rPr>
        <w:t>ウ　露天施設を利用する者が転用事業者とならないことについて</w:t>
      </w:r>
      <w:r w:rsidR="005E6FD1">
        <w:rPr>
          <w:rFonts w:asciiTheme="minorEastAsia" w:hAnsiTheme="minorEastAsia" w:hint="eastAsia"/>
          <w:szCs w:val="21"/>
        </w:rPr>
        <w:t>、</w:t>
      </w:r>
      <w:r w:rsidRPr="00E513DF">
        <w:rPr>
          <w:rFonts w:asciiTheme="minorEastAsia" w:hAnsiTheme="minorEastAsia" w:hint="eastAsia"/>
          <w:szCs w:val="21"/>
        </w:rPr>
        <w:t>合理的な理由があること</w:t>
      </w:r>
    </w:p>
    <w:p w:rsidR="00817CD4" w:rsidRPr="00E513DF" w:rsidRDefault="00817CD4" w:rsidP="00817CD4">
      <w:pPr>
        <w:widowControl/>
        <w:jc w:val="left"/>
        <w:rPr>
          <w:rFonts w:asciiTheme="minorEastAsia" w:hAnsiTheme="minorEastAsia"/>
          <w:szCs w:val="21"/>
        </w:rPr>
      </w:pPr>
    </w:p>
    <w:p w:rsidR="00817CD4" w:rsidRPr="00E513DF" w:rsidRDefault="00817CD4" w:rsidP="00817CD4">
      <w:pPr>
        <w:rPr>
          <w:rFonts w:asciiTheme="minorEastAsia" w:hAnsiTheme="minorEastAsia"/>
          <w:b/>
          <w:szCs w:val="21"/>
        </w:rPr>
      </w:pPr>
      <w:r w:rsidRPr="00E513DF">
        <w:rPr>
          <w:rFonts w:asciiTheme="minorEastAsia" w:hAnsiTheme="minorEastAsia" w:hint="eastAsia"/>
          <w:b/>
          <w:noProof/>
          <w:szCs w:val="21"/>
        </w:rPr>
        <mc:AlternateContent>
          <mc:Choice Requires="wps">
            <w:drawing>
              <wp:anchor distT="0" distB="0" distL="114300" distR="114300" simplePos="0" relativeHeight="251710464" behindDoc="0" locked="0" layoutInCell="1" allowOverlap="1" wp14:anchorId="154D0700" wp14:editId="47123A6E">
                <wp:simplePos x="0" y="0"/>
                <wp:positionH relativeFrom="column">
                  <wp:posOffset>-35989</wp:posOffset>
                </wp:positionH>
                <wp:positionV relativeFrom="paragraph">
                  <wp:posOffset>12271</wp:posOffset>
                </wp:positionV>
                <wp:extent cx="5467865" cy="1118286"/>
                <wp:effectExtent l="0" t="0" r="19050" b="24765"/>
                <wp:wrapNone/>
                <wp:docPr id="576" name="正方形/長方形 576"/>
                <wp:cNvGraphicFramePr/>
                <a:graphic xmlns:a="http://schemas.openxmlformats.org/drawingml/2006/main">
                  <a:graphicData uri="http://schemas.microsoft.com/office/word/2010/wordprocessingShape">
                    <wps:wsp>
                      <wps:cNvSpPr/>
                      <wps:spPr>
                        <a:xfrm>
                          <a:off x="0" y="0"/>
                          <a:ext cx="5467865" cy="1118286"/>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2AFD9" id="正方形/長方形 576" o:spid="_x0000_s1026" style="position:absolute;left:0;text-align:left;margin-left:-2.85pt;margin-top:.95pt;width:430.55pt;height:88.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" filled="f" strokecolor="windowText" strokeweight="1pt"/>
            </w:pict>
          </mc:Fallback>
        </mc:AlternateContent>
      </w:r>
      <w:r w:rsidRPr="00E513DF">
        <w:rPr>
          <w:rFonts w:asciiTheme="minorEastAsia" w:hAnsiTheme="minorEastAsia" w:hint="eastAsia"/>
          <w:b/>
          <w:szCs w:val="21"/>
        </w:rPr>
        <w:t>２　被害防除措置の妥当性</w:t>
      </w:r>
    </w:p>
    <w:p w:rsidR="00817CD4" w:rsidRPr="00E513DF" w:rsidRDefault="00817CD4" w:rsidP="00817CD4">
      <w:pPr>
        <w:ind w:leftChars="84" w:left="176" w:firstLineChars="93" w:firstLine="196"/>
        <w:rPr>
          <w:rFonts w:asciiTheme="minorEastAsia" w:hAnsiTheme="minorEastAsia"/>
          <w:b/>
          <w:szCs w:val="21"/>
        </w:rPr>
      </w:pPr>
      <w:r w:rsidRPr="00E513DF">
        <w:rPr>
          <w:rFonts w:asciiTheme="minorEastAsia" w:hAnsiTheme="minorEastAsia" w:hint="eastAsia"/>
          <w:b/>
          <w:szCs w:val="21"/>
        </w:rPr>
        <w:t>農地等の転用により</w:t>
      </w:r>
      <w:r w:rsidR="005E6FD1">
        <w:rPr>
          <w:rFonts w:asciiTheme="minorEastAsia" w:hAnsiTheme="minorEastAsia" w:hint="eastAsia"/>
          <w:b/>
          <w:szCs w:val="21"/>
        </w:rPr>
        <w:t>、</w:t>
      </w:r>
      <w:r w:rsidRPr="00E513DF">
        <w:rPr>
          <w:rFonts w:asciiTheme="minorEastAsia" w:hAnsiTheme="minorEastAsia" w:hint="eastAsia"/>
          <w:b/>
          <w:szCs w:val="21"/>
        </w:rPr>
        <w:t>土砂の流出又は崩壊その他の災害を発生させるおそれがあると認められる場合</w:t>
      </w:r>
      <w:r w:rsidR="005E6FD1">
        <w:rPr>
          <w:rFonts w:asciiTheme="minorEastAsia" w:hAnsiTheme="minorEastAsia" w:hint="eastAsia"/>
          <w:b/>
          <w:szCs w:val="21"/>
        </w:rPr>
        <w:t>、</w:t>
      </w:r>
      <w:r w:rsidRPr="00E513DF">
        <w:rPr>
          <w:rFonts w:asciiTheme="minorEastAsia" w:hAnsiTheme="minorEastAsia" w:hint="eastAsia"/>
          <w:b/>
          <w:szCs w:val="21"/>
        </w:rPr>
        <w:t>農業用用排水施設の有する機能に支障を及ぼすおそれがあると認められる場合その他の周辺の農地に係る営農条件に支障を生ずるおそれがあると認められる場合（法第４条第６項第４号）</w:t>
      </w:r>
      <w:r w:rsidR="005E6FD1">
        <w:rPr>
          <w:rFonts w:asciiTheme="minorEastAsia" w:hAnsiTheme="minorEastAsia" w:hint="eastAsia"/>
          <w:b/>
          <w:szCs w:val="21"/>
        </w:rPr>
        <w:t>、</w:t>
      </w:r>
      <w:r w:rsidRPr="00E513DF">
        <w:rPr>
          <w:rFonts w:asciiTheme="minorEastAsia" w:hAnsiTheme="minorEastAsia" w:hint="eastAsia"/>
          <w:b/>
          <w:szCs w:val="21"/>
        </w:rPr>
        <w:t>（法第５条第２項第４号）</w:t>
      </w:r>
    </w:p>
    <w:p w:rsidR="00817CD4" w:rsidRPr="00E513DF" w:rsidRDefault="00817CD4" w:rsidP="00817CD4">
      <w:pPr>
        <w:ind w:left="283" w:hangingChars="135" w:hanging="283"/>
        <w:rPr>
          <w:rFonts w:asciiTheme="minorEastAsia" w:hAnsiTheme="minorEastAsia"/>
          <w:szCs w:val="21"/>
        </w:rPr>
      </w:pPr>
      <w:r w:rsidRPr="00E513DF">
        <w:rPr>
          <w:rFonts w:asciiTheme="minorEastAsia" w:hAnsiTheme="minorEastAsia" w:hint="eastAsia"/>
          <w:szCs w:val="21"/>
        </w:rPr>
        <w:t>①　「土砂の流出又は崩壊その他の災害を発生させるおそれがあると認められる場合」とは</w:t>
      </w:r>
      <w:r w:rsidR="005E6FD1">
        <w:rPr>
          <w:rFonts w:asciiTheme="minorEastAsia" w:hAnsiTheme="minorEastAsia" w:hint="eastAsia"/>
          <w:szCs w:val="21"/>
        </w:rPr>
        <w:t>、</w:t>
      </w:r>
      <w:r w:rsidRPr="00E513DF">
        <w:rPr>
          <w:rFonts w:asciiTheme="minorEastAsia" w:hAnsiTheme="minorEastAsia" w:hint="eastAsia"/>
          <w:szCs w:val="21"/>
        </w:rPr>
        <w:t>土砂の流出又は崩壊のおそれがある場合のほか</w:t>
      </w:r>
      <w:r w:rsidR="005E6FD1">
        <w:rPr>
          <w:rFonts w:asciiTheme="minorEastAsia" w:hAnsiTheme="minorEastAsia" w:hint="eastAsia"/>
          <w:szCs w:val="21"/>
        </w:rPr>
        <w:t>、</w:t>
      </w:r>
      <w:r w:rsidRPr="00E513DF">
        <w:rPr>
          <w:rFonts w:asciiTheme="minorEastAsia" w:hAnsiTheme="minorEastAsia" w:hint="eastAsia"/>
          <w:szCs w:val="21"/>
        </w:rPr>
        <w:t>ガス</w:t>
      </w:r>
      <w:r w:rsidR="005E6FD1">
        <w:rPr>
          <w:rFonts w:asciiTheme="minorEastAsia" w:hAnsiTheme="minorEastAsia" w:hint="eastAsia"/>
          <w:szCs w:val="21"/>
        </w:rPr>
        <w:t>、</w:t>
      </w:r>
      <w:r w:rsidR="000067BB">
        <w:rPr>
          <w:rFonts w:asciiTheme="minorEastAsia" w:hAnsiTheme="minorEastAsia" w:hint="eastAsia"/>
          <w:szCs w:val="21"/>
        </w:rPr>
        <w:t>粉</w:t>
      </w:r>
      <w:r w:rsidRPr="00E513DF">
        <w:rPr>
          <w:rFonts w:asciiTheme="minorEastAsia" w:hAnsiTheme="minorEastAsia" w:hint="eastAsia"/>
          <w:szCs w:val="21"/>
        </w:rPr>
        <w:t>じん又は鉱煙の発生</w:t>
      </w:r>
      <w:r w:rsidR="005E6FD1">
        <w:rPr>
          <w:rFonts w:asciiTheme="minorEastAsia" w:hAnsiTheme="minorEastAsia" w:hint="eastAsia"/>
          <w:szCs w:val="21"/>
        </w:rPr>
        <w:t>、</w:t>
      </w:r>
      <w:r w:rsidRPr="00E513DF">
        <w:rPr>
          <w:rFonts w:asciiTheme="minorEastAsia" w:hAnsiTheme="minorEastAsia" w:hint="eastAsia"/>
          <w:szCs w:val="21"/>
        </w:rPr>
        <w:t>湧水</w:t>
      </w:r>
      <w:r w:rsidR="005E6FD1">
        <w:rPr>
          <w:rFonts w:asciiTheme="minorEastAsia" w:hAnsiTheme="minorEastAsia" w:hint="eastAsia"/>
          <w:szCs w:val="21"/>
        </w:rPr>
        <w:t>、</w:t>
      </w:r>
      <w:r w:rsidRPr="00E513DF">
        <w:rPr>
          <w:rFonts w:asciiTheme="minorEastAsia" w:hAnsiTheme="minorEastAsia" w:hint="eastAsia"/>
          <w:szCs w:val="21"/>
        </w:rPr>
        <w:t>捨石等により周辺農地等の営農上への支障がある場合が該当する。</w:t>
      </w:r>
    </w:p>
    <w:p w:rsidR="00817CD4" w:rsidRPr="00E513DF" w:rsidRDefault="00817CD4" w:rsidP="00817CD4">
      <w:pPr>
        <w:ind w:left="283" w:hangingChars="135" w:hanging="283"/>
        <w:rPr>
          <w:rFonts w:asciiTheme="minorEastAsia" w:hAnsiTheme="minorEastAsia"/>
          <w:szCs w:val="21"/>
        </w:rPr>
      </w:pPr>
      <w:r w:rsidRPr="00E513DF">
        <w:rPr>
          <w:rFonts w:asciiTheme="minorEastAsia" w:hAnsiTheme="minorEastAsia" w:hint="eastAsia"/>
          <w:szCs w:val="21"/>
        </w:rPr>
        <w:t>②　「その他の周辺の農地等に係る営農条件に支障を生ずるおそれがあると認められる場合」には</w:t>
      </w:r>
      <w:r w:rsidR="005E6FD1">
        <w:rPr>
          <w:rFonts w:asciiTheme="minorEastAsia" w:hAnsiTheme="minorEastAsia" w:hint="eastAsia"/>
          <w:szCs w:val="21"/>
        </w:rPr>
        <w:t>、</w:t>
      </w:r>
      <w:r w:rsidRPr="00E513DF">
        <w:rPr>
          <w:rFonts w:asciiTheme="minorEastAsia" w:hAnsiTheme="minorEastAsia" w:hint="eastAsia"/>
          <w:szCs w:val="21"/>
        </w:rPr>
        <w:t>次のアからウの場合が該当する。</w:t>
      </w:r>
    </w:p>
    <w:p w:rsidR="00817CD4" w:rsidRPr="00E513DF" w:rsidRDefault="00817CD4" w:rsidP="00817CD4">
      <w:pPr>
        <w:ind w:leftChars="136" w:left="567" w:hangingChars="134" w:hanging="281"/>
        <w:rPr>
          <w:rFonts w:asciiTheme="minorEastAsia" w:hAnsiTheme="minorEastAsia"/>
          <w:szCs w:val="21"/>
        </w:rPr>
      </w:pPr>
      <w:r w:rsidRPr="00E513DF">
        <w:rPr>
          <w:rFonts w:asciiTheme="minorEastAsia" w:hAnsiTheme="minorEastAsia" w:hint="eastAsia"/>
          <w:szCs w:val="21"/>
        </w:rPr>
        <w:t>ア　申請に係る農地等の位置等からみて</w:t>
      </w:r>
      <w:r w:rsidR="005E6FD1">
        <w:rPr>
          <w:rFonts w:asciiTheme="minorEastAsia" w:hAnsiTheme="minorEastAsia" w:hint="eastAsia"/>
          <w:szCs w:val="21"/>
        </w:rPr>
        <w:t>、</w:t>
      </w:r>
      <w:r w:rsidRPr="00E513DF">
        <w:rPr>
          <w:rFonts w:asciiTheme="minorEastAsia" w:hAnsiTheme="minorEastAsia" w:hint="eastAsia"/>
          <w:szCs w:val="21"/>
        </w:rPr>
        <w:t>集団的に存在する農地等を蚕食し</w:t>
      </w:r>
      <w:r w:rsidR="005E6FD1">
        <w:rPr>
          <w:rFonts w:asciiTheme="minorEastAsia" w:hAnsiTheme="minorEastAsia" w:hint="eastAsia"/>
          <w:szCs w:val="21"/>
        </w:rPr>
        <w:t>、</w:t>
      </w:r>
      <w:r w:rsidRPr="00E513DF">
        <w:rPr>
          <w:rFonts w:asciiTheme="minorEastAsia" w:hAnsiTheme="minorEastAsia" w:hint="eastAsia"/>
          <w:szCs w:val="21"/>
        </w:rPr>
        <w:t>又は分断するおそれがあると認められる場合</w:t>
      </w:r>
    </w:p>
    <w:p w:rsidR="00817CD4" w:rsidRPr="00E513DF" w:rsidRDefault="00817CD4" w:rsidP="00817CD4">
      <w:pPr>
        <w:ind w:leftChars="136" w:left="567" w:hangingChars="134" w:hanging="281"/>
        <w:rPr>
          <w:rFonts w:asciiTheme="minorEastAsia" w:hAnsiTheme="minorEastAsia"/>
          <w:szCs w:val="21"/>
        </w:rPr>
      </w:pPr>
      <w:r w:rsidRPr="00E513DF">
        <w:rPr>
          <w:rFonts w:asciiTheme="minorEastAsia" w:hAnsiTheme="minorEastAsia" w:hint="eastAsia"/>
          <w:szCs w:val="21"/>
        </w:rPr>
        <w:t>イ　周辺の農地等の日照</w:t>
      </w:r>
      <w:r w:rsidR="005E6FD1">
        <w:rPr>
          <w:rFonts w:asciiTheme="minorEastAsia" w:hAnsiTheme="minorEastAsia" w:hint="eastAsia"/>
          <w:szCs w:val="21"/>
        </w:rPr>
        <w:t>、</w:t>
      </w:r>
      <w:r w:rsidRPr="00E513DF">
        <w:rPr>
          <w:rFonts w:asciiTheme="minorEastAsia" w:hAnsiTheme="minorEastAsia" w:hint="eastAsia"/>
          <w:szCs w:val="21"/>
        </w:rPr>
        <w:t>通風等に支障を及ぼすおそれがあると認められる場合</w:t>
      </w:r>
    </w:p>
    <w:p w:rsidR="00F161C9" w:rsidRDefault="00817CD4" w:rsidP="00F161C9">
      <w:pPr>
        <w:ind w:leftChars="136" w:left="567" w:hangingChars="134" w:hanging="281"/>
        <w:rPr>
          <w:rFonts w:asciiTheme="minorEastAsia" w:hAnsiTheme="minorEastAsia"/>
          <w:szCs w:val="21"/>
        </w:rPr>
      </w:pPr>
      <w:r w:rsidRPr="00E513DF">
        <w:rPr>
          <w:rFonts w:asciiTheme="minorEastAsia" w:hAnsiTheme="minorEastAsia" w:hint="eastAsia"/>
          <w:szCs w:val="21"/>
        </w:rPr>
        <w:t>ウ　農道</w:t>
      </w:r>
      <w:r w:rsidR="005E6FD1">
        <w:rPr>
          <w:rFonts w:asciiTheme="minorEastAsia" w:hAnsiTheme="minorEastAsia" w:hint="eastAsia"/>
          <w:szCs w:val="21"/>
        </w:rPr>
        <w:t>、</w:t>
      </w:r>
      <w:r w:rsidRPr="00E513DF">
        <w:rPr>
          <w:rFonts w:asciiTheme="minorEastAsia" w:hAnsiTheme="minorEastAsia" w:hint="eastAsia"/>
          <w:szCs w:val="21"/>
        </w:rPr>
        <w:t>ため池その他の農地等の保全又は利用上必要な施設の有する機能に支障を及</w:t>
      </w:r>
      <w:r w:rsidRPr="00E513DF">
        <w:rPr>
          <w:rFonts w:asciiTheme="minorEastAsia" w:hAnsiTheme="minorEastAsia" w:hint="eastAsia"/>
          <w:szCs w:val="21"/>
        </w:rPr>
        <w:lastRenderedPageBreak/>
        <w:t>ぼすおそれがある場合</w:t>
      </w:r>
    </w:p>
    <w:p w:rsidR="00817CD4" w:rsidRPr="00126653" w:rsidRDefault="00126653" w:rsidP="00126653">
      <w:pPr>
        <w:ind w:left="210" w:hangingChars="100" w:hanging="210"/>
        <w:rPr>
          <w:rFonts w:asciiTheme="minorEastAsia" w:hAnsiTheme="minorEastAsia"/>
          <w:szCs w:val="21"/>
        </w:rPr>
      </w:pPr>
      <w:r>
        <w:rPr>
          <w:rFonts w:asciiTheme="minorEastAsia" w:hAnsiTheme="minorEastAsia" w:hint="eastAsia"/>
          <w:szCs w:val="21"/>
        </w:rPr>
        <w:t xml:space="preserve">③　</w:t>
      </w:r>
      <w:r w:rsidR="00F161C9" w:rsidRPr="00126653">
        <w:rPr>
          <w:rFonts w:asciiTheme="minorEastAsia" w:hAnsiTheme="minorEastAsia" w:hint="eastAsia"/>
          <w:szCs w:val="21"/>
        </w:rPr>
        <w:t>農業委員会は</w:t>
      </w:r>
      <w:r w:rsidR="005E6FD1" w:rsidRPr="00126653">
        <w:rPr>
          <w:rFonts w:asciiTheme="minorEastAsia" w:hAnsiTheme="minorEastAsia" w:hint="eastAsia"/>
          <w:szCs w:val="21"/>
        </w:rPr>
        <w:t>、</w:t>
      </w:r>
      <w:r w:rsidR="00F161C9" w:rsidRPr="00126653">
        <w:rPr>
          <w:rFonts w:asciiTheme="minorEastAsia" w:hAnsiTheme="minorEastAsia" w:hint="eastAsia"/>
          <w:szCs w:val="21"/>
        </w:rPr>
        <w:t>必要と認めた場合</w:t>
      </w:r>
      <w:r w:rsidR="005E6FD1" w:rsidRPr="00126653">
        <w:rPr>
          <w:rFonts w:asciiTheme="minorEastAsia" w:hAnsiTheme="minorEastAsia" w:hint="eastAsia"/>
          <w:szCs w:val="21"/>
        </w:rPr>
        <w:t>、</w:t>
      </w:r>
      <w:r w:rsidR="00F161C9" w:rsidRPr="00126653">
        <w:rPr>
          <w:rFonts w:asciiTheme="minorEastAsia" w:hAnsiTheme="minorEastAsia" w:hint="eastAsia"/>
          <w:szCs w:val="21"/>
        </w:rPr>
        <w:t>転用許可申請者に対し</w:t>
      </w:r>
      <w:r w:rsidR="005E6FD1" w:rsidRPr="00126653">
        <w:rPr>
          <w:rFonts w:asciiTheme="minorEastAsia" w:hAnsiTheme="minorEastAsia" w:hint="eastAsia"/>
          <w:szCs w:val="21"/>
        </w:rPr>
        <w:t>、</w:t>
      </w:r>
      <w:r w:rsidR="00F161C9" w:rsidRPr="00126653">
        <w:rPr>
          <w:rFonts w:asciiTheme="minorEastAsia" w:hAnsiTheme="minorEastAsia" w:hint="eastAsia"/>
          <w:szCs w:val="21"/>
        </w:rPr>
        <w:t>「隣接農地所有者の同意書」及び「申請地の縦横断図」の添付を求め</w:t>
      </w:r>
      <w:r w:rsidR="005E6FD1" w:rsidRPr="00126653">
        <w:rPr>
          <w:rFonts w:asciiTheme="minorEastAsia" w:hAnsiTheme="minorEastAsia" w:hint="eastAsia"/>
          <w:szCs w:val="21"/>
        </w:rPr>
        <w:t>、</w:t>
      </w:r>
      <w:r w:rsidR="00F161C9" w:rsidRPr="00126653">
        <w:rPr>
          <w:rFonts w:asciiTheme="minorEastAsia" w:hAnsiTheme="minorEastAsia" w:hint="eastAsia"/>
          <w:szCs w:val="21"/>
        </w:rPr>
        <w:t>それらの資料及び現地調査により被害防除の妥当性を審査する。</w:t>
      </w:r>
    </w:p>
    <w:p w:rsidR="00B82B4D" w:rsidRPr="000067BB" w:rsidRDefault="00B82B4D" w:rsidP="00B82B4D">
      <w:pPr>
        <w:rPr>
          <w:rFonts w:asciiTheme="minorEastAsia" w:hAnsiTheme="minorEastAsia"/>
          <w:szCs w:val="21"/>
        </w:rPr>
      </w:pPr>
      <w:r w:rsidRPr="000067BB">
        <w:rPr>
          <w:rFonts w:asciiTheme="minorEastAsia" w:hAnsiTheme="minorEastAsia" w:hint="eastAsia"/>
          <w:noProof/>
          <w:szCs w:val="21"/>
          <w:u w:val="single"/>
        </w:rPr>
        <mc:AlternateContent>
          <mc:Choice Requires="wps">
            <w:drawing>
              <wp:anchor distT="0" distB="0" distL="114300" distR="114300" simplePos="0" relativeHeight="251760640" behindDoc="1" locked="0" layoutInCell="1" allowOverlap="1" wp14:anchorId="5345EB40" wp14:editId="3C5EE020">
                <wp:simplePos x="0" y="0"/>
                <wp:positionH relativeFrom="margin">
                  <wp:posOffset>-59055</wp:posOffset>
                </wp:positionH>
                <wp:positionV relativeFrom="paragraph">
                  <wp:posOffset>225425</wp:posOffset>
                </wp:positionV>
                <wp:extent cx="5570220" cy="1005840"/>
                <wp:effectExtent l="0" t="0" r="11430" b="22860"/>
                <wp:wrapTopAndBottom/>
                <wp:docPr id="12" name="テキスト ボックス 12"/>
                <wp:cNvGraphicFramePr/>
                <a:graphic xmlns:a="http://schemas.openxmlformats.org/drawingml/2006/main">
                  <a:graphicData uri="http://schemas.microsoft.com/office/word/2010/wordprocessingShape">
                    <wps:wsp>
                      <wps:cNvSpPr txBox="1"/>
                      <wps:spPr>
                        <a:xfrm>
                          <a:off x="0" y="0"/>
                          <a:ext cx="5570220" cy="1005840"/>
                        </a:xfrm>
                        <a:prstGeom prst="rect">
                          <a:avLst/>
                        </a:prstGeom>
                        <a:solidFill>
                          <a:sysClr val="window" lastClr="FFFFFF"/>
                        </a:solidFill>
                        <a:ln w="6350">
                          <a:solidFill>
                            <a:prstClr val="black"/>
                          </a:solidFill>
                        </a:ln>
                        <a:effectLst/>
                      </wps:spPr>
                      <wps:txbx>
                        <w:txbxContent>
                          <w:p w:rsidR="000E7128" w:rsidRPr="000067BB" w:rsidRDefault="000E7128" w:rsidP="00B82B4D">
                            <w:pPr>
                              <w:rPr>
                                <w:rFonts w:asciiTheme="minorEastAsia" w:hAnsiTheme="minorEastAsia"/>
                                <w:b/>
                              </w:rPr>
                            </w:pPr>
                            <w:r w:rsidRPr="000067BB">
                              <w:rPr>
                                <w:rFonts w:asciiTheme="minorEastAsia" w:hAnsiTheme="minorEastAsia" w:hint="eastAsia"/>
                                <w:b/>
                              </w:rPr>
                              <w:t>３　農業上の効率的かつ総合的な利用の確保</w:t>
                            </w:r>
                          </w:p>
                          <w:p w:rsidR="000E7128" w:rsidRPr="000067BB" w:rsidRDefault="000E7128" w:rsidP="00B82B4D">
                            <w:pPr>
                              <w:ind w:firstLineChars="100" w:firstLine="211"/>
                              <w:rPr>
                                <w:rFonts w:asciiTheme="minorEastAsia" w:hAnsiTheme="minorEastAsia"/>
                              </w:rPr>
                            </w:pPr>
                            <w:r w:rsidRPr="000067BB">
                              <w:rPr>
                                <w:rFonts w:asciiTheme="minorEastAsia" w:hAnsiTheme="minorEastAsia" w:hint="eastAsia"/>
                                <w:b/>
                              </w:rPr>
                              <w:t>地域における農地等の農業上の効率的かつ総合的な利用の確保に支障を生ずるおそれがあると認められる場合においては，次の（1）又は（2）の事項に該当する場合（法第４条第６項第５号）（法第５条第２項第５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45EB40" id="_x0000_t202" coordsize="21600,21600" o:spt="202" path="m,l,21600r21600,l21600,xe">
                <v:stroke joinstyle="miter"/>
                <v:path gradientshapeok="t" o:connecttype="rect"/>
              </v:shapetype>
              <v:shape id="テキスト ボックス 12" o:spid="_x0000_s1027" type="#_x0000_t202" style="position:absolute;left:0;text-align:left;margin-left:-4.65pt;margin-top:17.75pt;width:438.6pt;height:79.2pt;z-index:-251555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" fillcolor="window" strokeweight=".5pt">
                <v:textbox>
                  <w:txbxContent>
                    <w:p w:rsidR="000E7128" w:rsidRPr="000067BB" w:rsidRDefault="000E7128" w:rsidP="00B82B4D">
                      <w:pPr>
                        <w:rPr>
                          <w:rFonts w:asciiTheme="minorEastAsia" w:hAnsiTheme="minorEastAsia"/>
                          <w:b/>
                        </w:rPr>
                      </w:pPr>
                      <w:r w:rsidRPr="000067BB">
                        <w:rPr>
                          <w:rFonts w:asciiTheme="minorEastAsia" w:hAnsiTheme="minorEastAsia" w:hint="eastAsia"/>
                          <w:b/>
                        </w:rPr>
                        <w:t>３　農業上の効率的かつ総合的な利用の確保</w:t>
                      </w:r>
                    </w:p>
                    <w:p w:rsidR="000E7128" w:rsidRPr="000067BB" w:rsidRDefault="000E7128" w:rsidP="00B82B4D">
                      <w:pPr>
                        <w:ind w:firstLineChars="100" w:firstLine="211"/>
                        <w:rPr>
                          <w:rFonts w:asciiTheme="minorEastAsia" w:hAnsiTheme="minorEastAsia"/>
                        </w:rPr>
                      </w:pPr>
                      <w:r w:rsidRPr="000067BB">
                        <w:rPr>
                          <w:rFonts w:asciiTheme="minorEastAsia" w:hAnsiTheme="minorEastAsia" w:hint="eastAsia"/>
                          <w:b/>
                        </w:rPr>
                        <w:t>地域における農地等の農業上の効率的かつ総合的な利用の確保に支障を生ずるおそれがあると認められる場合においては，次の（1）又は（2）の事項に該当する場合（法第４条第６項第５号）（法第５条第２項第５号）</w:t>
                      </w:r>
                    </w:p>
                  </w:txbxContent>
                </v:textbox>
                <w10:wrap type="topAndBottom" anchorx="margin"/>
              </v:shape>
            </w:pict>
          </mc:Fallback>
        </mc:AlternateContent>
      </w:r>
    </w:p>
    <w:p w:rsidR="00B82B4D" w:rsidRPr="000067BB" w:rsidRDefault="00CE6731" w:rsidP="00B82B4D">
      <w:pPr>
        <w:rPr>
          <w:rFonts w:asciiTheme="minorEastAsia" w:hAnsiTheme="minorEastAsia"/>
          <w:szCs w:val="21"/>
          <w:u w:val="single"/>
        </w:rPr>
      </w:pPr>
      <w:r w:rsidRPr="000067BB">
        <w:rPr>
          <w:rFonts w:asciiTheme="minorEastAsia" w:hAnsiTheme="minorEastAsia" w:hint="eastAsia"/>
          <w:noProof/>
          <w:szCs w:val="21"/>
          <w:u w:val="single"/>
        </w:rPr>
        <mc:AlternateContent>
          <mc:Choice Requires="wps">
            <w:drawing>
              <wp:anchor distT="0" distB="0" distL="114300" distR="114300" simplePos="0" relativeHeight="251762688" behindDoc="1" locked="0" layoutInCell="1" allowOverlap="1" wp14:anchorId="3D7C1FD2" wp14:editId="5DDD8085">
                <wp:simplePos x="0" y="0"/>
                <wp:positionH relativeFrom="margin">
                  <wp:posOffset>-43815</wp:posOffset>
                </wp:positionH>
                <wp:positionV relativeFrom="paragraph">
                  <wp:posOffset>1254125</wp:posOffset>
                </wp:positionV>
                <wp:extent cx="5518785" cy="975360"/>
                <wp:effectExtent l="0" t="0" r="24765" b="15240"/>
                <wp:wrapThrough wrapText="bothSides">
                  <wp:wrapPolygon edited="0">
                    <wp:start x="0" y="0"/>
                    <wp:lineTo x="0" y="21516"/>
                    <wp:lineTo x="21622" y="21516"/>
                    <wp:lineTo x="21622" y="0"/>
                    <wp:lineTo x="0" y="0"/>
                  </wp:wrapPolygon>
                </wp:wrapThrough>
                <wp:docPr id="13" name="テキスト ボックス 13"/>
                <wp:cNvGraphicFramePr/>
                <a:graphic xmlns:a="http://schemas.openxmlformats.org/drawingml/2006/main">
                  <a:graphicData uri="http://schemas.microsoft.com/office/word/2010/wordprocessingShape">
                    <wps:wsp>
                      <wps:cNvSpPr txBox="1"/>
                      <wps:spPr>
                        <a:xfrm>
                          <a:off x="0" y="0"/>
                          <a:ext cx="5518785" cy="975360"/>
                        </a:xfrm>
                        <a:prstGeom prst="rect">
                          <a:avLst/>
                        </a:prstGeom>
                        <a:solidFill>
                          <a:sysClr val="window" lastClr="FFFFFF"/>
                        </a:solidFill>
                        <a:ln w="6350">
                          <a:solidFill>
                            <a:prstClr val="black"/>
                          </a:solidFill>
                        </a:ln>
                        <a:effectLst/>
                      </wps:spPr>
                      <wps:txbx>
                        <w:txbxContent>
                          <w:p w:rsidR="000E7128" w:rsidRPr="000067BB" w:rsidRDefault="000E7128" w:rsidP="00CE6731">
                            <w:pPr>
                              <w:ind w:left="211" w:hangingChars="100" w:hanging="211"/>
                              <w:rPr>
                                <w:rFonts w:asciiTheme="minorEastAsia" w:hAnsiTheme="minorEastAsia"/>
                                <w:b/>
                              </w:rPr>
                            </w:pPr>
                            <w:r w:rsidRPr="000067BB">
                              <w:rPr>
                                <w:rFonts w:asciiTheme="minorEastAsia" w:hAnsiTheme="minorEastAsia" w:hint="eastAsia"/>
                                <w:b/>
                              </w:rPr>
                              <w:t>（１）　基盤法第18条第５項の規定による申出があってから基盤法第19条の規定による公告があるまでの間において，当該申出に係る農地を転用することにより，当該申出に係る農用地利用集積計画に基づく農地の利用の集積に支障を及ぼすおそれがあると認められる場合（施行規則第47条の３第１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C1FD2" id="テキスト ボックス 13" o:spid="_x0000_s1028" type="#_x0000_t202" style="position:absolute;left:0;text-align:left;margin-left:-3.45pt;margin-top:98.75pt;width:434.55pt;height:76.8pt;z-index:-251553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" fillcolor="window" strokeweight=".5pt">
                <v:textbox>
                  <w:txbxContent>
                    <w:p w:rsidR="000E7128" w:rsidRPr="000067BB" w:rsidRDefault="000E7128" w:rsidP="00CE6731">
                      <w:pPr>
                        <w:ind w:left="211" w:hangingChars="100" w:hanging="211"/>
                        <w:rPr>
                          <w:rFonts w:asciiTheme="minorEastAsia" w:hAnsiTheme="minorEastAsia"/>
                          <w:b/>
                        </w:rPr>
                      </w:pPr>
                      <w:r w:rsidRPr="000067BB">
                        <w:rPr>
                          <w:rFonts w:asciiTheme="minorEastAsia" w:hAnsiTheme="minorEastAsia" w:hint="eastAsia"/>
                          <w:b/>
                        </w:rPr>
                        <w:t>（１）　基盤法第18条第５項の規定による申出があってから基盤法第19条の規定による公告があるまでの間において，当該申出に係る農地を転用することにより，当該申出に係る農用地利用集積計画に基づく農地の利用の集積に支障を及ぼすおそれがあると認められる場合（施行規則第47条の３第１号）</w:t>
                      </w:r>
                    </w:p>
                  </w:txbxContent>
                </v:textbox>
                <w10:wrap type="through" anchorx="margin"/>
              </v:shape>
            </w:pict>
          </mc:Fallback>
        </mc:AlternateContent>
      </w:r>
    </w:p>
    <w:p w:rsidR="00CE6731" w:rsidRPr="000067BB" w:rsidRDefault="000067BB" w:rsidP="000067BB">
      <w:pPr>
        <w:adjustRightInd w:val="0"/>
        <w:ind w:left="210" w:hangingChars="100" w:hanging="210"/>
        <w:rPr>
          <w:rFonts w:asciiTheme="minorEastAsia" w:hAnsiTheme="minorEastAsia"/>
          <w:szCs w:val="21"/>
        </w:rPr>
      </w:pPr>
      <w:r>
        <w:rPr>
          <w:rFonts w:asciiTheme="minorEastAsia" w:hAnsiTheme="minorEastAsia" w:hint="eastAsia"/>
          <w:szCs w:val="21"/>
        </w:rPr>
        <w:t>①</w:t>
      </w:r>
      <w:r w:rsidR="00CE6731" w:rsidRPr="000067BB">
        <w:rPr>
          <w:rFonts w:asciiTheme="minorEastAsia" w:hAnsiTheme="minorEastAsia" w:hint="eastAsia"/>
          <w:szCs w:val="21"/>
        </w:rPr>
        <w:t xml:space="preserve">　申請に係る農地が用途地域に定められている土地の区域（別に農村振興局長が定めるところにより行われた土地利用との調整が整ったものに限る）内にある場合は</w:t>
      </w:r>
      <w:r w:rsidR="005E6FD1" w:rsidRPr="000067BB">
        <w:rPr>
          <w:rFonts w:asciiTheme="minorEastAsia" w:hAnsiTheme="minorEastAsia" w:hint="eastAsia"/>
          <w:szCs w:val="21"/>
        </w:rPr>
        <w:t>、</w:t>
      </w:r>
      <w:r w:rsidR="00CE6731" w:rsidRPr="000067BB">
        <w:rPr>
          <w:rFonts w:asciiTheme="minorEastAsia" w:hAnsiTheme="minorEastAsia" w:hint="eastAsia"/>
          <w:szCs w:val="21"/>
        </w:rPr>
        <w:t>「農地の利用の集積に支障を及ぼすおそれがあると認められる場合」には該当しない。</w:t>
      </w:r>
    </w:p>
    <w:p w:rsidR="00CE6731" w:rsidRPr="000067BB" w:rsidRDefault="00CE6731" w:rsidP="00CE6731">
      <w:pPr>
        <w:rPr>
          <w:rFonts w:asciiTheme="majorEastAsia" w:eastAsiaTheme="majorEastAsia" w:hAnsiTheme="majorEastAsia"/>
          <w:szCs w:val="21"/>
        </w:rPr>
      </w:pPr>
      <w:r w:rsidRPr="000067BB">
        <w:rPr>
          <w:rFonts w:asciiTheme="majorEastAsia" w:eastAsiaTheme="majorEastAsia" w:hAnsiTheme="majorEastAsia" w:hint="eastAsia"/>
          <w:noProof/>
          <w:szCs w:val="21"/>
        </w:rPr>
        <mc:AlternateContent>
          <mc:Choice Requires="wps">
            <w:drawing>
              <wp:anchor distT="0" distB="0" distL="114300" distR="114300" simplePos="0" relativeHeight="251764736" behindDoc="0" locked="0" layoutInCell="1" allowOverlap="1" wp14:anchorId="197B9B1A" wp14:editId="35F9E30D">
                <wp:simplePos x="0" y="0"/>
                <wp:positionH relativeFrom="margin">
                  <wp:posOffset>-89535</wp:posOffset>
                </wp:positionH>
                <wp:positionV relativeFrom="paragraph">
                  <wp:posOffset>40005</wp:posOffset>
                </wp:positionV>
                <wp:extent cx="5585460" cy="1737360"/>
                <wp:effectExtent l="0" t="0" r="15240" b="15240"/>
                <wp:wrapNone/>
                <wp:docPr id="14" name="テキスト ボックス 14"/>
                <wp:cNvGraphicFramePr/>
                <a:graphic xmlns:a="http://schemas.openxmlformats.org/drawingml/2006/main">
                  <a:graphicData uri="http://schemas.microsoft.com/office/word/2010/wordprocessingShape">
                    <wps:wsp>
                      <wps:cNvSpPr txBox="1"/>
                      <wps:spPr>
                        <a:xfrm>
                          <a:off x="0" y="0"/>
                          <a:ext cx="5585460" cy="1737360"/>
                        </a:xfrm>
                        <a:prstGeom prst="rect">
                          <a:avLst/>
                        </a:prstGeom>
                        <a:solidFill>
                          <a:sysClr val="window" lastClr="FFFFFF"/>
                        </a:solidFill>
                        <a:ln w="6350">
                          <a:solidFill>
                            <a:prstClr val="black"/>
                          </a:solidFill>
                        </a:ln>
                        <a:effectLst/>
                      </wps:spPr>
                      <wps:txbx>
                        <w:txbxContent>
                          <w:p w:rsidR="000E7128" w:rsidRDefault="000E7128" w:rsidP="004E7E04">
                            <w:pPr>
                              <w:ind w:left="422" w:hangingChars="200" w:hanging="422"/>
                              <w:rPr>
                                <w:rFonts w:asciiTheme="minorEastAsia" w:hAnsiTheme="minorEastAsia"/>
                                <w:b/>
                              </w:rPr>
                            </w:pPr>
                            <w:r w:rsidRPr="000067BB">
                              <w:rPr>
                                <w:rFonts w:asciiTheme="minorEastAsia" w:hAnsiTheme="minorEastAsia" w:hint="eastAsia"/>
                                <w:b/>
                              </w:rPr>
                              <w:t>（２）　農用地を定めるための農振法第11条第１項の規定による公告があってから農振法第12条第１項（農振法第13条第４項において準用する場合を含む。）の規定による公告があるまでの間において，農振法第11条第１項の規定による公告に係る農振法第８条第１項に規定する市町村農業振興地域整備計画の案に係る農地（農用地区域として定める区域内にあるものに限る。）を転用することにより，当該計画に基づく農地の農業上の効率的かつ総合的な利用の確保に支障を生ずるおそれがあると認められる場合（施行規則第47条の３第２号）</w:t>
                            </w:r>
                          </w:p>
                          <w:p w:rsidR="000E7128" w:rsidRDefault="000E7128" w:rsidP="00CE6731">
                            <w:pPr>
                              <w:ind w:left="211" w:hangingChars="100" w:hanging="211"/>
                              <w:rPr>
                                <w:rFonts w:asciiTheme="minorEastAsia" w:hAnsiTheme="minorEastAsia"/>
                                <w:b/>
                              </w:rPr>
                            </w:pPr>
                          </w:p>
                          <w:p w:rsidR="000E7128" w:rsidRDefault="000E7128" w:rsidP="00CE6731">
                            <w:pPr>
                              <w:ind w:left="211" w:hangingChars="100" w:hanging="211"/>
                              <w:rPr>
                                <w:rFonts w:asciiTheme="minorEastAsia" w:hAnsiTheme="minorEastAsia"/>
                                <w:b/>
                              </w:rPr>
                            </w:pPr>
                          </w:p>
                          <w:p w:rsidR="000E7128" w:rsidRPr="000067BB" w:rsidRDefault="000E7128" w:rsidP="00CE6731">
                            <w:pPr>
                              <w:ind w:left="211" w:hangingChars="100" w:hanging="211"/>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B9B1A" id="テキスト ボックス 14" o:spid="_x0000_s1029" type="#_x0000_t202" style="position:absolute;left:0;text-align:left;margin-left:-7.05pt;margin-top:3.15pt;width:439.8pt;height:136.8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" fillcolor="window" strokeweight=".5pt">
                <v:textbox>
                  <w:txbxContent>
                    <w:p w:rsidR="000E7128" w:rsidRDefault="000E7128" w:rsidP="004E7E04">
                      <w:pPr>
                        <w:ind w:left="422" w:hangingChars="200" w:hanging="422"/>
                        <w:rPr>
                          <w:rFonts w:asciiTheme="minorEastAsia" w:hAnsiTheme="minorEastAsia"/>
                          <w:b/>
                        </w:rPr>
                      </w:pPr>
                      <w:r w:rsidRPr="000067BB">
                        <w:rPr>
                          <w:rFonts w:asciiTheme="minorEastAsia" w:hAnsiTheme="minorEastAsia" w:hint="eastAsia"/>
                          <w:b/>
                        </w:rPr>
                        <w:t>（２）　農用地を定めるための農振法第11条第１項の規定による公告があってから農振法第12条第１項（農振法第13条第４項において準用する場合を含む。）の規定による公告があるまでの間において，農振法第11条第１項の規定による公告に係る農振法第８条第１項に規定する市町村農業振興地域整備計画の案に係る農地（農用地区域として定める区域内にあるものに限る。）を転用することにより，当該計画に基づく農地の農業上の効率的かつ総合的な利用の確保に支障を生ずるおそれがあると認められる場合（施行規則第47条の３第２号）</w:t>
                      </w:r>
                    </w:p>
                    <w:p w:rsidR="000E7128" w:rsidRDefault="000E7128" w:rsidP="00CE6731">
                      <w:pPr>
                        <w:ind w:left="211" w:hangingChars="100" w:hanging="211"/>
                        <w:rPr>
                          <w:rFonts w:asciiTheme="minorEastAsia" w:hAnsiTheme="minorEastAsia"/>
                          <w:b/>
                        </w:rPr>
                      </w:pPr>
                    </w:p>
                    <w:p w:rsidR="000E7128" w:rsidRDefault="000E7128" w:rsidP="00CE6731">
                      <w:pPr>
                        <w:ind w:left="211" w:hangingChars="100" w:hanging="211"/>
                        <w:rPr>
                          <w:rFonts w:asciiTheme="minorEastAsia" w:hAnsiTheme="minorEastAsia"/>
                          <w:b/>
                        </w:rPr>
                      </w:pPr>
                    </w:p>
                    <w:p w:rsidR="000E7128" w:rsidRPr="000067BB" w:rsidRDefault="000E7128" w:rsidP="00CE6731">
                      <w:pPr>
                        <w:ind w:left="211" w:hangingChars="100" w:hanging="211"/>
                        <w:rPr>
                          <w:b/>
                        </w:rPr>
                      </w:pPr>
                    </w:p>
                  </w:txbxContent>
                </v:textbox>
                <w10:wrap anchorx="margin"/>
              </v:shape>
            </w:pict>
          </mc:Fallback>
        </mc:AlternateContent>
      </w:r>
    </w:p>
    <w:p w:rsidR="00CE6731" w:rsidRPr="000067BB" w:rsidRDefault="00CE6731" w:rsidP="00CE6731">
      <w:pPr>
        <w:rPr>
          <w:rFonts w:asciiTheme="majorEastAsia" w:eastAsiaTheme="majorEastAsia" w:hAnsiTheme="majorEastAsia"/>
          <w:szCs w:val="21"/>
        </w:rPr>
      </w:pPr>
    </w:p>
    <w:p w:rsidR="00CE6731" w:rsidRPr="000067BB" w:rsidRDefault="00CE6731" w:rsidP="00CE6731">
      <w:pPr>
        <w:rPr>
          <w:rFonts w:asciiTheme="majorEastAsia" w:eastAsiaTheme="majorEastAsia" w:hAnsiTheme="majorEastAsia"/>
          <w:szCs w:val="21"/>
        </w:rPr>
      </w:pPr>
    </w:p>
    <w:p w:rsidR="00CE6731" w:rsidRPr="000067BB" w:rsidRDefault="00CE6731" w:rsidP="00CE6731">
      <w:pPr>
        <w:rPr>
          <w:rFonts w:asciiTheme="majorEastAsia" w:eastAsiaTheme="majorEastAsia" w:hAnsiTheme="majorEastAsia"/>
          <w:szCs w:val="21"/>
        </w:rPr>
      </w:pPr>
    </w:p>
    <w:p w:rsidR="00CE6731" w:rsidRPr="000067BB" w:rsidRDefault="00CE6731" w:rsidP="00CE6731">
      <w:pPr>
        <w:rPr>
          <w:rFonts w:asciiTheme="majorEastAsia" w:eastAsiaTheme="majorEastAsia" w:hAnsiTheme="majorEastAsia"/>
          <w:szCs w:val="21"/>
        </w:rPr>
      </w:pPr>
    </w:p>
    <w:p w:rsidR="00CE6731" w:rsidRPr="000067BB" w:rsidRDefault="00CE6731" w:rsidP="00CE6731">
      <w:pPr>
        <w:rPr>
          <w:rFonts w:asciiTheme="majorEastAsia" w:eastAsiaTheme="majorEastAsia" w:hAnsiTheme="majorEastAsia"/>
          <w:szCs w:val="21"/>
          <w:u w:val="single"/>
        </w:rPr>
      </w:pPr>
    </w:p>
    <w:p w:rsidR="00CE6731" w:rsidRPr="000067BB" w:rsidRDefault="00CE6731" w:rsidP="00CE6731">
      <w:pPr>
        <w:rPr>
          <w:rFonts w:asciiTheme="majorEastAsia" w:eastAsiaTheme="majorEastAsia" w:hAnsiTheme="majorEastAsia"/>
          <w:szCs w:val="21"/>
        </w:rPr>
      </w:pPr>
    </w:p>
    <w:p w:rsidR="00B82B4D" w:rsidRPr="000067BB" w:rsidRDefault="00B82B4D" w:rsidP="00B82B4D">
      <w:pPr>
        <w:rPr>
          <w:rFonts w:asciiTheme="minorEastAsia" w:hAnsiTheme="minorEastAsia"/>
          <w:szCs w:val="21"/>
        </w:rPr>
      </w:pPr>
    </w:p>
    <w:p w:rsidR="00512892" w:rsidRDefault="00512892" w:rsidP="00817CD4">
      <w:pPr>
        <w:rPr>
          <w:rFonts w:asciiTheme="minorEastAsia" w:hAnsiTheme="minorEastAsia"/>
          <w:b/>
          <w:szCs w:val="21"/>
        </w:rPr>
      </w:pPr>
      <w:r w:rsidRPr="000067BB">
        <w:rPr>
          <w:rFonts w:asciiTheme="minorEastAsia" w:hAnsiTheme="minorEastAsia" w:hint="eastAsia"/>
          <w:b/>
          <w:noProof/>
          <w:szCs w:val="21"/>
        </w:rPr>
        <mc:AlternateContent>
          <mc:Choice Requires="wps">
            <w:drawing>
              <wp:anchor distT="0" distB="0" distL="114300" distR="114300" simplePos="0" relativeHeight="251709440" behindDoc="0" locked="0" layoutInCell="1" allowOverlap="1" wp14:anchorId="6219874A" wp14:editId="0867FB47">
                <wp:simplePos x="0" y="0"/>
                <wp:positionH relativeFrom="margin">
                  <wp:posOffset>-43815</wp:posOffset>
                </wp:positionH>
                <wp:positionV relativeFrom="paragraph">
                  <wp:posOffset>146685</wp:posOffset>
                </wp:positionV>
                <wp:extent cx="5473065" cy="1569720"/>
                <wp:effectExtent l="0" t="0" r="13335" b="11430"/>
                <wp:wrapNone/>
                <wp:docPr id="577" name="正方形/長方形 577"/>
                <wp:cNvGraphicFramePr/>
                <a:graphic xmlns:a="http://schemas.openxmlformats.org/drawingml/2006/main">
                  <a:graphicData uri="http://schemas.microsoft.com/office/word/2010/wordprocessingShape">
                    <wps:wsp>
                      <wps:cNvSpPr/>
                      <wps:spPr>
                        <a:xfrm>
                          <a:off x="0" y="0"/>
                          <a:ext cx="5473065" cy="156972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E7320" id="正方形/長方形 577" o:spid="_x0000_s1026" style="position:absolute;left:0;text-align:left;margin-left:-3.45pt;margin-top:11.55pt;width:430.95pt;height:123.6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" filled="f" strokecolor="windowText" strokeweight="1pt">
                <w10:wrap anchorx="margin"/>
              </v:rect>
            </w:pict>
          </mc:Fallback>
        </mc:AlternateContent>
      </w:r>
    </w:p>
    <w:p w:rsidR="00817CD4" w:rsidRPr="000067BB" w:rsidRDefault="00CE6731" w:rsidP="00817CD4">
      <w:pPr>
        <w:rPr>
          <w:rFonts w:asciiTheme="minorEastAsia" w:hAnsiTheme="minorEastAsia"/>
          <w:b/>
          <w:szCs w:val="21"/>
        </w:rPr>
      </w:pPr>
      <w:r w:rsidRPr="000067BB">
        <w:rPr>
          <w:rFonts w:asciiTheme="minorEastAsia" w:hAnsiTheme="minorEastAsia" w:hint="eastAsia"/>
          <w:b/>
          <w:szCs w:val="21"/>
        </w:rPr>
        <w:t>４</w:t>
      </w:r>
      <w:r w:rsidR="00817CD4" w:rsidRPr="000067BB">
        <w:rPr>
          <w:rFonts w:asciiTheme="minorEastAsia" w:hAnsiTheme="minorEastAsia" w:hint="eastAsia"/>
          <w:b/>
          <w:szCs w:val="21"/>
        </w:rPr>
        <w:t xml:space="preserve">　一時的な転用</w:t>
      </w:r>
    </w:p>
    <w:p w:rsidR="00817CD4" w:rsidRPr="000067BB" w:rsidRDefault="00817CD4" w:rsidP="00817CD4">
      <w:pPr>
        <w:ind w:leftChars="106" w:left="223" w:firstLineChars="94" w:firstLine="198"/>
        <w:rPr>
          <w:rFonts w:asciiTheme="minorEastAsia" w:hAnsiTheme="minorEastAsia"/>
          <w:b/>
          <w:szCs w:val="21"/>
        </w:rPr>
      </w:pPr>
      <w:r w:rsidRPr="000067BB">
        <w:rPr>
          <w:rFonts w:asciiTheme="minorEastAsia" w:hAnsiTheme="minorEastAsia" w:hint="eastAsia"/>
          <w:b/>
          <w:szCs w:val="21"/>
        </w:rPr>
        <w:t>仮設工作物の設置その他の一時的な利用に供するため農地等の転用をしようとする場合においては</w:t>
      </w:r>
      <w:r w:rsidR="005E6FD1" w:rsidRPr="000067BB">
        <w:rPr>
          <w:rFonts w:asciiTheme="minorEastAsia" w:hAnsiTheme="minorEastAsia" w:hint="eastAsia"/>
          <w:b/>
          <w:szCs w:val="21"/>
        </w:rPr>
        <w:t>、</w:t>
      </w:r>
      <w:r w:rsidRPr="000067BB">
        <w:rPr>
          <w:rFonts w:asciiTheme="minorEastAsia" w:hAnsiTheme="minorEastAsia" w:hint="eastAsia"/>
          <w:b/>
          <w:szCs w:val="21"/>
        </w:rPr>
        <w:t>次の(１)又は(２)の事項に該当する場合</w:t>
      </w:r>
    </w:p>
    <w:p w:rsidR="00817CD4" w:rsidRDefault="00817CD4" w:rsidP="00817CD4">
      <w:pPr>
        <w:ind w:leftChars="99" w:left="484" w:hangingChars="131" w:hanging="276"/>
        <w:rPr>
          <w:rFonts w:asciiTheme="minorEastAsia" w:hAnsiTheme="minorEastAsia"/>
          <w:b/>
          <w:szCs w:val="21"/>
        </w:rPr>
      </w:pPr>
      <w:r w:rsidRPr="000067BB">
        <w:rPr>
          <w:rFonts w:asciiTheme="minorEastAsia" w:hAnsiTheme="minorEastAsia" w:hint="eastAsia"/>
          <w:b/>
          <w:szCs w:val="21"/>
        </w:rPr>
        <w:t>(１)　一時的な利用に供された後にその土地が耕作の目的に供されること（農地への復元）が確実と認められないこと。（法第４条第６項第</w:t>
      </w:r>
      <w:r w:rsidR="00CE6731" w:rsidRPr="000067BB">
        <w:rPr>
          <w:rFonts w:asciiTheme="minorEastAsia" w:hAnsiTheme="minorEastAsia" w:hint="eastAsia"/>
          <w:b/>
          <w:szCs w:val="21"/>
        </w:rPr>
        <w:t>６号）</w:t>
      </w:r>
      <w:r w:rsidR="005E6FD1" w:rsidRPr="000067BB">
        <w:rPr>
          <w:rFonts w:asciiTheme="minorEastAsia" w:hAnsiTheme="minorEastAsia" w:hint="eastAsia"/>
          <w:b/>
          <w:szCs w:val="21"/>
        </w:rPr>
        <w:t>、</w:t>
      </w:r>
      <w:r w:rsidR="00CE6731" w:rsidRPr="000067BB">
        <w:rPr>
          <w:rFonts w:asciiTheme="minorEastAsia" w:hAnsiTheme="minorEastAsia" w:hint="eastAsia"/>
          <w:b/>
          <w:szCs w:val="21"/>
        </w:rPr>
        <w:t>（法第５条第２項第７</w:t>
      </w:r>
      <w:r w:rsidRPr="000067BB">
        <w:rPr>
          <w:rFonts w:asciiTheme="minorEastAsia" w:hAnsiTheme="minorEastAsia" w:hint="eastAsia"/>
          <w:b/>
          <w:szCs w:val="21"/>
        </w:rPr>
        <w:t>号前段）</w:t>
      </w:r>
    </w:p>
    <w:p w:rsidR="004E7E04" w:rsidRDefault="004E7E04" w:rsidP="00817CD4">
      <w:pPr>
        <w:ind w:leftChars="99" w:left="484" w:hangingChars="131" w:hanging="276"/>
        <w:rPr>
          <w:rFonts w:asciiTheme="minorEastAsia" w:hAnsiTheme="minorEastAsia"/>
          <w:b/>
          <w:szCs w:val="21"/>
        </w:rPr>
      </w:pPr>
    </w:p>
    <w:p w:rsidR="004E7E04" w:rsidRDefault="004E7E04" w:rsidP="00817CD4">
      <w:pPr>
        <w:ind w:leftChars="99" w:left="484" w:hangingChars="131" w:hanging="276"/>
        <w:rPr>
          <w:rFonts w:asciiTheme="minorEastAsia" w:hAnsiTheme="minorEastAsia"/>
          <w:b/>
          <w:szCs w:val="21"/>
        </w:rPr>
      </w:pPr>
    </w:p>
    <w:p w:rsidR="004E7E04" w:rsidRDefault="004E7E04" w:rsidP="00817CD4">
      <w:pPr>
        <w:ind w:leftChars="99" w:left="484" w:hangingChars="131" w:hanging="276"/>
        <w:rPr>
          <w:rFonts w:asciiTheme="minorEastAsia" w:hAnsiTheme="minorEastAsia"/>
          <w:b/>
          <w:szCs w:val="21"/>
        </w:rPr>
      </w:pPr>
    </w:p>
    <w:p w:rsidR="00817CD4" w:rsidRPr="000067BB" w:rsidRDefault="00512892" w:rsidP="00817CD4">
      <w:pPr>
        <w:ind w:leftChars="232" w:left="487" w:firstLineChars="150" w:firstLine="316"/>
        <w:rPr>
          <w:rFonts w:asciiTheme="minorEastAsia" w:hAnsiTheme="minorEastAsia"/>
          <w:b/>
          <w:szCs w:val="21"/>
        </w:rPr>
      </w:pPr>
      <w:r w:rsidRPr="000067BB">
        <w:rPr>
          <w:rFonts w:asciiTheme="minorEastAsia" w:hAnsiTheme="minorEastAsia" w:hint="eastAsia"/>
          <w:b/>
          <w:noProof/>
          <w:szCs w:val="21"/>
        </w:rPr>
        <w:lastRenderedPageBreak/>
        <mc:AlternateContent>
          <mc:Choice Requires="wps">
            <w:drawing>
              <wp:anchor distT="0" distB="0" distL="114300" distR="114300" simplePos="0" relativeHeight="251772928" behindDoc="0" locked="0" layoutInCell="1" allowOverlap="1" wp14:anchorId="7DA02BD0" wp14:editId="04BDD93B">
                <wp:simplePos x="0" y="0"/>
                <wp:positionH relativeFrom="margin">
                  <wp:align>left</wp:align>
                </wp:positionH>
                <wp:positionV relativeFrom="paragraph">
                  <wp:posOffset>-3175</wp:posOffset>
                </wp:positionV>
                <wp:extent cx="5473065" cy="1127760"/>
                <wp:effectExtent l="0" t="0" r="13335" b="15240"/>
                <wp:wrapNone/>
                <wp:docPr id="10" name="正方形/長方形 10"/>
                <wp:cNvGraphicFramePr/>
                <a:graphic xmlns:a="http://schemas.openxmlformats.org/drawingml/2006/main">
                  <a:graphicData uri="http://schemas.microsoft.com/office/word/2010/wordprocessingShape">
                    <wps:wsp>
                      <wps:cNvSpPr/>
                      <wps:spPr>
                        <a:xfrm>
                          <a:off x="0" y="0"/>
                          <a:ext cx="5473065" cy="11277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3A095" id="正方形/長方形 10" o:spid="_x0000_s1026" style="position:absolute;left:0;text-align:left;margin-left:0;margin-top:-.25pt;width:430.95pt;height:88.8pt;z-index:251772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" filled="f" strokecolor="windowText" strokeweight="1pt">
                <w10:wrap anchorx="margin"/>
              </v:rect>
            </w:pict>
          </mc:Fallback>
        </mc:AlternateContent>
      </w:r>
      <w:r w:rsidR="00817CD4" w:rsidRPr="000067BB">
        <w:rPr>
          <w:rFonts w:asciiTheme="minorEastAsia" w:hAnsiTheme="minorEastAsia" w:hint="eastAsia"/>
          <w:b/>
          <w:szCs w:val="21"/>
        </w:rPr>
        <w:t>採草放牧地の場合</w:t>
      </w:r>
      <w:r w:rsidR="005E6FD1" w:rsidRPr="000067BB">
        <w:rPr>
          <w:rFonts w:asciiTheme="minorEastAsia" w:hAnsiTheme="minorEastAsia" w:hint="eastAsia"/>
          <w:b/>
          <w:szCs w:val="21"/>
        </w:rPr>
        <w:t>、</w:t>
      </w:r>
      <w:r w:rsidR="00817CD4" w:rsidRPr="000067BB">
        <w:rPr>
          <w:rFonts w:asciiTheme="minorEastAsia" w:hAnsiTheme="minorEastAsia" w:hint="eastAsia"/>
          <w:b/>
          <w:szCs w:val="21"/>
        </w:rPr>
        <w:t>一時的な利用に供された後にその土地が耕作の目的又は主として耕作等の事業のための採草若しくは家畜の</w:t>
      </w:r>
      <w:r w:rsidR="00CE6731" w:rsidRPr="000067BB">
        <w:rPr>
          <w:rFonts w:asciiTheme="minorEastAsia" w:hAnsiTheme="minorEastAsia" w:hint="eastAsia"/>
          <w:b/>
          <w:szCs w:val="21"/>
        </w:rPr>
        <w:t>放牧に供されることが確実と認められないこと。（法第５条第２項第７</w:t>
      </w:r>
      <w:r w:rsidR="00817CD4" w:rsidRPr="000067BB">
        <w:rPr>
          <w:rFonts w:asciiTheme="minorEastAsia" w:hAnsiTheme="minorEastAsia" w:hint="eastAsia"/>
          <w:b/>
          <w:szCs w:val="21"/>
        </w:rPr>
        <w:t>号後段）</w:t>
      </w:r>
    </w:p>
    <w:p w:rsidR="00817CD4" w:rsidRPr="000067BB" w:rsidRDefault="00817CD4" w:rsidP="00817CD4">
      <w:pPr>
        <w:ind w:leftChars="100" w:left="471" w:hangingChars="124" w:hanging="261"/>
        <w:rPr>
          <w:rFonts w:asciiTheme="minorEastAsia" w:hAnsiTheme="minorEastAsia"/>
          <w:b/>
          <w:szCs w:val="21"/>
        </w:rPr>
      </w:pPr>
      <w:r w:rsidRPr="000067BB">
        <w:rPr>
          <w:rFonts w:asciiTheme="minorEastAsia" w:hAnsiTheme="minorEastAsia" w:hint="eastAsia"/>
          <w:b/>
          <w:szCs w:val="21"/>
        </w:rPr>
        <w:t>(２)　一時的な利</w:t>
      </w:r>
      <w:r w:rsidR="00CE6731" w:rsidRPr="000067BB">
        <w:rPr>
          <w:rFonts w:asciiTheme="minorEastAsia" w:hAnsiTheme="minorEastAsia" w:hint="eastAsia"/>
          <w:b/>
          <w:szCs w:val="21"/>
        </w:rPr>
        <w:t>用に供するため</w:t>
      </w:r>
      <w:r w:rsidR="005E6FD1" w:rsidRPr="000067BB">
        <w:rPr>
          <w:rFonts w:asciiTheme="minorEastAsia" w:hAnsiTheme="minorEastAsia" w:hint="eastAsia"/>
          <w:b/>
          <w:szCs w:val="21"/>
        </w:rPr>
        <w:t>、</w:t>
      </w:r>
      <w:r w:rsidR="00CE6731" w:rsidRPr="000067BB">
        <w:rPr>
          <w:rFonts w:asciiTheme="minorEastAsia" w:hAnsiTheme="minorEastAsia" w:hint="eastAsia"/>
          <w:b/>
          <w:szCs w:val="21"/>
        </w:rPr>
        <w:t>所有権を取得しようとする場合（法第５条第２項第６</w:t>
      </w:r>
      <w:r w:rsidRPr="000067BB">
        <w:rPr>
          <w:rFonts w:asciiTheme="minorEastAsia" w:hAnsiTheme="minorEastAsia" w:hint="eastAsia"/>
          <w:b/>
          <w:szCs w:val="21"/>
        </w:rPr>
        <w:t>号）</w:t>
      </w:r>
    </w:p>
    <w:p w:rsidR="00817CD4" w:rsidRPr="000067BB" w:rsidRDefault="00817CD4" w:rsidP="00817CD4">
      <w:pPr>
        <w:ind w:left="283" w:hangingChars="135" w:hanging="283"/>
        <w:rPr>
          <w:rFonts w:asciiTheme="minorEastAsia" w:hAnsiTheme="minorEastAsia"/>
          <w:szCs w:val="21"/>
        </w:rPr>
      </w:pPr>
      <w:r w:rsidRPr="000067BB">
        <w:rPr>
          <w:rFonts w:asciiTheme="minorEastAsia" w:hAnsiTheme="minorEastAsia" w:hint="eastAsia"/>
          <w:szCs w:val="21"/>
        </w:rPr>
        <w:t>①　「仮設工作物の設置その他の一時的な利用」については</w:t>
      </w:r>
      <w:r w:rsidR="005E6FD1" w:rsidRPr="000067BB">
        <w:rPr>
          <w:rFonts w:asciiTheme="minorEastAsia" w:hAnsiTheme="minorEastAsia" w:hint="eastAsia"/>
          <w:szCs w:val="21"/>
        </w:rPr>
        <w:t>、</w:t>
      </w:r>
      <w:r w:rsidRPr="000067BB">
        <w:rPr>
          <w:rFonts w:asciiTheme="minorEastAsia" w:hAnsiTheme="minorEastAsia" w:hint="eastAsia"/>
          <w:szCs w:val="21"/>
        </w:rPr>
        <w:t>第２の１①のとおり。</w:t>
      </w:r>
    </w:p>
    <w:p w:rsidR="00430560" w:rsidRPr="000067BB" w:rsidRDefault="00817CD4" w:rsidP="00512892">
      <w:pPr>
        <w:ind w:left="283" w:hangingChars="135" w:hanging="283"/>
        <w:rPr>
          <w:rFonts w:asciiTheme="minorEastAsia" w:hAnsiTheme="minorEastAsia"/>
          <w:szCs w:val="21"/>
        </w:rPr>
      </w:pPr>
      <w:r w:rsidRPr="000067BB">
        <w:rPr>
          <w:rFonts w:asciiTheme="minorEastAsia" w:hAnsiTheme="minorEastAsia" w:hint="eastAsia"/>
          <w:szCs w:val="21"/>
        </w:rPr>
        <w:t>②　「一時的な利用」の期間については</w:t>
      </w:r>
      <w:r w:rsidR="005E6FD1" w:rsidRPr="000067BB">
        <w:rPr>
          <w:rFonts w:asciiTheme="minorEastAsia" w:hAnsiTheme="minorEastAsia" w:hint="eastAsia"/>
          <w:szCs w:val="21"/>
        </w:rPr>
        <w:t>、</w:t>
      </w:r>
      <w:r w:rsidRPr="000067BB">
        <w:rPr>
          <w:rFonts w:asciiTheme="minorEastAsia" w:hAnsiTheme="minorEastAsia" w:hint="eastAsia"/>
          <w:szCs w:val="21"/>
        </w:rPr>
        <w:t>申請に係る目的を達成できる必要最小限の期間であり</w:t>
      </w:r>
      <w:r w:rsidR="005E6FD1" w:rsidRPr="000067BB">
        <w:rPr>
          <w:rFonts w:asciiTheme="minorEastAsia" w:hAnsiTheme="minorEastAsia" w:hint="eastAsia"/>
          <w:szCs w:val="21"/>
        </w:rPr>
        <w:t>、</w:t>
      </w:r>
      <w:r w:rsidRPr="000067BB">
        <w:rPr>
          <w:rFonts w:asciiTheme="minorEastAsia" w:hAnsiTheme="minorEastAsia" w:hint="eastAsia"/>
          <w:szCs w:val="21"/>
        </w:rPr>
        <w:t>農用地区域内の農地等以外の農地については</w:t>
      </w:r>
      <w:r w:rsidR="005E6FD1" w:rsidRPr="000067BB">
        <w:rPr>
          <w:rFonts w:asciiTheme="minorEastAsia" w:hAnsiTheme="minorEastAsia" w:hint="eastAsia"/>
          <w:szCs w:val="21"/>
        </w:rPr>
        <w:t>、</w:t>
      </w:r>
      <w:r w:rsidRPr="000067BB">
        <w:rPr>
          <w:rFonts w:asciiTheme="minorEastAsia" w:hAnsiTheme="minorEastAsia" w:hint="eastAsia"/>
          <w:szCs w:val="21"/>
        </w:rPr>
        <w:t>５年以内の期間に限定するものとする。（農用地区域内の農地等については</w:t>
      </w:r>
      <w:r w:rsidR="005E6FD1" w:rsidRPr="000067BB">
        <w:rPr>
          <w:rFonts w:asciiTheme="minorEastAsia" w:hAnsiTheme="minorEastAsia" w:hint="eastAsia"/>
          <w:szCs w:val="21"/>
        </w:rPr>
        <w:t>、</w:t>
      </w:r>
      <w:r w:rsidRPr="000067BB">
        <w:rPr>
          <w:rFonts w:asciiTheme="minorEastAsia" w:hAnsiTheme="minorEastAsia" w:hint="eastAsia"/>
          <w:szCs w:val="21"/>
        </w:rPr>
        <w:t>第２の１②のとおり</w:t>
      </w:r>
      <w:r w:rsidR="00512892">
        <w:rPr>
          <w:rFonts w:asciiTheme="minorEastAsia" w:hAnsiTheme="minorEastAsia" w:hint="eastAsia"/>
          <w:szCs w:val="21"/>
        </w:rPr>
        <w:t>３年以内（同ただし書きの場合10年以内</w:t>
      </w:r>
      <w:r w:rsidRPr="000067BB">
        <w:rPr>
          <w:rFonts w:asciiTheme="minorEastAsia" w:hAnsiTheme="minorEastAsia" w:hint="eastAsia"/>
          <w:szCs w:val="21"/>
        </w:rPr>
        <w:t>））</w:t>
      </w:r>
    </w:p>
    <w:p w:rsidR="00817CD4" w:rsidRPr="000067BB" w:rsidRDefault="00CE6731" w:rsidP="00817CD4">
      <w:pPr>
        <w:rPr>
          <w:rFonts w:asciiTheme="minorEastAsia" w:hAnsiTheme="minorEastAsia"/>
          <w:szCs w:val="21"/>
        </w:rPr>
      </w:pPr>
      <w:r w:rsidRPr="000067BB">
        <w:rPr>
          <w:rFonts w:asciiTheme="minorEastAsia" w:hAnsiTheme="minorEastAsia" w:hint="eastAsia"/>
          <w:b/>
          <w:noProof/>
          <w:szCs w:val="21"/>
        </w:rPr>
        <mc:AlternateContent>
          <mc:Choice Requires="wps">
            <w:drawing>
              <wp:anchor distT="0" distB="0" distL="114300" distR="114300" simplePos="0" relativeHeight="251708416" behindDoc="0" locked="0" layoutInCell="1" allowOverlap="1" wp14:anchorId="37E3AE84" wp14:editId="34AABF4B">
                <wp:simplePos x="0" y="0"/>
                <wp:positionH relativeFrom="column">
                  <wp:posOffset>-43815</wp:posOffset>
                </wp:positionH>
                <wp:positionV relativeFrom="paragraph">
                  <wp:posOffset>225425</wp:posOffset>
                </wp:positionV>
                <wp:extent cx="5486400" cy="908050"/>
                <wp:effectExtent l="0" t="0" r="19050" b="25400"/>
                <wp:wrapNone/>
                <wp:docPr id="578" name="正方形/長方形 578"/>
                <wp:cNvGraphicFramePr/>
                <a:graphic xmlns:a="http://schemas.openxmlformats.org/drawingml/2006/main">
                  <a:graphicData uri="http://schemas.microsoft.com/office/word/2010/wordprocessingShape">
                    <wps:wsp>
                      <wps:cNvSpPr/>
                      <wps:spPr>
                        <a:xfrm>
                          <a:off x="0" y="0"/>
                          <a:ext cx="5486400" cy="9080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412FA" id="正方形/長方形 578" o:spid="_x0000_s1026" style="position:absolute;left:0;text-align:left;margin-left:-3.45pt;margin-top:17.75pt;width:6in;height:7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" filled="f" strokecolor="windowText" strokeweight="1pt"/>
            </w:pict>
          </mc:Fallback>
        </mc:AlternateContent>
      </w:r>
    </w:p>
    <w:p w:rsidR="00817CD4" w:rsidRPr="000067BB" w:rsidRDefault="00CE6731" w:rsidP="00817CD4">
      <w:pPr>
        <w:rPr>
          <w:rFonts w:asciiTheme="minorEastAsia" w:hAnsiTheme="minorEastAsia"/>
          <w:b/>
          <w:szCs w:val="21"/>
        </w:rPr>
      </w:pPr>
      <w:r w:rsidRPr="000067BB">
        <w:rPr>
          <w:rFonts w:asciiTheme="minorEastAsia" w:hAnsiTheme="minorEastAsia" w:hint="eastAsia"/>
          <w:b/>
          <w:szCs w:val="21"/>
        </w:rPr>
        <w:t>５</w:t>
      </w:r>
      <w:r w:rsidR="00817CD4" w:rsidRPr="000067BB">
        <w:rPr>
          <w:rFonts w:asciiTheme="minorEastAsia" w:hAnsiTheme="minorEastAsia" w:hint="eastAsia"/>
          <w:b/>
          <w:szCs w:val="21"/>
        </w:rPr>
        <w:t xml:space="preserve">　農地を採草放牧地に転用する場合</w:t>
      </w:r>
    </w:p>
    <w:p w:rsidR="00817CD4" w:rsidRPr="000067BB" w:rsidRDefault="00817CD4" w:rsidP="00AB77AB">
      <w:pPr>
        <w:ind w:leftChars="91" w:left="191" w:firstLineChars="93" w:firstLine="196"/>
        <w:rPr>
          <w:rFonts w:asciiTheme="minorEastAsia" w:hAnsiTheme="minorEastAsia"/>
          <w:b/>
          <w:szCs w:val="21"/>
        </w:rPr>
      </w:pPr>
      <w:r w:rsidRPr="000067BB">
        <w:rPr>
          <w:rFonts w:asciiTheme="minorEastAsia" w:hAnsiTheme="minorEastAsia" w:hint="eastAsia"/>
          <w:b/>
          <w:szCs w:val="21"/>
        </w:rPr>
        <w:t>農地を採草放牧地として利用するために所有権等の移転・設定を行う場合には</w:t>
      </w:r>
      <w:r w:rsidR="005E6FD1" w:rsidRPr="000067BB">
        <w:rPr>
          <w:rFonts w:asciiTheme="minorEastAsia" w:hAnsiTheme="minorEastAsia" w:hint="eastAsia"/>
          <w:b/>
          <w:szCs w:val="21"/>
        </w:rPr>
        <w:t>、</w:t>
      </w:r>
      <w:r w:rsidRPr="000067BB">
        <w:rPr>
          <w:rFonts w:asciiTheme="minorEastAsia" w:hAnsiTheme="minorEastAsia" w:hint="eastAsia"/>
          <w:b/>
          <w:szCs w:val="21"/>
        </w:rPr>
        <w:t>法第５条第２項とともに</w:t>
      </w:r>
      <w:r w:rsidR="00CE6731" w:rsidRPr="000067BB">
        <w:rPr>
          <w:rFonts w:asciiTheme="minorEastAsia" w:hAnsiTheme="minorEastAsia" w:hint="eastAsia"/>
          <w:b/>
          <w:szCs w:val="21"/>
        </w:rPr>
        <w:t>法第３条第２項で規定する基準に該当しない場合（法第５条第２項第８</w:t>
      </w:r>
      <w:r w:rsidRPr="000067BB">
        <w:rPr>
          <w:rFonts w:asciiTheme="minorEastAsia" w:hAnsiTheme="minorEastAsia" w:hint="eastAsia"/>
          <w:b/>
          <w:szCs w:val="21"/>
        </w:rPr>
        <w:t>号）</w:t>
      </w:r>
    </w:p>
    <w:p w:rsidR="00430560" w:rsidRPr="000067BB" w:rsidRDefault="00430560" w:rsidP="00430560">
      <w:pPr>
        <w:ind w:leftChars="91" w:left="191" w:firstLineChars="93" w:firstLine="196"/>
        <w:rPr>
          <w:rFonts w:asciiTheme="minorEastAsia" w:hAnsiTheme="minorEastAsia"/>
          <w:b/>
          <w:szCs w:val="21"/>
        </w:rPr>
      </w:pPr>
    </w:p>
    <w:p w:rsidR="00430560" w:rsidRPr="000067BB" w:rsidRDefault="00430560" w:rsidP="00430560">
      <w:pPr>
        <w:ind w:leftChars="91" w:left="191" w:firstLineChars="93" w:firstLine="195"/>
        <w:rPr>
          <w:rFonts w:asciiTheme="minorEastAsia" w:hAnsiTheme="minorEastAsia"/>
          <w:szCs w:val="21"/>
        </w:rPr>
      </w:pPr>
    </w:p>
    <w:p w:rsidR="00817CD4" w:rsidRPr="000067BB" w:rsidRDefault="00817CD4" w:rsidP="00817CD4">
      <w:pPr>
        <w:rPr>
          <w:rFonts w:asciiTheme="majorEastAsia" w:eastAsiaTheme="majorEastAsia" w:hAnsiTheme="majorEastAsia"/>
          <w:szCs w:val="21"/>
        </w:rPr>
      </w:pPr>
      <w:r w:rsidRPr="000067BB">
        <w:rPr>
          <w:rFonts w:asciiTheme="majorEastAsia" w:eastAsiaTheme="majorEastAsia" w:hAnsiTheme="majorEastAsia" w:hint="eastAsia"/>
          <w:szCs w:val="21"/>
        </w:rPr>
        <w:t>第４　その他</w:t>
      </w:r>
    </w:p>
    <w:p w:rsidR="00817CD4" w:rsidRPr="000067BB" w:rsidRDefault="00817CD4" w:rsidP="00817CD4">
      <w:pPr>
        <w:rPr>
          <w:rFonts w:asciiTheme="minorEastAsia" w:hAnsiTheme="minorEastAsia"/>
          <w:szCs w:val="21"/>
        </w:rPr>
      </w:pPr>
      <w:r w:rsidRPr="000067BB">
        <w:rPr>
          <w:rFonts w:asciiTheme="minorEastAsia" w:hAnsiTheme="minorEastAsia" w:hint="eastAsia"/>
          <w:szCs w:val="21"/>
        </w:rPr>
        <w:t>１　法第４条第１項及び第５条第１項の許可に係る事務処理基準</w:t>
      </w:r>
    </w:p>
    <w:p w:rsidR="00817CD4" w:rsidRPr="000067BB" w:rsidRDefault="00817CD4" w:rsidP="00817CD4">
      <w:pPr>
        <w:ind w:left="424" w:hangingChars="202" w:hanging="424"/>
        <w:rPr>
          <w:rFonts w:asciiTheme="minorEastAsia" w:hAnsiTheme="minorEastAsia"/>
          <w:szCs w:val="21"/>
        </w:rPr>
      </w:pPr>
      <w:r w:rsidRPr="000067BB">
        <w:rPr>
          <w:rFonts w:asciiTheme="minorEastAsia" w:hAnsiTheme="minorEastAsia" w:hint="eastAsia"/>
          <w:szCs w:val="21"/>
        </w:rPr>
        <w:t>（１）賃借権の設定された農地等の転用に係る事務処理については</w:t>
      </w:r>
      <w:r w:rsidR="005E6FD1" w:rsidRPr="000067BB">
        <w:rPr>
          <w:rFonts w:asciiTheme="minorEastAsia" w:hAnsiTheme="minorEastAsia" w:hint="eastAsia"/>
          <w:szCs w:val="21"/>
        </w:rPr>
        <w:t>、</w:t>
      </w:r>
      <w:r w:rsidRPr="000067BB">
        <w:rPr>
          <w:rFonts w:asciiTheme="minorEastAsia" w:hAnsiTheme="minorEastAsia" w:hint="eastAsia"/>
          <w:szCs w:val="21"/>
        </w:rPr>
        <w:t>申請に係る農地等の全部又は一部が賃借権の設定された農地等である場合であって</w:t>
      </w:r>
      <w:r w:rsidR="005E6FD1" w:rsidRPr="000067BB">
        <w:rPr>
          <w:rFonts w:asciiTheme="minorEastAsia" w:hAnsiTheme="minorEastAsia" w:hint="eastAsia"/>
          <w:szCs w:val="21"/>
        </w:rPr>
        <w:t>、</w:t>
      </w:r>
      <w:r w:rsidRPr="000067BB">
        <w:rPr>
          <w:rFonts w:asciiTheme="minorEastAsia" w:hAnsiTheme="minorEastAsia" w:hint="eastAsia"/>
          <w:szCs w:val="21"/>
        </w:rPr>
        <w:t>当該農地等について耕作等を行っている者以外の者が転用する場合の許可は</w:t>
      </w:r>
      <w:r w:rsidR="005E6FD1" w:rsidRPr="000067BB">
        <w:rPr>
          <w:rFonts w:asciiTheme="minorEastAsia" w:hAnsiTheme="minorEastAsia" w:hint="eastAsia"/>
          <w:szCs w:val="21"/>
        </w:rPr>
        <w:t>、</w:t>
      </w:r>
      <w:r w:rsidRPr="000067BB">
        <w:rPr>
          <w:rFonts w:asciiTheme="minorEastAsia" w:hAnsiTheme="minorEastAsia" w:hint="eastAsia"/>
          <w:szCs w:val="21"/>
        </w:rPr>
        <w:t>その農地等に係る法第18条第１項の賃貸借の解約等の許可と併せて処理するものとする。</w:t>
      </w:r>
    </w:p>
    <w:p w:rsidR="00817CD4" w:rsidRPr="000067BB" w:rsidRDefault="00817CD4" w:rsidP="00817CD4">
      <w:pPr>
        <w:ind w:left="424" w:hangingChars="202" w:hanging="424"/>
        <w:rPr>
          <w:rFonts w:asciiTheme="minorEastAsia" w:hAnsiTheme="minorEastAsia"/>
          <w:szCs w:val="21"/>
        </w:rPr>
      </w:pPr>
    </w:p>
    <w:p w:rsidR="00817CD4" w:rsidRPr="000067BB" w:rsidRDefault="00817CD4" w:rsidP="00817CD4">
      <w:pPr>
        <w:ind w:left="424" w:hangingChars="202" w:hanging="424"/>
        <w:rPr>
          <w:rFonts w:asciiTheme="minorEastAsia" w:hAnsiTheme="minorEastAsia"/>
          <w:szCs w:val="21"/>
        </w:rPr>
      </w:pPr>
      <w:r w:rsidRPr="000067BB">
        <w:rPr>
          <w:rFonts w:asciiTheme="minorEastAsia" w:hAnsiTheme="minorEastAsia" w:hint="eastAsia"/>
          <w:szCs w:val="21"/>
        </w:rPr>
        <w:t>（２）公的な計画との調整については</w:t>
      </w:r>
      <w:r w:rsidR="005E6FD1" w:rsidRPr="000067BB">
        <w:rPr>
          <w:rFonts w:asciiTheme="minorEastAsia" w:hAnsiTheme="minorEastAsia" w:hint="eastAsia"/>
          <w:szCs w:val="21"/>
        </w:rPr>
        <w:t>、</w:t>
      </w:r>
      <w:r w:rsidRPr="000067BB">
        <w:rPr>
          <w:rFonts w:asciiTheme="minorEastAsia" w:hAnsiTheme="minorEastAsia" w:hint="eastAsia"/>
          <w:szCs w:val="21"/>
        </w:rPr>
        <w:t>農村地域</w:t>
      </w:r>
      <w:r w:rsidR="00CE6731" w:rsidRPr="000067BB">
        <w:rPr>
          <w:rFonts w:asciiTheme="minorEastAsia" w:hAnsiTheme="minorEastAsia" w:hint="eastAsia"/>
          <w:szCs w:val="21"/>
        </w:rPr>
        <w:t>への産業の導入の</w:t>
      </w:r>
      <w:r w:rsidRPr="000067BB">
        <w:rPr>
          <w:rFonts w:asciiTheme="minorEastAsia" w:hAnsiTheme="minorEastAsia" w:hint="eastAsia"/>
          <w:szCs w:val="21"/>
        </w:rPr>
        <w:t>促進</w:t>
      </w:r>
      <w:r w:rsidR="00CE6731" w:rsidRPr="000067BB">
        <w:rPr>
          <w:rFonts w:asciiTheme="minorEastAsia" w:hAnsiTheme="minorEastAsia" w:hint="eastAsia"/>
          <w:szCs w:val="21"/>
        </w:rPr>
        <w:t>等に関する</w:t>
      </w:r>
      <w:r w:rsidRPr="000067BB">
        <w:rPr>
          <w:rFonts w:asciiTheme="minorEastAsia" w:hAnsiTheme="minorEastAsia" w:hint="eastAsia"/>
          <w:szCs w:val="21"/>
        </w:rPr>
        <w:t>法</w:t>
      </w:r>
      <w:r w:rsidR="00CE6731" w:rsidRPr="000067BB">
        <w:rPr>
          <w:rFonts w:asciiTheme="minorEastAsia" w:hAnsiTheme="minorEastAsia" w:hint="eastAsia"/>
          <w:szCs w:val="21"/>
        </w:rPr>
        <w:t>律</w:t>
      </w:r>
      <w:r w:rsidRPr="000067BB">
        <w:rPr>
          <w:rFonts w:asciiTheme="minorEastAsia" w:hAnsiTheme="minorEastAsia" w:hint="eastAsia"/>
          <w:szCs w:val="21"/>
        </w:rPr>
        <w:t>第５条第１項に規定する実施計画に基づく</w:t>
      </w:r>
      <w:r w:rsidR="00CE6731" w:rsidRPr="000067BB">
        <w:rPr>
          <w:rFonts w:asciiTheme="minorEastAsia" w:hAnsiTheme="minorEastAsia" w:hint="eastAsia"/>
          <w:szCs w:val="21"/>
        </w:rPr>
        <w:t>産業</w:t>
      </w:r>
      <w:r w:rsidRPr="000067BB">
        <w:rPr>
          <w:rFonts w:asciiTheme="minorEastAsia" w:hAnsiTheme="minorEastAsia" w:hint="eastAsia"/>
          <w:szCs w:val="21"/>
        </w:rPr>
        <w:t>用地等の整備など地域の振興等の観点から地方公共団体等が定める公的な計画に従って</w:t>
      </w:r>
      <w:r w:rsidR="005E6FD1" w:rsidRPr="000067BB">
        <w:rPr>
          <w:rFonts w:asciiTheme="minorEastAsia" w:hAnsiTheme="minorEastAsia" w:hint="eastAsia"/>
          <w:szCs w:val="21"/>
        </w:rPr>
        <w:t>、</w:t>
      </w:r>
      <w:r w:rsidRPr="000067BB">
        <w:rPr>
          <w:rFonts w:asciiTheme="minorEastAsia" w:hAnsiTheme="minorEastAsia" w:hint="eastAsia"/>
          <w:szCs w:val="21"/>
        </w:rPr>
        <w:t>農地等を転用して行われる施設整備等については</w:t>
      </w:r>
      <w:r w:rsidR="005E6FD1" w:rsidRPr="000067BB">
        <w:rPr>
          <w:rFonts w:asciiTheme="minorEastAsia" w:hAnsiTheme="minorEastAsia" w:hint="eastAsia"/>
          <w:szCs w:val="21"/>
        </w:rPr>
        <w:t>、</w:t>
      </w:r>
      <w:r w:rsidRPr="000067BB">
        <w:rPr>
          <w:rFonts w:asciiTheme="minorEastAsia" w:hAnsiTheme="minorEastAsia" w:hint="eastAsia"/>
          <w:szCs w:val="21"/>
        </w:rPr>
        <w:t>農業上の土地利用との調和を図る観点から</w:t>
      </w:r>
      <w:r w:rsidR="005E6FD1" w:rsidRPr="000067BB">
        <w:rPr>
          <w:rFonts w:asciiTheme="minorEastAsia" w:hAnsiTheme="minorEastAsia" w:hint="eastAsia"/>
          <w:szCs w:val="21"/>
        </w:rPr>
        <w:t>、</w:t>
      </w:r>
      <w:r w:rsidRPr="000067BB">
        <w:rPr>
          <w:rFonts w:asciiTheme="minorEastAsia" w:hAnsiTheme="minorEastAsia" w:hint="eastAsia"/>
          <w:szCs w:val="21"/>
        </w:rPr>
        <w:t>当該実施計画の策定の段階で</w:t>
      </w:r>
      <w:r w:rsidR="005E6FD1" w:rsidRPr="000067BB">
        <w:rPr>
          <w:rFonts w:asciiTheme="minorEastAsia" w:hAnsiTheme="minorEastAsia" w:hint="eastAsia"/>
          <w:szCs w:val="21"/>
        </w:rPr>
        <w:t>、</w:t>
      </w:r>
      <w:r w:rsidRPr="000067BB">
        <w:rPr>
          <w:rFonts w:asciiTheme="minorEastAsia" w:hAnsiTheme="minorEastAsia" w:hint="eastAsia"/>
          <w:szCs w:val="21"/>
        </w:rPr>
        <w:t>転用を行う農地等の位置等について</w:t>
      </w:r>
      <w:r w:rsidR="005E6FD1" w:rsidRPr="000067BB">
        <w:rPr>
          <w:rFonts w:asciiTheme="minorEastAsia" w:hAnsiTheme="minorEastAsia" w:hint="eastAsia"/>
          <w:szCs w:val="21"/>
        </w:rPr>
        <w:t>、</w:t>
      </w:r>
      <w:r w:rsidRPr="000067BB">
        <w:rPr>
          <w:rFonts w:asciiTheme="minorEastAsia" w:hAnsiTheme="minorEastAsia" w:hint="eastAsia"/>
          <w:szCs w:val="21"/>
        </w:rPr>
        <w:t>当該実施計画の所管部局と十分な調整を行うものとする。</w:t>
      </w:r>
    </w:p>
    <w:p w:rsidR="00512892" w:rsidRPr="000067BB" w:rsidRDefault="00512892" w:rsidP="00512892">
      <w:pPr>
        <w:ind w:left="424" w:hangingChars="202" w:hanging="424"/>
        <w:rPr>
          <w:rFonts w:asciiTheme="minorEastAsia" w:hAnsiTheme="minorEastAsia"/>
          <w:szCs w:val="21"/>
        </w:rPr>
      </w:pPr>
    </w:p>
    <w:p w:rsidR="002E2B84" w:rsidRPr="004E7E04" w:rsidRDefault="00512892" w:rsidP="00512892">
      <w:pPr>
        <w:ind w:left="424" w:hangingChars="202" w:hanging="424"/>
        <w:rPr>
          <w:rFonts w:asciiTheme="minorEastAsia" w:hAnsiTheme="minorEastAsia"/>
          <w:szCs w:val="21"/>
        </w:rPr>
      </w:pPr>
      <w:r w:rsidRPr="004E7E04">
        <w:rPr>
          <w:rFonts w:asciiTheme="minorEastAsia" w:hAnsiTheme="minorEastAsia" w:hint="eastAsia"/>
          <w:szCs w:val="21"/>
        </w:rPr>
        <w:t>（３）転用目的が資材置き場のように建築物の建築塔を伴わないもの（以下「資材置き場等」という。）</w:t>
      </w:r>
      <w:r w:rsidR="002E2B84" w:rsidRPr="004E7E04">
        <w:rPr>
          <w:rFonts w:asciiTheme="minorEastAsia" w:hAnsiTheme="minorEastAsia" w:hint="eastAsia"/>
          <w:szCs w:val="21"/>
        </w:rPr>
        <w:t>である場合には、当該転用目的どおり十分な利用がなされないまま他用途に転換されることがないよう、農地転用許可権者は、事業規模の妥当性、事業実施の確実性等を的確に判断する必要がある。</w:t>
      </w:r>
    </w:p>
    <w:p w:rsidR="002E2B84" w:rsidRPr="004E7E04" w:rsidRDefault="002E2B84" w:rsidP="002E2B84">
      <w:pPr>
        <w:ind w:leftChars="200" w:left="420" w:firstLineChars="100" w:firstLine="210"/>
        <w:rPr>
          <w:rFonts w:asciiTheme="minorEastAsia" w:hAnsiTheme="minorEastAsia"/>
          <w:szCs w:val="21"/>
        </w:rPr>
      </w:pPr>
      <w:r w:rsidRPr="004E7E04">
        <w:rPr>
          <w:rFonts w:asciiTheme="minorEastAsia" w:hAnsiTheme="minorEastAsia" w:hint="eastAsia"/>
          <w:szCs w:val="21"/>
        </w:rPr>
        <w:t>例えば、過去に資材置き場等に供する目的で農地転用許可を受けたことのある事業</w:t>
      </w:r>
      <w:r w:rsidRPr="004E7E04">
        <w:rPr>
          <w:rFonts w:asciiTheme="minorEastAsia" w:hAnsiTheme="minorEastAsia" w:hint="eastAsia"/>
          <w:szCs w:val="21"/>
        </w:rPr>
        <w:lastRenderedPageBreak/>
        <w:t>者から新たな申請があった場合には、過去に実施した転用事業が当初計画どおりに実施されているか確認する必要がある。</w:t>
      </w:r>
    </w:p>
    <w:p w:rsidR="002E2B84" w:rsidRPr="004E7E04" w:rsidRDefault="002E2B84" w:rsidP="002E2B84">
      <w:pPr>
        <w:ind w:leftChars="200" w:left="420" w:firstLineChars="100" w:firstLine="210"/>
        <w:rPr>
          <w:rFonts w:asciiTheme="minorEastAsia" w:hAnsiTheme="minorEastAsia"/>
          <w:szCs w:val="21"/>
        </w:rPr>
      </w:pPr>
      <w:r w:rsidRPr="004E7E04">
        <w:rPr>
          <w:rFonts w:asciiTheme="minorEastAsia" w:hAnsiTheme="minorEastAsia" w:hint="eastAsia"/>
          <w:szCs w:val="21"/>
        </w:rPr>
        <w:t>また、資材置き場等の目的で申請があった土地が電気事業者による再生可能エネルギー電気の調達に関する特別措置法（平成23年法律第108号）第9条第3項に基づく認定を受けた再生可能エネルギー発電事業計画の設備の所在地となっている場合であって、</w:t>
      </w:r>
      <w:r w:rsidR="004E7E04" w:rsidRPr="004E7E04">
        <w:rPr>
          <w:rFonts w:asciiTheme="minorEastAsia" w:hAnsiTheme="minorEastAsia" w:hint="eastAsia"/>
          <w:szCs w:val="21"/>
        </w:rPr>
        <w:t>農地転用許可の基準上、当該施設の設置が許可できない土地である場合にあっては、</w:t>
      </w:r>
      <w:r w:rsidRPr="004E7E04">
        <w:rPr>
          <w:rFonts w:asciiTheme="minorEastAsia" w:hAnsiTheme="minorEastAsia" w:hint="eastAsia"/>
          <w:szCs w:val="21"/>
        </w:rPr>
        <w:t>偽りその他不正の手段により農地転用許可を得ようとしている可能性を考慮し、事業者等から事情を聴取するなど、慎重かつ十分な審査を行う必要がある。</w:t>
      </w:r>
    </w:p>
    <w:p w:rsidR="002E2B84" w:rsidRPr="004E7E04" w:rsidRDefault="002E2B84" w:rsidP="002E2B84">
      <w:pPr>
        <w:ind w:leftChars="200" w:left="420" w:firstLineChars="100" w:firstLine="210"/>
        <w:rPr>
          <w:rFonts w:asciiTheme="minorEastAsia" w:hAnsiTheme="minorEastAsia"/>
          <w:szCs w:val="21"/>
        </w:rPr>
      </w:pPr>
      <w:r w:rsidRPr="004E7E04">
        <w:rPr>
          <w:rFonts w:asciiTheme="minorEastAsia" w:hAnsiTheme="minorEastAsia" w:hint="eastAsia"/>
          <w:szCs w:val="21"/>
        </w:rPr>
        <w:t>また、資材置き場等に供する目的で農地転用許可がされた場合には、その後の一定期間、農業委員会は、当該土地の利用状況を確認することが望ましい。</w:t>
      </w:r>
    </w:p>
    <w:p w:rsidR="00AB77AB" w:rsidRPr="004E7E04" w:rsidRDefault="00AB77AB" w:rsidP="00817CD4">
      <w:pPr>
        <w:rPr>
          <w:rFonts w:asciiTheme="minorEastAsia" w:hAnsiTheme="minorEastAsia"/>
          <w:szCs w:val="21"/>
        </w:rPr>
      </w:pPr>
    </w:p>
    <w:p w:rsidR="002E2B84" w:rsidRPr="00512892" w:rsidRDefault="002E2B84" w:rsidP="00817CD4">
      <w:pPr>
        <w:rPr>
          <w:rFonts w:asciiTheme="minorEastAsia" w:hAnsiTheme="minorEastAsia"/>
          <w:szCs w:val="21"/>
        </w:rPr>
        <w:sectPr w:rsidR="002E2B84" w:rsidRPr="00512892" w:rsidSect="0020338F">
          <w:footerReference w:type="default" r:id="rId8"/>
          <w:pgSz w:w="11906" w:h="16838" w:code="9"/>
          <w:pgMar w:top="1985" w:right="1701" w:bottom="1701" w:left="1701" w:header="851" w:footer="850" w:gutter="0"/>
          <w:cols w:space="425"/>
          <w:docGrid w:type="lines" w:linePitch="360"/>
        </w:sectPr>
      </w:pPr>
    </w:p>
    <w:p w:rsidR="00817CD4" w:rsidRPr="00E513DF" w:rsidRDefault="00817CD4" w:rsidP="00817CD4">
      <w:pPr>
        <w:rPr>
          <w:rFonts w:asciiTheme="minorEastAsia" w:hAnsiTheme="minorEastAsia"/>
          <w:szCs w:val="21"/>
        </w:rPr>
      </w:pPr>
      <w:r w:rsidRPr="00E513DF">
        <w:rPr>
          <w:rFonts w:asciiTheme="minorEastAsia" w:hAnsiTheme="minorEastAsia" w:hint="eastAsia"/>
          <w:szCs w:val="21"/>
        </w:rPr>
        <w:lastRenderedPageBreak/>
        <w:t>別表１</w:t>
      </w:r>
    </w:p>
    <w:p w:rsidR="00817CD4" w:rsidRPr="00E513DF" w:rsidRDefault="00817CD4" w:rsidP="00817CD4">
      <w:pPr>
        <w:jc w:val="center"/>
        <w:rPr>
          <w:rFonts w:asciiTheme="minorEastAsia" w:hAnsiTheme="minorEastAsia"/>
          <w:szCs w:val="21"/>
        </w:rPr>
      </w:pPr>
      <w:r w:rsidRPr="00E513DF">
        <w:rPr>
          <w:rFonts w:asciiTheme="minorEastAsia" w:hAnsiTheme="minorEastAsia"/>
          <w:szCs w:val="21"/>
        </w:rPr>
        <w:fldChar w:fldCharType="begin"/>
      </w:r>
      <w:r w:rsidRPr="00E513DF">
        <w:rPr>
          <w:rFonts w:asciiTheme="minorEastAsia" w:hAnsiTheme="minorEastAsia"/>
          <w:szCs w:val="21"/>
        </w:rPr>
        <w:instrText xml:space="preserve"> eq \o\ad(</w:instrText>
      </w:r>
      <w:r w:rsidRPr="00E513DF">
        <w:rPr>
          <w:rFonts w:asciiTheme="minorEastAsia" w:hAnsiTheme="minorEastAsia" w:hint="eastAsia"/>
          <w:szCs w:val="21"/>
        </w:rPr>
        <w:instrText>関連法令（主なもの）</w:instrText>
      </w:r>
      <w:r w:rsidRPr="00E513DF">
        <w:rPr>
          <w:rFonts w:asciiTheme="minorEastAsia" w:hAnsiTheme="minorEastAsia"/>
          <w:szCs w:val="21"/>
        </w:rPr>
        <w:instrText>,</w:instrText>
      </w:r>
      <w:r w:rsidRPr="00E513DF">
        <w:rPr>
          <w:rFonts w:asciiTheme="minorEastAsia" w:hAnsiTheme="minorEastAsia" w:hint="eastAsia"/>
          <w:szCs w:val="21"/>
        </w:rPr>
        <w:instrText xml:space="preserve">　　　　　　　　　　　　　　　　　　</w:instrText>
      </w:r>
      <w:r w:rsidRPr="00E513DF">
        <w:rPr>
          <w:rFonts w:asciiTheme="minorEastAsia" w:hAnsiTheme="minorEastAsia"/>
          <w:szCs w:val="21"/>
        </w:rPr>
        <w:instrText>)</w:instrText>
      </w:r>
      <w:r w:rsidRPr="00E513DF">
        <w:rPr>
          <w:rFonts w:asciiTheme="minorEastAsia" w:hAnsiTheme="minorEastAsia"/>
          <w:szCs w:val="21"/>
        </w:rPr>
        <w:fldChar w:fldCharType="end"/>
      </w:r>
    </w:p>
    <w:tbl>
      <w:tblPr>
        <w:tblW w:w="9782" w:type="dxa"/>
        <w:tblInd w:w="-413" w:type="dxa"/>
        <w:tblLayout w:type="fixed"/>
        <w:tblCellMar>
          <w:left w:w="13" w:type="dxa"/>
          <w:right w:w="13" w:type="dxa"/>
        </w:tblCellMar>
        <w:tblLook w:val="0000" w:firstRow="0" w:lastRow="0" w:firstColumn="0" w:lastColumn="0" w:noHBand="0" w:noVBand="0"/>
      </w:tblPr>
      <w:tblGrid>
        <w:gridCol w:w="4820"/>
        <w:gridCol w:w="4962"/>
      </w:tblGrid>
      <w:tr w:rsidR="00E513DF" w:rsidRPr="00E513DF" w:rsidTr="00430560">
        <w:trPr>
          <w:trHeight w:hRule="exact" w:val="365"/>
        </w:trPr>
        <w:tc>
          <w:tcPr>
            <w:tcW w:w="4820" w:type="dxa"/>
            <w:tcBorders>
              <w:top w:val="single" w:sz="4" w:space="0" w:color="auto"/>
              <w:left w:val="single" w:sz="4" w:space="0" w:color="auto"/>
              <w:bottom w:val="single" w:sz="4" w:space="0" w:color="auto"/>
              <w:right w:val="single" w:sz="4" w:space="0" w:color="auto"/>
            </w:tcBorders>
            <w:vAlign w:val="center"/>
          </w:tcPr>
          <w:p w:rsidR="00817CD4" w:rsidRPr="00E513DF" w:rsidRDefault="00817CD4" w:rsidP="000574AC">
            <w:pPr>
              <w:ind w:leftChars="30" w:left="63" w:rightChars="30" w:right="63"/>
              <w:jc w:val="center"/>
              <w:rPr>
                <w:rFonts w:asciiTheme="minorEastAsia" w:hAnsiTheme="minorEastAsia" w:cs="Times New Roman"/>
                <w:szCs w:val="21"/>
              </w:rPr>
            </w:pPr>
            <w:r w:rsidRPr="00E513DF">
              <w:rPr>
                <w:rFonts w:asciiTheme="minorEastAsia" w:hAnsiTheme="minorEastAsia" w:cs="Times New Roman" w:hint="eastAsia"/>
                <w:szCs w:val="21"/>
              </w:rPr>
              <w:t>法　　律　　名</w:t>
            </w:r>
          </w:p>
        </w:tc>
        <w:tc>
          <w:tcPr>
            <w:tcW w:w="4962" w:type="dxa"/>
            <w:tcBorders>
              <w:top w:val="single" w:sz="4" w:space="0" w:color="auto"/>
              <w:bottom w:val="single" w:sz="4" w:space="0" w:color="auto"/>
              <w:right w:val="single" w:sz="4" w:space="0" w:color="auto"/>
            </w:tcBorders>
            <w:vAlign w:val="center"/>
          </w:tcPr>
          <w:p w:rsidR="00817CD4" w:rsidRPr="00E513DF" w:rsidRDefault="00817CD4" w:rsidP="000574AC">
            <w:pPr>
              <w:ind w:leftChars="20" w:left="42" w:rightChars="20" w:right="42"/>
              <w:jc w:val="center"/>
              <w:rPr>
                <w:rFonts w:asciiTheme="minorEastAsia" w:hAnsiTheme="minorEastAsia" w:cs="Times New Roman"/>
                <w:szCs w:val="21"/>
              </w:rPr>
            </w:pPr>
            <w:r w:rsidRPr="00E513DF">
              <w:rPr>
                <w:rFonts w:asciiTheme="minorEastAsia" w:hAnsiTheme="minorEastAsia" w:cs="Times New Roman"/>
                <w:szCs w:val="21"/>
              </w:rPr>
              <w:fldChar w:fldCharType="begin"/>
            </w:r>
            <w:r w:rsidRPr="00E513DF">
              <w:rPr>
                <w:rFonts w:asciiTheme="minorEastAsia" w:hAnsiTheme="minorEastAsia" w:cs="Times New Roman"/>
                <w:szCs w:val="21"/>
              </w:rPr>
              <w:instrText xml:space="preserve"> eq \o\ad(</w:instrText>
            </w:r>
            <w:r w:rsidRPr="00E513DF">
              <w:rPr>
                <w:rFonts w:asciiTheme="minorEastAsia" w:hAnsiTheme="minorEastAsia" w:cs="Times New Roman" w:hint="eastAsia"/>
                <w:szCs w:val="21"/>
              </w:rPr>
              <w:instrText>許認可，手続き等の内容</w:instrText>
            </w:r>
            <w:r w:rsidRPr="00E513DF">
              <w:rPr>
                <w:rFonts w:asciiTheme="minorEastAsia" w:hAnsiTheme="minorEastAsia" w:cs="Times New Roman"/>
                <w:szCs w:val="21"/>
              </w:rPr>
              <w:instrText>,</w:instrText>
            </w:r>
            <w:r w:rsidRPr="00E513DF">
              <w:rPr>
                <w:rFonts w:asciiTheme="minorEastAsia" w:hAnsiTheme="minorEastAsia" w:cs="Times New Roman" w:hint="eastAsia"/>
                <w:szCs w:val="21"/>
              </w:rPr>
              <w:instrText xml:space="preserve">　　　　　　　　　　　　　　　　</w:instrText>
            </w:r>
            <w:r w:rsidRPr="00E513DF">
              <w:rPr>
                <w:rFonts w:asciiTheme="minorEastAsia" w:hAnsiTheme="minorEastAsia" w:cs="Times New Roman"/>
                <w:szCs w:val="21"/>
              </w:rPr>
              <w:instrText>)</w:instrText>
            </w:r>
            <w:r w:rsidRPr="00E513DF">
              <w:rPr>
                <w:rFonts w:asciiTheme="minorEastAsia" w:hAnsiTheme="minorEastAsia" w:cs="Times New Roman"/>
                <w:szCs w:val="21"/>
              </w:rPr>
              <w:fldChar w:fldCharType="end"/>
            </w:r>
          </w:p>
        </w:tc>
      </w:tr>
      <w:tr w:rsidR="00E513DF" w:rsidRPr="00E513DF" w:rsidTr="00430560">
        <w:trPr>
          <w:trHeight w:hRule="exact" w:val="763"/>
        </w:trPr>
        <w:tc>
          <w:tcPr>
            <w:tcW w:w="4820" w:type="dxa"/>
            <w:tcBorders>
              <w:left w:val="single" w:sz="4" w:space="0" w:color="auto"/>
              <w:bottom w:val="single" w:sz="4" w:space="0" w:color="auto"/>
              <w:right w:val="single" w:sz="4" w:space="0" w:color="auto"/>
            </w:tcBorders>
            <w:vAlign w:val="center"/>
          </w:tcPr>
          <w:p w:rsidR="00817CD4" w:rsidRPr="00E513DF" w:rsidRDefault="00817CD4" w:rsidP="000574AC">
            <w:pPr>
              <w:ind w:leftChars="30" w:left="63" w:rightChars="30" w:right="63"/>
              <w:rPr>
                <w:rFonts w:asciiTheme="minorEastAsia" w:hAnsiTheme="minorEastAsia" w:cs="Times New Roman"/>
                <w:szCs w:val="21"/>
              </w:rPr>
            </w:pPr>
            <w:r w:rsidRPr="00E513DF">
              <w:rPr>
                <w:rFonts w:asciiTheme="minorEastAsia" w:hAnsiTheme="minorEastAsia" w:cs="Times New Roman" w:hint="eastAsia"/>
                <w:szCs w:val="21"/>
              </w:rPr>
              <w:t>農業振興地域の整備に関する法律</w:t>
            </w:r>
            <w:r w:rsidRPr="00E513DF">
              <w:rPr>
                <w:rFonts w:asciiTheme="minorEastAsia" w:hAnsiTheme="minorEastAsia" w:cs="Times New Roman"/>
                <w:szCs w:val="21"/>
              </w:rPr>
              <w:t>(</w:t>
            </w:r>
            <w:r w:rsidRPr="00E513DF">
              <w:rPr>
                <w:rFonts w:asciiTheme="minorEastAsia" w:hAnsiTheme="minorEastAsia" w:cs="Times New Roman" w:hint="eastAsia"/>
                <w:spacing w:val="1"/>
                <w:w w:val="50"/>
                <w:szCs w:val="21"/>
              </w:rPr>
              <w:t>昭和</w:t>
            </w:r>
            <w:r w:rsidRPr="00E513DF">
              <w:rPr>
                <w:rFonts w:asciiTheme="minorEastAsia" w:hAnsiTheme="minorEastAsia" w:cs="Times New Roman"/>
                <w:szCs w:val="21"/>
              </w:rPr>
              <w:t>44</w:t>
            </w:r>
            <w:r w:rsidRPr="00E513DF">
              <w:rPr>
                <w:rFonts w:asciiTheme="minorEastAsia" w:hAnsiTheme="minorEastAsia" w:cs="Times New Roman" w:hint="eastAsia"/>
                <w:spacing w:val="1"/>
                <w:w w:val="50"/>
                <w:szCs w:val="21"/>
              </w:rPr>
              <w:t>年法律第</w:t>
            </w:r>
            <w:r w:rsidRPr="00E513DF">
              <w:rPr>
                <w:rFonts w:asciiTheme="minorEastAsia" w:hAnsiTheme="minorEastAsia" w:cs="Times New Roman"/>
                <w:szCs w:val="21"/>
              </w:rPr>
              <w:t>58</w:t>
            </w:r>
            <w:r w:rsidRPr="00E513DF">
              <w:rPr>
                <w:rFonts w:asciiTheme="minorEastAsia" w:hAnsiTheme="minorEastAsia" w:cs="Times New Roman" w:hint="eastAsia"/>
                <w:spacing w:val="1"/>
                <w:w w:val="50"/>
                <w:szCs w:val="21"/>
              </w:rPr>
              <w:t>号</w:t>
            </w:r>
            <w:r w:rsidRPr="00E513DF">
              <w:rPr>
                <w:rFonts w:asciiTheme="minorEastAsia" w:hAnsiTheme="minorEastAsia" w:cs="Times New Roman"/>
                <w:szCs w:val="21"/>
              </w:rPr>
              <w:t>)</w:t>
            </w:r>
          </w:p>
        </w:tc>
        <w:tc>
          <w:tcPr>
            <w:tcW w:w="4962" w:type="dxa"/>
            <w:tcBorders>
              <w:bottom w:val="single" w:sz="4" w:space="0" w:color="auto"/>
              <w:right w:val="single" w:sz="4" w:space="0" w:color="auto"/>
            </w:tcBorders>
            <w:vAlign w:val="center"/>
          </w:tcPr>
          <w:p w:rsidR="00817CD4" w:rsidRPr="00F22524" w:rsidRDefault="00817CD4" w:rsidP="000574AC">
            <w:pPr>
              <w:ind w:leftChars="20" w:left="141" w:rightChars="20" w:right="42" w:hangingChars="47" w:hanging="99"/>
              <w:rPr>
                <w:rFonts w:asciiTheme="minorEastAsia" w:hAnsiTheme="minorEastAsia" w:cs="Times New Roman"/>
                <w:sz w:val="20"/>
                <w:szCs w:val="20"/>
              </w:rPr>
            </w:pPr>
            <w:r w:rsidRPr="00E513DF">
              <w:rPr>
                <w:rFonts w:asciiTheme="minorEastAsia" w:hAnsiTheme="minorEastAsia" w:cs="Times New Roman" w:hint="eastAsia"/>
                <w:szCs w:val="21"/>
              </w:rPr>
              <w:t xml:space="preserve"> </w:t>
            </w:r>
            <w:r w:rsidRPr="00F22524">
              <w:rPr>
                <w:rFonts w:asciiTheme="minorEastAsia" w:hAnsiTheme="minorEastAsia" w:cs="Times New Roman" w:hint="eastAsia"/>
                <w:sz w:val="20"/>
                <w:szCs w:val="20"/>
              </w:rPr>
              <w:t>農業振興地域整備計画における農用地区域からの除外</w:t>
            </w:r>
            <w:r w:rsidR="005E6FD1" w:rsidRPr="00F22524">
              <w:rPr>
                <w:rFonts w:asciiTheme="minorEastAsia" w:hAnsiTheme="minorEastAsia" w:cs="Times New Roman" w:hint="eastAsia"/>
                <w:sz w:val="20"/>
                <w:szCs w:val="20"/>
              </w:rPr>
              <w:t>、</w:t>
            </w:r>
            <w:r w:rsidRPr="00F22524">
              <w:rPr>
                <w:rFonts w:asciiTheme="minorEastAsia" w:hAnsiTheme="minorEastAsia" w:cs="Times New Roman" w:hint="eastAsia"/>
                <w:sz w:val="20"/>
                <w:szCs w:val="20"/>
              </w:rPr>
              <w:t>農用地区域の用途区分の変更</w:t>
            </w:r>
          </w:p>
        </w:tc>
      </w:tr>
      <w:tr w:rsidR="00E513DF" w:rsidRPr="00E513DF" w:rsidTr="00430560">
        <w:trPr>
          <w:trHeight w:hRule="exact" w:val="365"/>
        </w:trPr>
        <w:tc>
          <w:tcPr>
            <w:tcW w:w="4820" w:type="dxa"/>
            <w:tcBorders>
              <w:left w:val="single" w:sz="4" w:space="0" w:color="auto"/>
              <w:bottom w:val="single" w:sz="4" w:space="0" w:color="auto"/>
              <w:right w:val="single" w:sz="4" w:space="0" w:color="auto"/>
            </w:tcBorders>
            <w:vAlign w:val="center"/>
          </w:tcPr>
          <w:p w:rsidR="00817CD4" w:rsidRPr="00E513DF" w:rsidRDefault="00817CD4" w:rsidP="000574AC">
            <w:pPr>
              <w:ind w:leftChars="30" w:left="63" w:rightChars="30" w:right="63"/>
              <w:rPr>
                <w:rFonts w:asciiTheme="minorEastAsia" w:hAnsiTheme="minorEastAsia" w:cs="Times New Roman"/>
                <w:szCs w:val="21"/>
              </w:rPr>
            </w:pPr>
            <w:r w:rsidRPr="00E513DF">
              <w:rPr>
                <w:rFonts w:asciiTheme="minorEastAsia" w:hAnsiTheme="minorEastAsia" w:cs="Times New Roman" w:hint="eastAsia"/>
                <w:szCs w:val="21"/>
              </w:rPr>
              <w:t>都市計画法</w:t>
            </w:r>
            <w:r w:rsidRPr="00E513DF">
              <w:rPr>
                <w:rFonts w:asciiTheme="minorEastAsia" w:hAnsiTheme="minorEastAsia" w:cs="Times New Roman"/>
                <w:szCs w:val="21"/>
              </w:rPr>
              <w:t>(</w:t>
            </w:r>
            <w:r w:rsidRPr="00E513DF">
              <w:rPr>
                <w:rFonts w:asciiTheme="minorEastAsia" w:hAnsiTheme="minorEastAsia" w:cs="Times New Roman" w:hint="eastAsia"/>
                <w:spacing w:val="1"/>
                <w:w w:val="50"/>
                <w:szCs w:val="21"/>
              </w:rPr>
              <w:t>昭和</w:t>
            </w:r>
            <w:r w:rsidRPr="00E513DF">
              <w:rPr>
                <w:rFonts w:asciiTheme="minorEastAsia" w:hAnsiTheme="minorEastAsia" w:cs="Times New Roman"/>
                <w:szCs w:val="21"/>
              </w:rPr>
              <w:t>43</w:t>
            </w:r>
            <w:r w:rsidRPr="00E513DF">
              <w:rPr>
                <w:rFonts w:asciiTheme="minorEastAsia" w:hAnsiTheme="minorEastAsia" w:cs="Times New Roman" w:hint="eastAsia"/>
                <w:spacing w:val="1"/>
                <w:w w:val="50"/>
                <w:szCs w:val="21"/>
              </w:rPr>
              <w:t>年法律第</w:t>
            </w:r>
            <w:r w:rsidRPr="00E513DF">
              <w:rPr>
                <w:rFonts w:asciiTheme="minorEastAsia" w:hAnsiTheme="minorEastAsia" w:cs="Times New Roman"/>
                <w:szCs w:val="21"/>
              </w:rPr>
              <w:t>100</w:t>
            </w:r>
            <w:r w:rsidRPr="00E513DF">
              <w:rPr>
                <w:rFonts w:asciiTheme="minorEastAsia" w:hAnsiTheme="minorEastAsia" w:cs="Times New Roman" w:hint="eastAsia"/>
                <w:spacing w:val="1"/>
                <w:w w:val="50"/>
                <w:szCs w:val="21"/>
              </w:rPr>
              <w:t>号</w:t>
            </w:r>
            <w:r w:rsidRPr="00E513DF">
              <w:rPr>
                <w:rFonts w:asciiTheme="minorEastAsia" w:hAnsiTheme="minorEastAsia" w:cs="Times New Roman"/>
                <w:spacing w:val="2"/>
                <w:szCs w:val="21"/>
              </w:rPr>
              <w:t xml:space="preserve"> </w:t>
            </w:r>
            <w:r w:rsidRPr="00E513DF">
              <w:rPr>
                <w:rFonts w:asciiTheme="minorEastAsia" w:hAnsiTheme="minorEastAsia" w:cs="Times New Roman"/>
                <w:szCs w:val="21"/>
              </w:rPr>
              <w:t>)</w:t>
            </w:r>
          </w:p>
        </w:tc>
        <w:tc>
          <w:tcPr>
            <w:tcW w:w="4962" w:type="dxa"/>
            <w:tcBorders>
              <w:bottom w:val="single" w:sz="4" w:space="0" w:color="auto"/>
              <w:right w:val="single" w:sz="4" w:space="0" w:color="auto"/>
            </w:tcBorders>
            <w:vAlign w:val="center"/>
          </w:tcPr>
          <w:p w:rsidR="00817CD4" w:rsidRPr="00E513DF" w:rsidRDefault="00817CD4" w:rsidP="000574AC">
            <w:pPr>
              <w:ind w:leftChars="20" w:left="42" w:rightChars="20" w:right="42"/>
              <w:rPr>
                <w:rFonts w:asciiTheme="minorEastAsia" w:hAnsiTheme="minorEastAsia" w:cs="Times New Roman"/>
                <w:szCs w:val="21"/>
              </w:rPr>
            </w:pPr>
            <w:r w:rsidRPr="00E513DF">
              <w:rPr>
                <w:rFonts w:asciiTheme="minorEastAsia" w:hAnsiTheme="minorEastAsia" w:cs="Times New Roman"/>
                <w:spacing w:val="2"/>
                <w:szCs w:val="21"/>
              </w:rPr>
              <w:t xml:space="preserve"> </w:t>
            </w:r>
            <w:r w:rsidRPr="00E513DF">
              <w:rPr>
                <w:rFonts w:asciiTheme="minorEastAsia" w:hAnsiTheme="minorEastAsia" w:cs="Times New Roman" w:hint="eastAsia"/>
                <w:szCs w:val="21"/>
              </w:rPr>
              <w:t>都市計画区域内の開発許可</w:t>
            </w:r>
            <w:r w:rsidR="005E6FD1">
              <w:rPr>
                <w:rFonts w:asciiTheme="minorEastAsia" w:hAnsiTheme="minorEastAsia" w:cs="Times New Roman" w:hint="eastAsia"/>
                <w:szCs w:val="21"/>
              </w:rPr>
              <w:t>、</w:t>
            </w:r>
            <w:r w:rsidRPr="00E513DF">
              <w:rPr>
                <w:rFonts w:asciiTheme="minorEastAsia" w:hAnsiTheme="minorEastAsia" w:cs="Times New Roman" w:hint="eastAsia"/>
                <w:szCs w:val="21"/>
              </w:rPr>
              <w:t>建築許可など</w:t>
            </w:r>
          </w:p>
        </w:tc>
      </w:tr>
      <w:tr w:rsidR="00E513DF" w:rsidRPr="00E513DF" w:rsidTr="00430560">
        <w:trPr>
          <w:trHeight w:hRule="exact" w:val="378"/>
        </w:trPr>
        <w:tc>
          <w:tcPr>
            <w:tcW w:w="4820" w:type="dxa"/>
            <w:tcBorders>
              <w:left w:val="single" w:sz="4" w:space="0" w:color="auto"/>
              <w:bottom w:val="single" w:sz="4" w:space="0" w:color="auto"/>
              <w:right w:val="single" w:sz="4" w:space="0" w:color="auto"/>
            </w:tcBorders>
            <w:vAlign w:val="center"/>
          </w:tcPr>
          <w:p w:rsidR="00817CD4" w:rsidRPr="00E513DF" w:rsidRDefault="00817CD4" w:rsidP="000574AC">
            <w:pPr>
              <w:ind w:leftChars="30" w:left="63" w:rightChars="30" w:right="63"/>
              <w:rPr>
                <w:rFonts w:asciiTheme="minorEastAsia" w:hAnsiTheme="minorEastAsia" w:cs="Times New Roman"/>
                <w:szCs w:val="21"/>
              </w:rPr>
            </w:pPr>
            <w:r w:rsidRPr="00E513DF">
              <w:rPr>
                <w:rFonts w:asciiTheme="minorEastAsia" w:hAnsiTheme="minorEastAsia" w:cs="Times New Roman" w:hint="eastAsia"/>
                <w:szCs w:val="21"/>
              </w:rPr>
              <w:t>宅地造成等規制法</w:t>
            </w:r>
            <w:r w:rsidRPr="00E513DF">
              <w:rPr>
                <w:rFonts w:asciiTheme="minorEastAsia" w:hAnsiTheme="minorEastAsia" w:cs="Times New Roman"/>
                <w:szCs w:val="21"/>
              </w:rPr>
              <w:t>(</w:t>
            </w:r>
            <w:r w:rsidRPr="00E513DF">
              <w:rPr>
                <w:rFonts w:asciiTheme="minorEastAsia" w:hAnsiTheme="minorEastAsia" w:cs="Times New Roman" w:hint="eastAsia"/>
                <w:spacing w:val="1"/>
                <w:w w:val="50"/>
                <w:szCs w:val="21"/>
              </w:rPr>
              <w:t>昭和</w:t>
            </w:r>
            <w:r w:rsidRPr="00E513DF">
              <w:rPr>
                <w:rFonts w:asciiTheme="minorEastAsia" w:hAnsiTheme="minorEastAsia" w:cs="Times New Roman"/>
                <w:szCs w:val="21"/>
              </w:rPr>
              <w:t>36</w:t>
            </w:r>
            <w:r w:rsidRPr="00E513DF">
              <w:rPr>
                <w:rFonts w:asciiTheme="minorEastAsia" w:hAnsiTheme="minorEastAsia" w:cs="Times New Roman" w:hint="eastAsia"/>
                <w:szCs w:val="21"/>
              </w:rPr>
              <w:t>年</w:t>
            </w:r>
            <w:r w:rsidRPr="00E513DF">
              <w:rPr>
                <w:rFonts w:asciiTheme="minorEastAsia" w:hAnsiTheme="minorEastAsia" w:cs="Times New Roman" w:hint="eastAsia"/>
                <w:spacing w:val="1"/>
                <w:w w:val="50"/>
                <w:szCs w:val="21"/>
              </w:rPr>
              <w:t>法律第</w:t>
            </w:r>
            <w:r w:rsidRPr="00E513DF">
              <w:rPr>
                <w:rFonts w:asciiTheme="minorEastAsia" w:hAnsiTheme="minorEastAsia" w:cs="Times New Roman"/>
                <w:szCs w:val="21"/>
              </w:rPr>
              <w:t>191</w:t>
            </w:r>
            <w:r w:rsidRPr="00E513DF">
              <w:rPr>
                <w:rFonts w:asciiTheme="minorEastAsia" w:hAnsiTheme="minorEastAsia" w:cs="Times New Roman" w:hint="eastAsia"/>
                <w:spacing w:val="1"/>
                <w:w w:val="50"/>
                <w:szCs w:val="21"/>
              </w:rPr>
              <w:t>号</w:t>
            </w:r>
            <w:r w:rsidRPr="00E513DF">
              <w:rPr>
                <w:rFonts w:asciiTheme="minorEastAsia" w:hAnsiTheme="minorEastAsia" w:cs="Times New Roman"/>
                <w:szCs w:val="21"/>
              </w:rPr>
              <w:t>)</w:t>
            </w:r>
          </w:p>
        </w:tc>
        <w:tc>
          <w:tcPr>
            <w:tcW w:w="4962" w:type="dxa"/>
            <w:tcBorders>
              <w:bottom w:val="single" w:sz="4" w:space="0" w:color="auto"/>
              <w:right w:val="single" w:sz="4" w:space="0" w:color="auto"/>
            </w:tcBorders>
            <w:vAlign w:val="center"/>
          </w:tcPr>
          <w:p w:rsidR="00817CD4" w:rsidRPr="00E513DF" w:rsidRDefault="00817CD4" w:rsidP="000574AC">
            <w:pPr>
              <w:ind w:leftChars="20" w:left="42" w:rightChars="20" w:right="42"/>
              <w:rPr>
                <w:rFonts w:asciiTheme="minorEastAsia" w:hAnsiTheme="minorEastAsia" w:cs="Times New Roman"/>
                <w:szCs w:val="21"/>
              </w:rPr>
            </w:pPr>
            <w:r w:rsidRPr="00E513DF">
              <w:rPr>
                <w:rFonts w:asciiTheme="minorEastAsia" w:hAnsiTheme="minorEastAsia" w:cs="Times New Roman"/>
                <w:spacing w:val="2"/>
                <w:szCs w:val="21"/>
              </w:rPr>
              <w:t xml:space="preserve"> </w:t>
            </w:r>
            <w:r w:rsidRPr="00E513DF">
              <w:rPr>
                <w:rFonts w:asciiTheme="minorEastAsia" w:hAnsiTheme="minorEastAsia" w:cs="Times New Roman" w:hint="eastAsia"/>
                <w:szCs w:val="21"/>
              </w:rPr>
              <w:t>規制区域内の宅地造成工事の許可</w:t>
            </w:r>
          </w:p>
        </w:tc>
      </w:tr>
      <w:tr w:rsidR="00E513DF" w:rsidRPr="00E513DF" w:rsidTr="00430560">
        <w:trPr>
          <w:trHeight w:hRule="exact" w:val="344"/>
        </w:trPr>
        <w:tc>
          <w:tcPr>
            <w:tcW w:w="4820" w:type="dxa"/>
            <w:tcBorders>
              <w:left w:val="single" w:sz="4" w:space="0" w:color="auto"/>
              <w:bottom w:val="single" w:sz="4" w:space="0" w:color="auto"/>
              <w:right w:val="single" w:sz="4" w:space="0" w:color="auto"/>
            </w:tcBorders>
            <w:vAlign w:val="center"/>
          </w:tcPr>
          <w:p w:rsidR="00817CD4" w:rsidRPr="00E513DF" w:rsidRDefault="00817CD4" w:rsidP="000574AC">
            <w:pPr>
              <w:ind w:leftChars="30" w:left="63" w:rightChars="30" w:right="63"/>
              <w:rPr>
                <w:rFonts w:asciiTheme="minorEastAsia" w:hAnsiTheme="minorEastAsia" w:cs="Times New Roman"/>
                <w:szCs w:val="21"/>
              </w:rPr>
            </w:pPr>
            <w:r w:rsidRPr="00E513DF">
              <w:rPr>
                <w:rFonts w:asciiTheme="minorEastAsia" w:hAnsiTheme="minorEastAsia" w:cs="Times New Roman" w:hint="eastAsia"/>
                <w:szCs w:val="21"/>
              </w:rPr>
              <w:t>森林法</w:t>
            </w:r>
            <w:r w:rsidRPr="00E513DF">
              <w:rPr>
                <w:rFonts w:asciiTheme="minorEastAsia" w:hAnsiTheme="minorEastAsia" w:cs="Times New Roman"/>
                <w:szCs w:val="21"/>
              </w:rPr>
              <w:t>(</w:t>
            </w:r>
            <w:r w:rsidRPr="00E513DF">
              <w:rPr>
                <w:rFonts w:asciiTheme="minorEastAsia" w:hAnsiTheme="minorEastAsia" w:cs="Times New Roman" w:hint="eastAsia"/>
                <w:spacing w:val="1"/>
                <w:w w:val="50"/>
                <w:szCs w:val="21"/>
              </w:rPr>
              <w:t>昭和</w:t>
            </w:r>
            <w:r w:rsidRPr="00E513DF">
              <w:rPr>
                <w:rFonts w:asciiTheme="minorEastAsia" w:hAnsiTheme="minorEastAsia" w:cs="Times New Roman"/>
                <w:szCs w:val="21"/>
              </w:rPr>
              <w:t>26</w:t>
            </w:r>
            <w:r w:rsidRPr="00E513DF">
              <w:rPr>
                <w:rFonts w:asciiTheme="minorEastAsia" w:hAnsiTheme="minorEastAsia" w:cs="Times New Roman" w:hint="eastAsia"/>
                <w:spacing w:val="1"/>
                <w:w w:val="50"/>
                <w:szCs w:val="21"/>
              </w:rPr>
              <w:t>年法律第</w:t>
            </w:r>
            <w:r w:rsidRPr="00E513DF">
              <w:rPr>
                <w:rFonts w:asciiTheme="minorEastAsia" w:hAnsiTheme="minorEastAsia" w:cs="Times New Roman"/>
                <w:szCs w:val="21"/>
              </w:rPr>
              <w:t>249</w:t>
            </w:r>
            <w:r w:rsidRPr="00E513DF">
              <w:rPr>
                <w:rFonts w:asciiTheme="minorEastAsia" w:hAnsiTheme="minorEastAsia" w:cs="Times New Roman" w:hint="eastAsia"/>
                <w:spacing w:val="1"/>
                <w:w w:val="50"/>
                <w:szCs w:val="21"/>
              </w:rPr>
              <w:t>号</w:t>
            </w:r>
            <w:r w:rsidRPr="00E513DF">
              <w:rPr>
                <w:rFonts w:asciiTheme="minorEastAsia" w:hAnsiTheme="minorEastAsia" w:cs="Times New Roman"/>
                <w:szCs w:val="21"/>
              </w:rPr>
              <w:t>)</w:t>
            </w:r>
          </w:p>
        </w:tc>
        <w:tc>
          <w:tcPr>
            <w:tcW w:w="4962" w:type="dxa"/>
            <w:tcBorders>
              <w:bottom w:val="single" w:sz="4" w:space="0" w:color="auto"/>
              <w:right w:val="single" w:sz="4" w:space="0" w:color="auto"/>
            </w:tcBorders>
            <w:vAlign w:val="center"/>
          </w:tcPr>
          <w:p w:rsidR="00817CD4" w:rsidRPr="00E513DF" w:rsidRDefault="00817CD4" w:rsidP="000574AC">
            <w:pPr>
              <w:ind w:leftChars="20" w:left="42" w:rightChars="20" w:right="42"/>
              <w:rPr>
                <w:rFonts w:asciiTheme="minorEastAsia" w:hAnsiTheme="minorEastAsia" w:cs="Times New Roman"/>
                <w:szCs w:val="21"/>
              </w:rPr>
            </w:pPr>
            <w:r w:rsidRPr="00E513DF">
              <w:rPr>
                <w:rFonts w:asciiTheme="minorEastAsia" w:hAnsiTheme="minorEastAsia" w:cs="Times New Roman"/>
                <w:spacing w:val="2"/>
                <w:szCs w:val="21"/>
              </w:rPr>
              <w:t xml:space="preserve"> </w:t>
            </w:r>
            <w:r w:rsidRPr="00E513DF">
              <w:rPr>
                <w:rFonts w:asciiTheme="minorEastAsia" w:hAnsiTheme="minorEastAsia" w:cs="Times New Roman" w:hint="eastAsia"/>
                <w:szCs w:val="21"/>
              </w:rPr>
              <w:t>開発行為の許可</w:t>
            </w:r>
            <w:r w:rsidR="005E6FD1">
              <w:rPr>
                <w:rFonts w:asciiTheme="minorEastAsia" w:hAnsiTheme="minorEastAsia" w:cs="Times New Roman" w:hint="eastAsia"/>
                <w:szCs w:val="21"/>
              </w:rPr>
              <w:t>、</w:t>
            </w:r>
            <w:r w:rsidRPr="00E513DF">
              <w:rPr>
                <w:rFonts w:asciiTheme="minorEastAsia" w:hAnsiTheme="minorEastAsia" w:cs="Times New Roman" w:hint="eastAsia"/>
                <w:szCs w:val="21"/>
              </w:rPr>
              <w:t>保安林内の立木伐採の許可など</w:t>
            </w:r>
          </w:p>
        </w:tc>
      </w:tr>
      <w:tr w:rsidR="00E513DF" w:rsidRPr="00E513DF" w:rsidTr="00430560">
        <w:trPr>
          <w:trHeight w:hRule="exact" w:val="423"/>
        </w:trPr>
        <w:tc>
          <w:tcPr>
            <w:tcW w:w="4820" w:type="dxa"/>
            <w:tcBorders>
              <w:left w:val="single" w:sz="4" w:space="0" w:color="auto"/>
              <w:bottom w:val="single" w:sz="4" w:space="0" w:color="auto"/>
              <w:right w:val="single" w:sz="4" w:space="0" w:color="auto"/>
            </w:tcBorders>
            <w:vAlign w:val="center"/>
          </w:tcPr>
          <w:p w:rsidR="00817CD4" w:rsidRPr="00E513DF" w:rsidRDefault="00817CD4" w:rsidP="000574AC">
            <w:pPr>
              <w:ind w:leftChars="30" w:left="63" w:rightChars="30" w:right="63"/>
              <w:rPr>
                <w:rFonts w:asciiTheme="minorEastAsia" w:hAnsiTheme="minorEastAsia" w:cs="Times New Roman"/>
                <w:szCs w:val="21"/>
              </w:rPr>
            </w:pPr>
            <w:r w:rsidRPr="00E513DF">
              <w:rPr>
                <w:rFonts w:asciiTheme="minorEastAsia" w:hAnsiTheme="minorEastAsia" w:cs="Times New Roman" w:hint="eastAsia"/>
                <w:szCs w:val="21"/>
              </w:rPr>
              <w:t>墓地</w:t>
            </w:r>
            <w:r w:rsidR="005E6FD1">
              <w:rPr>
                <w:rFonts w:asciiTheme="minorEastAsia" w:hAnsiTheme="minorEastAsia" w:cs="Times New Roman"/>
                <w:szCs w:val="21"/>
              </w:rPr>
              <w:t>、</w:t>
            </w:r>
            <w:r w:rsidRPr="00E513DF">
              <w:rPr>
                <w:rFonts w:asciiTheme="minorEastAsia" w:hAnsiTheme="minorEastAsia" w:cs="Times New Roman" w:hint="eastAsia"/>
                <w:szCs w:val="21"/>
              </w:rPr>
              <w:t>埋葬等に関する法律</w:t>
            </w:r>
            <w:r w:rsidRPr="00E513DF">
              <w:rPr>
                <w:rFonts w:asciiTheme="minorEastAsia" w:hAnsiTheme="minorEastAsia" w:cs="Times New Roman"/>
                <w:szCs w:val="21"/>
              </w:rPr>
              <w:t>(</w:t>
            </w:r>
            <w:r w:rsidRPr="00E513DF">
              <w:rPr>
                <w:rFonts w:asciiTheme="minorEastAsia" w:hAnsiTheme="minorEastAsia" w:cs="Times New Roman" w:hint="eastAsia"/>
                <w:spacing w:val="1"/>
                <w:w w:val="50"/>
                <w:szCs w:val="21"/>
              </w:rPr>
              <w:t>昭和</w:t>
            </w:r>
            <w:r w:rsidRPr="00E513DF">
              <w:rPr>
                <w:rFonts w:asciiTheme="minorEastAsia" w:hAnsiTheme="minorEastAsia" w:cs="Times New Roman"/>
                <w:szCs w:val="21"/>
              </w:rPr>
              <w:t>23</w:t>
            </w:r>
            <w:r w:rsidRPr="00E513DF">
              <w:rPr>
                <w:rFonts w:asciiTheme="minorEastAsia" w:hAnsiTheme="minorEastAsia" w:cs="Times New Roman" w:hint="eastAsia"/>
                <w:spacing w:val="1"/>
                <w:w w:val="50"/>
                <w:szCs w:val="21"/>
              </w:rPr>
              <w:t>年法律第</w:t>
            </w:r>
            <w:r w:rsidRPr="00E513DF">
              <w:rPr>
                <w:rFonts w:asciiTheme="minorEastAsia" w:hAnsiTheme="minorEastAsia" w:cs="Times New Roman"/>
                <w:szCs w:val="21"/>
              </w:rPr>
              <w:t>48</w:t>
            </w:r>
            <w:r w:rsidRPr="00E513DF">
              <w:rPr>
                <w:rFonts w:asciiTheme="minorEastAsia" w:hAnsiTheme="minorEastAsia" w:cs="Times New Roman" w:hint="eastAsia"/>
                <w:spacing w:val="1"/>
                <w:w w:val="50"/>
                <w:szCs w:val="21"/>
              </w:rPr>
              <w:t>号</w:t>
            </w:r>
            <w:r w:rsidRPr="00E513DF">
              <w:rPr>
                <w:rFonts w:asciiTheme="minorEastAsia" w:hAnsiTheme="minorEastAsia" w:cs="Times New Roman"/>
                <w:szCs w:val="21"/>
              </w:rPr>
              <w:t>)</w:t>
            </w:r>
          </w:p>
        </w:tc>
        <w:tc>
          <w:tcPr>
            <w:tcW w:w="4962" w:type="dxa"/>
            <w:tcBorders>
              <w:bottom w:val="single" w:sz="4" w:space="0" w:color="auto"/>
              <w:right w:val="single" w:sz="4" w:space="0" w:color="auto"/>
            </w:tcBorders>
            <w:vAlign w:val="center"/>
          </w:tcPr>
          <w:p w:rsidR="00817CD4" w:rsidRPr="00E513DF" w:rsidRDefault="00817CD4" w:rsidP="000574AC">
            <w:pPr>
              <w:ind w:leftChars="20" w:left="42" w:rightChars="20" w:right="42"/>
              <w:rPr>
                <w:rFonts w:asciiTheme="minorEastAsia" w:hAnsiTheme="minorEastAsia" w:cs="Times New Roman"/>
                <w:szCs w:val="21"/>
              </w:rPr>
            </w:pPr>
            <w:r w:rsidRPr="00E513DF">
              <w:rPr>
                <w:rFonts w:asciiTheme="minorEastAsia" w:hAnsiTheme="minorEastAsia" w:cs="Times New Roman"/>
                <w:spacing w:val="2"/>
                <w:szCs w:val="21"/>
              </w:rPr>
              <w:t xml:space="preserve"> </w:t>
            </w:r>
            <w:r w:rsidRPr="00E513DF">
              <w:rPr>
                <w:rFonts w:asciiTheme="minorEastAsia" w:hAnsiTheme="minorEastAsia" w:cs="Times New Roman" w:hint="eastAsia"/>
                <w:szCs w:val="21"/>
              </w:rPr>
              <w:t>墓地の新設・変更等の許可</w:t>
            </w:r>
          </w:p>
        </w:tc>
      </w:tr>
      <w:tr w:rsidR="00E513DF" w:rsidRPr="00E513DF" w:rsidTr="00430560">
        <w:trPr>
          <w:trHeight w:hRule="exact" w:val="367"/>
        </w:trPr>
        <w:tc>
          <w:tcPr>
            <w:tcW w:w="4820" w:type="dxa"/>
            <w:tcBorders>
              <w:left w:val="single" w:sz="4" w:space="0" w:color="auto"/>
              <w:bottom w:val="single" w:sz="4" w:space="0" w:color="auto"/>
              <w:right w:val="single" w:sz="4" w:space="0" w:color="auto"/>
            </w:tcBorders>
            <w:vAlign w:val="center"/>
          </w:tcPr>
          <w:p w:rsidR="00817CD4" w:rsidRPr="00E513DF" w:rsidRDefault="00817CD4" w:rsidP="000574AC">
            <w:pPr>
              <w:ind w:leftChars="30" w:left="63" w:rightChars="30" w:right="63"/>
              <w:rPr>
                <w:rFonts w:asciiTheme="minorEastAsia" w:hAnsiTheme="minorEastAsia" w:cs="Times New Roman"/>
                <w:szCs w:val="21"/>
              </w:rPr>
            </w:pPr>
            <w:r w:rsidRPr="00E513DF">
              <w:rPr>
                <w:rFonts w:asciiTheme="minorEastAsia" w:hAnsiTheme="minorEastAsia" w:cs="Times New Roman" w:hint="eastAsia"/>
                <w:szCs w:val="21"/>
              </w:rPr>
              <w:t>道路法</w:t>
            </w:r>
            <w:r w:rsidRPr="00E513DF">
              <w:rPr>
                <w:rFonts w:asciiTheme="minorEastAsia" w:hAnsiTheme="minorEastAsia" w:cs="Times New Roman"/>
                <w:szCs w:val="21"/>
              </w:rPr>
              <w:t>(</w:t>
            </w:r>
            <w:r w:rsidRPr="00E513DF">
              <w:rPr>
                <w:rFonts w:asciiTheme="minorEastAsia" w:hAnsiTheme="minorEastAsia" w:cs="Times New Roman" w:hint="eastAsia"/>
                <w:spacing w:val="1"/>
                <w:w w:val="50"/>
                <w:szCs w:val="21"/>
              </w:rPr>
              <w:t>昭和</w:t>
            </w:r>
            <w:r w:rsidRPr="00E513DF">
              <w:rPr>
                <w:rFonts w:asciiTheme="minorEastAsia" w:hAnsiTheme="minorEastAsia" w:cs="Times New Roman"/>
                <w:szCs w:val="21"/>
              </w:rPr>
              <w:t>27</w:t>
            </w:r>
            <w:r w:rsidRPr="00E513DF">
              <w:rPr>
                <w:rFonts w:asciiTheme="minorEastAsia" w:hAnsiTheme="minorEastAsia" w:cs="Times New Roman" w:hint="eastAsia"/>
                <w:spacing w:val="1"/>
                <w:w w:val="50"/>
                <w:szCs w:val="21"/>
              </w:rPr>
              <w:t>年法律第</w:t>
            </w:r>
            <w:r w:rsidRPr="00E513DF">
              <w:rPr>
                <w:rFonts w:asciiTheme="minorEastAsia" w:hAnsiTheme="minorEastAsia" w:cs="Times New Roman"/>
                <w:szCs w:val="21"/>
              </w:rPr>
              <w:t>180</w:t>
            </w:r>
            <w:r w:rsidRPr="00E513DF">
              <w:rPr>
                <w:rFonts w:asciiTheme="minorEastAsia" w:hAnsiTheme="minorEastAsia" w:cs="Times New Roman" w:hint="eastAsia"/>
                <w:spacing w:val="1"/>
                <w:w w:val="50"/>
                <w:szCs w:val="21"/>
              </w:rPr>
              <w:t>号</w:t>
            </w:r>
            <w:r w:rsidRPr="00E513DF">
              <w:rPr>
                <w:rFonts w:asciiTheme="minorEastAsia" w:hAnsiTheme="minorEastAsia" w:cs="Times New Roman"/>
                <w:szCs w:val="21"/>
              </w:rPr>
              <w:t>)</w:t>
            </w:r>
          </w:p>
        </w:tc>
        <w:tc>
          <w:tcPr>
            <w:tcW w:w="4962" w:type="dxa"/>
            <w:tcBorders>
              <w:bottom w:val="single" w:sz="4" w:space="0" w:color="auto"/>
              <w:right w:val="single" w:sz="4" w:space="0" w:color="auto"/>
            </w:tcBorders>
            <w:vAlign w:val="center"/>
          </w:tcPr>
          <w:p w:rsidR="00817CD4" w:rsidRPr="00E513DF" w:rsidRDefault="00817CD4" w:rsidP="000574AC">
            <w:pPr>
              <w:ind w:leftChars="20" w:left="42" w:rightChars="20" w:right="42"/>
              <w:rPr>
                <w:rFonts w:asciiTheme="minorEastAsia" w:hAnsiTheme="minorEastAsia" w:cs="Times New Roman"/>
                <w:szCs w:val="21"/>
              </w:rPr>
            </w:pPr>
            <w:r w:rsidRPr="00E513DF">
              <w:rPr>
                <w:rFonts w:asciiTheme="minorEastAsia" w:hAnsiTheme="minorEastAsia" w:cs="Times New Roman"/>
                <w:spacing w:val="2"/>
                <w:szCs w:val="21"/>
              </w:rPr>
              <w:t xml:space="preserve"> </w:t>
            </w:r>
            <w:r w:rsidRPr="00E513DF">
              <w:rPr>
                <w:rFonts w:asciiTheme="minorEastAsia" w:hAnsiTheme="minorEastAsia" w:cs="Times New Roman" w:hint="eastAsia"/>
                <w:szCs w:val="21"/>
              </w:rPr>
              <w:t>工事の承認</w:t>
            </w:r>
            <w:r w:rsidR="005E6FD1">
              <w:rPr>
                <w:rFonts w:asciiTheme="minorEastAsia" w:hAnsiTheme="minorEastAsia" w:cs="Times New Roman" w:hint="eastAsia"/>
                <w:szCs w:val="21"/>
              </w:rPr>
              <w:t>、</w:t>
            </w:r>
            <w:r w:rsidRPr="00E513DF">
              <w:rPr>
                <w:rFonts w:asciiTheme="minorEastAsia" w:hAnsiTheme="minorEastAsia" w:cs="Times New Roman" w:hint="eastAsia"/>
                <w:szCs w:val="21"/>
              </w:rPr>
              <w:t>占用の許可など</w:t>
            </w:r>
          </w:p>
        </w:tc>
      </w:tr>
      <w:tr w:rsidR="00E513DF" w:rsidRPr="00E513DF" w:rsidTr="00430560">
        <w:trPr>
          <w:trHeight w:hRule="exact" w:val="367"/>
        </w:trPr>
        <w:tc>
          <w:tcPr>
            <w:tcW w:w="4820" w:type="dxa"/>
            <w:tcBorders>
              <w:left w:val="single" w:sz="4" w:space="0" w:color="auto"/>
              <w:bottom w:val="single" w:sz="4" w:space="0" w:color="auto"/>
              <w:right w:val="single" w:sz="4" w:space="0" w:color="auto"/>
            </w:tcBorders>
            <w:vAlign w:val="center"/>
          </w:tcPr>
          <w:p w:rsidR="00817CD4" w:rsidRPr="00E513DF" w:rsidRDefault="00817CD4" w:rsidP="000574AC">
            <w:pPr>
              <w:ind w:leftChars="30" w:left="63" w:rightChars="30" w:right="63"/>
              <w:rPr>
                <w:rFonts w:asciiTheme="minorEastAsia" w:hAnsiTheme="minorEastAsia" w:cs="Times New Roman"/>
                <w:szCs w:val="21"/>
              </w:rPr>
            </w:pPr>
            <w:r w:rsidRPr="00E513DF">
              <w:rPr>
                <w:rFonts w:asciiTheme="minorEastAsia" w:hAnsiTheme="minorEastAsia" w:cs="Times New Roman" w:hint="eastAsia"/>
                <w:szCs w:val="21"/>
              </w:rPr>
              <w:t>国有財産法</w:t>
            </w:r>
            <w:r w:rsidRPr="00E513DF">
              <w:rPr>
                <w:rFonts w:asciiTheme="minorEastAsia" w:hAnsiTheme="minorEastAsia" w:cs="Times New Roman"/>
                <w:szCs w:val="21"/>
              </w:rPr>
              <w:t>(</w:t>
            </w:r>
            <w:r w:rsidRPr="00E513DF">
              <w:rPr>
                <w:rFonts w:asciiTheme="minorEastAsia" w:hAnsiTheme="minorEastAsia" w:cs="Times New Roman" w:hint="eastAsia"/>
                <w:spacing w:val="1"/>
                <w:w w:val="50"/>
                <w:szCs w:val="21"/>
              </w:rPr>
              <w:t>昭和</w:t>
            </w:r>
            <w:r w:rsidRPr="00E513DF">
              <w:rPr>
                <w:rFonts w:asciiTheme="minorEastAsia" w:hAnsiTheme="minorEastAsia" w:cs="Times New Roman"/>
                <w:szCs w:val="21"/>
              </w:rPr>
              <w:t>23</w:t>
            </w:r>
            <w:r w:rsidRPr="00E513DF">
              <w:rPr>
                <w:rFonts w:asciiTheme="minorEastAsia" w:hAnsiTheme="minorEastAsia" w:cs="Times New Roman" w:hint="eastAsia"/>
                <w:spacing w:val="1"/>
                <w:w w:val="50"/>
                <w:szCs w:val="21"/>
              </w:rPr>
              <w:t>年法律第</w:t>
            </w:r>
            <w:r w:rsidRPr="00E513DF">
              <w:rPr>
                <w:rFonts w:asciiTheme="minorEastAsia" w:hAnsiTheme="minorEastAsia" w:cs="Times New Roman"/>
                <w:szCs w:val="21"/>
              </w:rPr>
              <w:t>73</w:t>
            </w:r>
            <w:r w:rsidRPr="00E513DF">
              <w:rPr>
                <w:rFonts w:asciiTheme="minorEastAsia" w:hAnsiTheme="minorEastAsia" w:cs="Times New Roman" w:hint="eastAsia"/>
                <w:spacing w:val="1"/>
                <w:w w:val="50"/>
                <w:szCs w:val="21"/>
              </w:rPr>
              <w:t>号</w:t>
            </w:r>
            <w:r w:rsidRPr="00E513DF">
              <w:rPr>
                <w:rFonts w:asciiTheme="minorEastAsia" w:hAnsiTheme="minorEastAsia" w:cs="Times New Roman"/>
                <w:szCs w:val="21"/>
              </w:rPr>
              <w:t>)</w:t>
            </w:r>
          </w:p>
        </w:tc>
        <w:tc>
          <w:tcPr>
            <w:tcW w:w="4962" w:type="dxa"/>
            <w:tcBorders>
              <w:bottom w:val="single" w:sz="4" w:space="0" w:color="auto"/>
              <w:right w:val="single" w:sz="4" w:space="0" w:color="auto"/>
            </w:tcBorders>
            <w:vAlign w:val="center"/>
          </w:tcPr>
          <w:p w:rsidR="00817CD4" w:rsidRPr="00E513DF" w:rsidRDefault="00817CD4" w:rsidP="000574AC">
            <w:pPr>
              <w:ind w:leftChars="20" w:left="42" w:rightChars="20" w:right="42"/>
              <w:rPr>
                <w:rFonts w:asciiTheme="minorEastAsia" w:hAnsiTheme="minorEastAsia" w:cs="Times New Roman"/>
                <w:szCs w:val="21"/>
              </w:rPr>
            </w:pPr>
            <w:r w:rsidRPr="00E513DF">
              <w:rPr>
                <w:rFonts w:asciiTheme="minorEastAsia" w:hAnsiTheme="minorEastAsia" w:cs="Times New Roman"/>
                <w:spacing w:val="2"/>
                <w:szCs w:val="21"/>
              </w:rPr>
              <w:t xml:space="preserve"> </w:t>
            </w:r>
            <w:r w:rsidRPr="00E513DF">
              <w:rPr>
                <w:rFonts w:asciiTheme="minorEastAsia" w:hAnsiTheme="minorEastAsia" w:cs="Times New Roman" w:hint="eastAsia"/>
                <w:szCs w:val="21"/>
              </w:rPr>
              <w:t>法定外公共用財産の用途廃止</w:t>
            </w:r>
            <w:r w:rsidR="005E6FD1">
              <w:rPr>
                <w:rFonts w:asciiTheme="minorEastAsia" w:hAnsiTheme="minorEastAsia" w:cs="Times New Roman" w:hint="eastAsia"/>
                <w:szCs w:val="21"/>
              </w:rPr>
              <w:t>、</w:t>
            </w:r>
            <w:r w:rsidRPr="00E513DF">
              <w:rPr>
                <w:rFonts w:asciiTheme="minorEastAsia" w:hAnsiTheme="minorEastAsia" w:cs="Times New Roman" w:hint="eastAsia"/>
                <w:szCs w:val="21"/>
              </w:rPr>
              <w:t>売払いなど</w:t>
            </w:r>
          </w:p>
        </w:tc>
      </w:tr>
      <w:tr w:rsidR="00E513DF" w:rsidRPr="00E513DF" w:rsidTr="00430560">
        <w:trPr>
          <w:trHeight w:hRule="exact" w:val="343"/>
        </w:trPr>
        <w:tc>
          <w:tcPr>
            <w:tcW w:w="4820" w:type="dxa"/>
            <w:tcBorders>
              <w:left w:val="single" w:sz="4" w:space="0" w:color="auto"/>
              <w:bottom w:val="single" w:sz="4" w:space="0" w:color="auto"/>
              <w:right w:val="single" w:sz="4" w:space="0" w:color="auto"/>
            </w:tcBorders>
            <w:vAlign w:val="center"/>
          </w:tcPr>
          <w:p w:rsidR="00817CD4" w:rsidRPr="00E513DF" w:rsidRDefault="00817CD4" w:rsidP="000574AC">
            <w:pPr>
              <w:ind w:leftChars="30" w:left="63" w:rightChars="30" w:right="63"/>
              <w:rPr>
                <w:rFonts w:asciiTheme="minorEastAsia" w:hAnsiTheme="minorEastAsia" w:cs="Times New Roman"/>
                <w:szCs w:val="21"/>
              </w:rPr>
            </w:pPr>
            <w:r w:rsidRPr="00E513DF">
              <w:rPr>
                <w:rFonts w:asciiTheme="minorEastAsia" w:hAnsiTheme="minorEastAsia" w:cs="Times New Roman" w:hint="eastAsia"/>
                <w:szCs w:val="21"/>
              </w:rPr>
              <w:t>普通河川等保全条例</w:t>
            </w:r>
            <w:r w:rsidRPr="00E513DF">
              <w:rPr>
                <w:rFonts w:asciiTheme="minorEastAsia" w:hAnsiTheme="minorEastAsia" w:cs="Times New Roman"/>
                <w:szCs w:val="21"/>
              </w:rPr>
              <w:t>(</w:t>
            </w:r>
            <w:r w:rsidRPr="00E513DF">
              <w:rPr>
                <w:rFonts w:asciiTheme="minorEastAsia" w:hAnsiTheme="minorEastAsia" w:cs="Times New Roman" w:hint="eastAsia"/>
                <w:spacing w:val="1"/>
                <w:w w:val="50"/>
                <w:szCs w:val="21"/>
              </w:rPr>
              <w:t>昭和</w:t>
            </w:r>
            <w:r w:rsidRPr="00E513DF">
              <w:rPr>
                <w:rFonts w:asciiTheme="minorEastAsia" w:hAnsiTheme="minorEastAsia" w:cs="Times New Roman"/>
                <w:szCs w:val="21"/>
              </w:rPr>
              <w:t>23</w:t>
            </w:r>
            <w:r w:rsidRPr="00E513DF">
              <w:rPr>
                <w:rFonts w:asciiTheme="minorEastAsia" w:hAnsiTheme="minorEastAsia" w:cs="Times New Roman" w:hint="eastAsia"/>
                <w:spacing w:val="1"/>
                <w:w w:val="50"/>
                <w:szCs w:val="21"/>
              </w:rPr>
              <w:t>年条例第</w:t>
            </w:r>
            <w:r w:rsidRPr="00E513DF">
              <w:rPr>
                <w:rFonts w:asciiTheme="minorEastAsia" w:hAnsiTheme="minorEastAsia" w:cs="Times New Roman"/>
                <w:szCs w:val="21"/>
              </w:rPr>
              <w:t>25</w:t>
            </w:r>
            <w:r w:rsidRPr="00E513DF">
              <w:rPr>
                <w:rFonts w:asciiTheme="minorEastAsia" w:hAnsiTheme="minorEastAsia" w:cs="Times New Roman" w:hint="eastAsia"/>
                <w:spacing w:val="1"/>
                <w:w w:val="50"/>
                <w:szCs w:val="21"/>
              </w:rPr>
              <w:t>号</w:t>
            </w:r>
            <w:r w:rsidRPr="00E513DF">
              <w:rPr>
                <w:rFonts w:asciiTheme="minorEastAsia" w:hAnsiTheme="minorEastAsia" w:cs="Times New Roman"/>
                <w:szCs w:val="21"/>
              </w:rPr>
              <w:t>)</w:t>
            </w:r>
          </w:p>
        </w:tc>
        <w:tc>
          <w:tcPr>
            <w:tcW w:w="4962" w:type="dxa"/>
            <w:tcBorders>
              <w:bottom w:val="single" w:sz="4" w:space="0" w:color="auto"/>
              <w:right w:val="single" w:sz="4" w:space="0" w:color="auto"/>
            </w:tcBorders>
            <w:vAlign w:val="center"/>
          </w:tcPr>
          <w:p w:rsidR="00817CD4" w:rsidRPr="00E513DF" w:rsidRDefault="00817CD4" w:rsidP="000574AC">
            <w:pPr>
              <w:ind w:leftChars="20" w:left="42" w:rightChars="20" w:right="42"/>
              <w:rPr>
                <w:rFonts w:asciiTheme="minorEastAsia" w:hAnsiTheme="minorEastAsia" w:cs="Times New Roman"/>
                <w:szCs w:val="21"/>
              </w:rPr>
            </w:pPr>
            <w:r w:rsidRPr="00E513DF">
              <w:rPr>
                <w:rFonts w:asciiTheme="minorEastAsia" w:hAnsiTheme="minorEastAsia" w:cs="Times New Roman"/>
                <w:spacing w:val="2"/>
                <w:szCs w:val="21"/>
              </w:rPr>
              <w:t xml:space="preserve"> </w:t>
            </w:r>
            <w:r w:rsidRPr="00E513DF">
              <w:rPr>
                <w:rFonts w:asciiTheme="minorEastAsia" w:hAnsiTheme="minorEastAsia" w:cs="Times New Roman" w:hint="eastAsia"/>
                <w:szCs w:val="21"/>
              </w:rPr>
              <w:t>工事を施行する場合の許可</w:t>
            </w:r>
          </w:p>
        </w:tc>
      </w:tr>
      <w:tr w:rsidR="00E513DF" w:rsidRPr="00E513DF" w:rsidTr="00430560">
        <w:trPr>
          <w:trHeight w:hRule="exact" w:val="367"/>
        </w:trPr>
        <w:tc>
          <w:tcPr>
            <w:tcW w:w="4820" w:type="dxa"/>
            <w:tcBorders>
              <w:left w:val="single" w:sz="4" w:space="0" w:color="auto"/>
              <w:bottom w:val="single" w:sz="4" w:space="0" w:color="auto"/>
              <w:right w:val="single" w:sz="4" w:space="0" w:color="auto"/>
            </w:tcBorders>
            <w:vAlign w:val="center"/>
          </w:tcPr>
          <w:p w:rsidR="00817CD4" w:rsidRPr="00E513DF" w:rsidRDefault="00817CD4" w:rsidP="000574AC">
            <w:pPr>
              <w:ind w:leftChars="30" w:left="63" w:rightChars="30" w:right="63"/>
              <w:rPr>
                <w:rFonts w:asciiTheme="minorEastAsia" w:hAnsiTheme="minorEastAsia" w:cs="Times New Roman"/>
                <w:szCs w:val="21"/>
              </w:rPr>
            </w:pPr>
            <w:r w:rsidRPr="00E513DF">
              <w:rPr>
                <w:rFonts w:asciiTheme="minorEastAsia" w:hAnsiTheme="minorEastAsia" w:cs="Times New Roman" w:hint="eastAsia"/>
                <w:szCs w:val="21"/>
              </w:rPr>
              <w:t>河川法</w:t>
            </w:r>
            <w:r w:rsidRPr="00E513DF">
              <w:rPr>
                <w:rFonts w:asciiTheme="minorEastAsia" w:hAnsiTheme="minorEastAsia" w:cs="Times New Roman"/>
                <w:szCs w:val="21"/>
              </w:rPr>
              <w:t>(</w:t>
            </w:r>
            <w:r w:rsidRPr="00E513DF">
              <w:rPr>
                <w:rFonts w:asciiTheme="minorEastAsia" w:hAnsiTheme="minorEastAsia" w:cs="Times New Roman" w:hint="eastAsia"/>
                <w:spacing w:val="1"/>
                <w:w w:val="50"/>
                <w:szCs w:val="21"/>
              </w:rPr>
              <w:t>昭和</w:t>
            </w:r>
            <w:r w:rsidRPr="00E513DF">
              <w:rPr>
                <w:rFonts w:asciiTheme="minorEastAsia" w:hAnsiTheme="minorEastAsia" w:cs="Times New Roman"/>
                <w:szCs w:val="21"/>
              </w:rPr>
              <w:t>39</w:t>
            </w:r>
            <w:r w:rsidRPr="00E513DF">
              <w:rPr>
                <w:rFonts w:asciiTheme="minorEastAsia" w:hAnsiTheme="minorEastAsia" w:cs="Times New Roman" w:hint="eastAsia"/>
                <w:spacing w:val="1"/>
                <w:w w:val="50"/>
                <w:szCs w:val="21"/>
              </w:rPr>
              <w:t>年法律第</w:t>
            </w:r>
            <w:r w:rsidRPr="00E513DF">
              <w:rPr>
                <w:rFonts w:asciiTheme="minorEastAsia" w:hAnsiTheme="minorEastAsia" w:cs="Times New Roman"/>
                <w:szCs w:val="21"/>
              </w:rPr>
              <w:t>167</w:t>
            </w:r>
            <w:r w:rsidRPr="00E513DF">
              <w:rPr>
                <w:rFonts w:asciiTheme="minorEastAsia" w:hAnsiTheme="minorEastAsia" w:cs="Times New Roman" w:hint="eastAsia"/>
                <w:spacing w:val="1"/>
                <w:w w:val="50"/>
                <w:szCs w:val="21"/>
              </w:rPr>
              <w:t>号</w:t>
            </w:r>
            <w:r w:rsidRPr="00E513DF">
              <w:rPr>
                <w:rFonts w:asciiTheme="minorEastAsia" w:hAnsiTheme="minorEastAsia" w:cs="Times New Roman"/>
                <w:szCs w:val="21"/>
              </w:rPr>
              <w:t>)</w:t>
            </w:r>
          </w:p>
        </w:tc>
        <w:tc>
          <w:tcPr>
            <w:tcW w:w="4962" w:type="dxa"/>
            <w:tcBorders>
              <w:bottom w:val="single" w:sz="4" w:space="0" w:color="auto"/>
              <w:right w:val="single" w:sz="4" w:space="0" w:color="auto"/>
            </w:tcBorders>
            <w:vAlign w:val="center"/>
          </w:tcPr>
          <w:p w:rsidR="00817CD4" w:rsidRPr="00E513DF" w:rsidRDefault="00817CD4" w:rsidP="000574AC">
            <w:pPr>
              <w:ind w:leftChars="20" w:left="42" w:rightChars="20" w:right="42"/>
              <w:rPr>
                <w:rFonts w:asciiTheme="minorEastAsia" w:hAnsiTheme="minorEastAsia" w:cs="Times New Roman"/>
                <w:szCs w:val="21"/>
              </w:rPr>
            </w:pPr>
            <w:r w:rsidRPr="00E513DF">
              <w:rPr>
                <w:rFonts w:asciiTheme="minorEastAsia" w:hAnsiTheme="minorEastAsia" w:cs="Times New Roman"/>
                <w:spacing w:val="2"/>
                <w:szCs w:val="21"/>
              </w:rPr>
              <w:t xml:space="preserve"> </w:t>
            </w:r>
            <w:r w:rsidRPr="00E513DF">
              <w:rPr>
                <w:rFonts w:asciiTheme="minorEastAsia" w:hAnsiTheme="minorEastAsia" w:cs="Times New Roman" w:hint="eastAsia"/>
                <w:szCs w:val="21"/>
              </w:rPr>
              <w:t>工事等の承認</w:t>
            </w:r>
            <w:r w:rsidR="005E6FD1">
              <w:rPr>
                <w:rFonts w:asciiTheme="minorEastAsia" w:hAnsiTheme="minorEastAsia" w:cs="Times New Roman" w:hint="eastAsia"/>
                <w:szCs w:val="21"/>
              </w:rPr>
              <w:t>、</w:t>
            </w:r>
            <w:r w:rsidRPr="00E513DF">
              <w:rPr>
                <w:rFonts w:asciiTheme="minorEastAsia" w:hAnsiTheme="minorEastAsia" w:cs="Times New Roman" w:hint="eastAsia"/>
                <w:szCs w:val="21"/>
              </w:rPr>
              <w:t>土地占有の許可など</w:t>
            </w:r>
          </w:p>
        </w:tc>
      </w:tr>
      <w:tr w:rsidR="00E513DF" w:rsidRPr="00E513DF" w:rsidTr="00430560">
        <w:trPr>
          <w:trHeight w:hRule="exact" w:val="367"/>
        </w:trPr>
        <w:tc>
          <w:tcPr>
            <w:tcW w:w="4820" w:type="dxa"/>
            <w:tcBorders>
              <w:left w:val="single" w:sz="4" w:space="0" w:color="auto"/>
              <w:bottom w:val="single" w:sz="4" w:space="0" w:color="auto"/>
              <w:right w:val="single" w:sz="4" w:space="0" w:color="auto"/>
            </w:tcBorders>
            <w:vAlign w:val="center"/>
          </w:tcPr>
          <w:p w:rsidR="00817CD4" w:rsidRPr="00E513DF" w:rsidRDefault="00817CD4" w:rsidP="000574AC">
            <w:pPr>
              <w:ind w:leftChars="30" w:left="63" w:rightChars="30" w:right="63"/>
              <w:rPr>
                <w:rFonts w:asciiTheme="minorEastAsia" w:hAnsiTheme="minorEastAsia" w:cs="Times New Roman"/>
                <w:szCs w:val="21"/>
              </w:rPr>
            </w:pPr>
            <w:r w:rsidRPr="00E513DF">
              <w:rPr>
                <w:rFonts w:asciiTheme="minorEastAsia" w:hAnsiTheme="minorEastAsia" w:cs="Times New Roman" w:hint="eastAsia"/>
                <w:szCs w:val="21"/>
              </w:rPr>
              <w:t>砂利採取法</w:t>
            </w:r>
            <w:r w:rsidRPr="00E513DF">
              <w:rPr>
                <w:rFonts w:asciiTheme="minorEastAsia" w:hAnsiTheme="minorEastAsia" w:cs="Times New Roman"/>
                <w:szCs w:val="21"/>
              </w:rPr>
              <w:t>(</w:t>
            </w:r>
            <w:r w:rsidRPr="00E513DF">
              <w:rPr>
                <w:rFonts w:asciiTheme="minorEastAsia" w:hAnsiTheme="minorEastAsia" w:cs="Times New Roman" w:hint="eastAsia"/>
                <w:spacing w:val="1"/>
                <w:w w:val="50"/>
                <w:szCs w:val="21"/>
              </w:rPr>
              <w:t>昭和</w:t>
            </w:r>
            <w:r w:rsidRPr="00E513DF">
              <w:rPr>
                <w:rFonts w:asciiTheme="minorEastAsia" w:hAnsiTheme="minorEastAsia" w:cs="Times New Roman"/>
                <w:szCs w:val="21"/>
              </w:rPr>
              <w:t>43</w:t>
            </w:r>
            <w:r w:rsidRPr="00E513DF">
              <w:rPr>
                <w:rFonts w:asciiTheme="minorEastAsia" w:hAnsiTheme="minorEastAsia" w:cs="Times New Roman" w:hint="eastAsia"/>
                <w:spacing w:val="1"/>
                <w:w w:val="50"/>
                <w:szCs w:val="21"/>
              </w:rPr>
              <w:t>年法律第</w:t>
            </w:r>
            <w:r w:rsidRPr="00E513DF">
              <w:rPr>
                <w:rFonts w:asciiTheme="minorEastAsia" w:hAnsiTheme="minorEastAsia" w:cs="Times New Roman"/>
                <w:szCs w:val="21"/>
              </w:rPr>
              <w:t>74</w:t>
            </w:r>
            <w:r w:rsidRPr="00E513DF">
              <w:rPr>
                <w:rFonts w:asciiTheme="minorEastAsia" w:hAnsiTheme="minorEastAsia" w:cs="Times New Roman" w:hint="eastAsia"/>
                <w:spacing w:val="1"/>
                <w:w w:val="50"/>
                <w:szCs w:val="21"/>
              </w:rPr>
              <w:t>号</w:t>
            </w:r>
            <w:r w:rsidRPr="00E513DF">
              <w:rPr>
                <w:rFonts w:asciiTheme="minorEastAsia" w:hAnsiTheme="minorEastAsia" w:cs="Times New Roman"/>
                <w:szCs w:val="21"/>
              </w:rPr>
              <w:t>)</w:t>
            </w:r>
          </w:p>
        </w:tc>
        <w:tc>
          <w:tcPr>
            <w:tcW w:w="4962" w:type="dxa"/>
            <w:tcBorders>
              <w:bottom w:val="single" w:sz="4" w:space="0" w:color="auto"/>
              <w:right w:val="single" w:sz="4" w:space="0" w:color="auto"/>
            </w:tcBorders>
            <w:vAlign w:val="center"/>
          </w:tcPr>
          <w:p w:rsidR="00817CD4" w:rsidRPr="00E513DF" w:rsidRDefault="00817CD4" w:rsidP="000574AC">
            <w:pPr>
              <w:ind w:leftChars="20" w:left="42" w:rightChars="20" w:right="42"/>
              <w:rPr>
                <w:rFonts w:asciiTheme="minorEastAsia" w:hAnsiTheme="minorEastAsia" w:cs="Times New Roman"/>
                <w:szCs w:val="21"/>
              </w:rPr>
            </w:pPr>
            <w:r w:rsidRPr="00E513DF">
              <w:rPr>
                <w:rFonts w:asciiTheme="minorEastAsia" w:hAnsiTheme="minorEastAsia" w:cs="Times New Roman"/>
                <w:spacing w:val="2"/>
                <w:szCs w:val="21"/>
              </w:rPr>
              <w:t xml:space="preserve"> </w:t>
            </w:r>
            <w:r w:rsidRPr="00E513DF">
              <w:rPr>
                <w:rFonts w:asciiTheme="minorEastAsia" w:hAnsiTheme="minorEastAsia" w:cs="Times New Roman" w:hint="eastAsia"/>
                <w:szCs w:val="21"/>
              </w:rPr>
              <w:t>砂利採取計画の認可</w:t>
            </w:r>
          </w:p>
        </w:tc>
      </w:tr>
      <w:tr w:rsidR="00E513DF" w:rsidRPr="00E513DF" w:rsidTr="00430560">
        <w:trPr>
          <w:trHeight w:hRule="exact" w:val="367"/>
        </w:trPr>
        <w:tc>
          <w:tcPr>
            <w:tcW w:w="4820" w:type="dxa"/>
            <w:tcBorders>
              <w:left w:val="single" w:sz="4" w:space="0" w:color="auto"/>
              <w:bottom w:val="single" w:sz="4" w:space="0" w:color="auto"/>
              <w:right w:val="single" w:sz="4" w:space="0" w:color="auto"/>
            </w:tcBorders>
            <w:vAlign w:val="center"/>
          </w:tcPr>
          <w:p w:rsidR="00817CD4" w:rsidRPr="00E513DF" w:rsidRDefault="00817CD4" w:rsidP="000574AC">
            <w:pPr>
              <w:ind w:leftChars="30" w:left="63" w:rightChars="30" w:right="63"/>
              <w:rPr>
                <w:rFonts w:asciiTheme="minorEastAsia" w:hAnsiTheme="minorEastAsia" w:cs="Times New Roman"/>
                <w:szCs w:val="21"/>
              </w:rPr>
            </w:pPr>
            <w:r w:rsidRPr="00E513DF">
              <w:rPr>
                <w:rFonts w:asciiTheme="minorEastAsia" w:hAnsiTheme="minorEastAsia" w:cs="Times New Roman" w:hint="eastAsia"/>
                <w:szCs w:val="21"/>
              </w:rPr>
              <w:t>採石法</w:t>
            </w:r>
            <w:r w:rsidRPr="00E513DF">
              <w:rPr>
                <w:rFonts w:asciiTheme="minorEastAsia" w:hAnsiTheme="minorEastAsia" w:cs="Times New Roman"/>
                <w:szCs w:val="21"/>
              </w:rPr>
              <w:t>(</w:t>
            </w:r>
            <w:r w:rsidRPr="00E513DF">
              <w:rPr>
                <w:rFonts w:asciiTheme="minorEastAsia" w:hAnsiTheme="minorEastAsia" w:cs="Times New Roman" w:hint="eastAsia"/>
                <w:spacing w:val="1"/>
                <w:w w:val="50"/>
                <w:szCs w:val="21"/>
              </w:rPr>
              <w:t>昭和</w:t>
            </w:r>
            <w:r w:rsidRPr="00E513DF">
              <w:rPr>
                <w:rFonts w:asciiTheme="minorEastAsia" w:hAnsiTheme="minorEastAsia" w:cs="Times New Roman"/>
                <w:szCs w:val="21"/>
              </w:rPr>
              <w:t>25</w:t>
            </w:r>
            <w:r w:rsidRPr="00E513DF">
              <w:rPr>
                <w:rFonts w:asciiTheme="minorEastAsia" w:hAnsiTheme="minorEastAsia" w:cs="Times New Roman" w:hint="eastAsia"/>
                <w:spacing w:val="1"/>
                <w:w w:val="50"/>
                <w:szCs w:val="21"/>
              </w:rPr>
              <w:t>年法律第</w:t>
            </w:r>
            <w:r w:rsidRPr="00E513DF">
              <w:rPr>
                <w:rFonts w:asciiTheme="minorEastAsia" w:hAnsiTheme="minorEastAsia" w:cs="Times New Roman"/>
                <w:szCs w:val="21"/>
              </w:rPr>
              <w:t>291</w:t>
            </w:r>
            <w:r w:rsidRPr="00E513DF">
              <w:rPr>
                <w:rFonts w:asciiTheme="minorEastAsia" w:hAnsiTheme="minorEastAsia" w:cs="Times New Roman" w:hint="eastAsia"/>
                <w:spacing w:val="1"/>
                <w:w w:val="50"/>
                <w:szCs w:val="21"/>
              </w:rPr>
              <w:t>号</w:t>
            </w:r>
            <w:r w:rsidRPr="00E513DF">
              <w:rPr>
                <w:rFonts w:asciiTheme="minorEastAsia" w:hAnsiTheme="minorEastAsia" w:cs="Times New Roman"/>
                <w:szCs w:val="21"/>
              </w:rPr>
              <w:t>)</w:t>
            </w:r>
          </w:p>
        </w:tc>
        <w:tc>
          <w:tcPr>
            <w:tcW w:w="4962" w:type="dxa"/>
            <w:tcBorders>
              <w:bottom w:val="single" w:sz="4" w:space="0" w:color="auto"/>
              <w:right w:val="single" w:sz="4" w:space="0" w:color="auto"/>
            </w:tcBorders>
            <w:vAlign w:val="center"/>
          </w:tcPr>
          <w:p w:rsidR="00817CD4" w:rsidRPr="00E513DF" w:rsidRDefault="00817CD4" w:rsidP="000574AC">
            <w:pPr>
              <w:ind w:leftChars="20" w:left="42" w:rightChars="20" w:right="42"/>
              <w:rPr>
                <w:rFonts w:asciiTheme="minorEastAsia" w:hAnsiTheme="minorEastAsia" w:cs="Times New Roman"/>
                <w:szCs w:val="21"/>
              </w:rPr>
            </w:pPr>
            <w:r w:rsidRPr="00E513DF">
              <w:rPr>
                <w:rFonts w:asciiTheme="minorEastAsia" w:hAnsiTheme="minorEastAsia" w:cs="Times New Roman"/>
                <w:spacing w:val="2"/>
                <w:szCs w:val="21"/>
              </w:rPr>
              <w:t xml:space="preserve"> </w:t>
            </w:r>
            <w:r w:rsidRPr="00E513DF">
              <w:rPr>
                <w:rFonts w:asciiTheme="minorEastAsia" w:hAnsiTheme="minorEastAsia" w:cs="Times New Roman" w:hint="eastAsia"/>
                <w:szCs w:val="21"/>
              </w:rPr>
              <w:t>岩石採取計画の認可</w:t>
            </w:r>
          </w:p>
        </w:tc>
      </w:tr>
      <w:tr w:rsidR="00E513DF" w:rsidRPr="00E513DF" w:rsidTr="00430560">
        <w:trPr>
          <w:trHeight w:hRule="exact" w:val="721"/>
        </w:trPr>
        <w:tc>
          <w:tcPr>
            <w:tcW w:w="4820" w:type="dxa"/>
            <w:tcBorders>
              <w:left w:val="single" w:sz="4" w:space="0" w:color="auto"/>
              <w:bottom w:val="single" w:sz="4" w:space="0" w:color="auto"/>
              <w:right w:val="single" w:sz="4" w:space="0" w:color="auto"/>
            </w:tcBorders>
            <w:vAlign w:val="center"/>
          </w:tcPr>
          <w:p w:rsidR="00817CD4" w:rsidRPr="00E513DF" w:rsidRDefault="00817CD4" w:rsidP="000574AC">
            <w:pPr>
              <w:ind w:leftChars="30" w:left="63" w:rightChars="30" w:right="63"/>
              <w:rPr>
                <w:rFonts w:asciiTheme="minorEastAsia" w:hAnsiTheme="minorEastAsia" w:cs="Times New Roman"/>
                <w:szCs w:val="21"/>
              </w:rPr>
            </w:pPr>
            <w:r w:rsidRPr="00F22524">
              <w:rPr>
                <w:rFonts w:asciiTheme="minorEastAsia" w:hAnsiTheme="minorEastAsia" w:cs="Times New Roman" w:hint="eastAsia"/>
                <w:kern w:val="0"/>
                <w:szCs w:val="21"/>
              </w:rPr>
              <w:t>廃棄物の処理及び清掃に関する法律</w:t>
            </w:r>
            <w:r w:rsidRPr="00E513DF">
              <w:rPr>
                <w:rFonts w:asciiTheme="minorEastAsia" w:hAnsiTheme="minorEastAsia" w:cs="Times New Roman"/>
                <w:szCs w:val="21"/>
              </w:rPr>
              <w:t>(</w:t>
            </w:r>
            <w:r w:rsidRPr="00E513DF">
              <w:rPr>
                <w:rFonts w:asciiTheme="minorEastAsia" w:hAnsiTheme="minorEastAsia" w:cs="Times New Roman" w:hint="eastAsia"/>
                <w:spacing w:val="1"/>
                <w:w w:val="50"/>
                <w:szCs w:val="21"/>
              </w:rPr>
              <w:t>昭和</w:t>
            </w:r>
            <w:r w:rsidRPr="00E513DF">
              <w:rPr>
                <w:rFonts w:asciiTheme="minorEastAsia" w:hAnsiTheme="minorEastAsia" w:cs="Times New Roman"/>
                <w:szCs w:val="21"/>
              </w:rPr>
              <w:t>45</w:t>
            </w:r>
            <w:r w:rsidRPr="00E513DF">
              <w:rPr>
                <w:rFonts w:asciiTheme="minorEastAsia" w:hAnsiTheme="minorEastAsia" w:cs="Times New Roman" w:hint="eastAsia"/>
                <w:spacing w:val="1"/>
                <w:w w:val="50"/>
                <w:szCs w:val="21"/>
              </w:rPr>
              <w:t>年法律第</w:t>
            </w:r>
            <w:r w:rsidRPr="00E513DF">
              <w:rPr>
                <w:rFonts w:asciiTheme="minorEastAsia" w:hAnsiTheme="minorEastAsia" w:cs="Times New Roman"/>
                <w:szCs w:val="21"/>
              </w:rPr>
              <w:t>137</w:t>
            </w:r>
            <w:r w:rsidRPr="00E513DF">
              <w:rPr>
                <w:rFonts w:asciiTheme="minorEastAsia" w:hAnsiTheme="minorEastAsia" w:cs="Times New Roman" w:hint="eastAsia"/>
                <w:spacing w:val="1"/>
                <w:w w:val="50"/>
                <w:szCs w:val="21"/>
              </w:rPr>
              <w:t>号</w:t>
            </w:r>
            <w:r w:rsidRPr="00E513DF">
              <w:rPr>
                <w:rFonts w:asciiTheme="minorEastAsia" w:hAnsiTheme="minorEastAsia" w:cs="Times New Roman"/>
                <w:szCs w:val="21"/>
              </w:rPr>
              <w:t>)</w:t>
            </w:r>
          </w:p>
        </w:tc>
        <w:tc>
          <w:tcPr>
            <w:tcW w:w="4962" w:type="dxa"/>
            <w:tcBorders>
              <w:bottom w:val="single" w:sz="4" w:space="0" w:color="auto"/>
              <w:right w:val="single" w:sz="4" w:space="0" w:color="auto"/>
            </w:tcBorders>
            <w:vAlign w:val="center"/>
          </w:tcPr>
          <w:p w:rsidR="00817CD4" w:rsidRPr="00E513DF" w:rsidRDefault="00817CD4" w:rsidP="000574AC">
            <w:pPr>
              <w:ind w:leftChars="20" w:left="42" w:rightChars="20" w:right="42"/>
              <w:rPr>
                <w:rFonts w:asciiTheme="minorEastAsia" w:hAnsiTheme="minorEastAsia" w:cs="Times New Roman"/>
                <w:szCs w:val="21"/>
              </w:rPr>
            </w:pPr>
            <w:r w:rsidRPr="00E513DF">
              <w:rPr>
                <w:rFonts w:asciiTheme="minorEastAsia" w:hAnsiTheme="minorEastAsia" w:cs="Times New Roman"/>
                <w:spacing w:val="2"/>
                <w:szCs w:val="21"/>
              </w:rPr>
              <w:t xml:space="preserve"> </w:t>
            </w:r>
            <w:r w:rsidRPr="00E513DF">
              <w:rPr>
                <w:rFonts w:asciiTheme="minorEastAsia" w:hAnsiTheme="minorEastAsia" w:cs="Times New Roman" w:hint="eastAsia"/>
                <w:szCs w:val="21"/>
              </w:rPr>
              <w:t>一般廃棄物処理施設の設置の許可</w:t>
            </w:r>
          </w:p>
          <w:p w:rsidR="00817CD4" w:rsidRPr="00E513DF" w:rsidRDefault="00817CD4" w:rsidP="000574AC">
            <w:pPr>
              <w:ind w:leftChars="20" w:left="42" w:rightChars="20" w:right="42"/>
              <w:rPr>
                <w:rFonts w:asciiTheme="minorEastAsia" w:hAnsiTheme="minorEastAsia" w:cs="Times New Roman"/>
                <w:szCs w:val="21"/>
              </w:rPr>
            </w:pPr>
            <w:r w:rsidRPr="00E513DF">
              <w:rPr>
                <w:rFonts w:asciiTheme="minorEastAsia" w:hAnsiTheme="minorEastAsia" w:cs="Times New Roman"/>
                <w:spacing w:val="2"/>
                <w:szCs w:val="21"/>
              </w:rPr>
              <w:t xml:space="preserve"> </w:t>
            </w:r>
            <w:r w:rsidRPr="00E513DF">
              <w:rPr>
                <w:rFonts w:asciiTheme="minorEastAsia" w:hAnsiTheme="minorEastAsia" w:cs="Times New Roman" w:hint="eastAsia"/>
                <w:szCs w:val="21"/>
              </w:rPr>
              <w:t>産業廃棄物処理施設の設置の許可</w:t>
            </w:r>
          </w:p>
        </w:tc>
      </w:tr>
      <w:tr w:rsidR="00E513DF" w:rsidRPr="00E513DF" w:rsidTr="00430560">
        <w:trPr>
          <w:trHeight w:hRule="exact" w:val="367"/>
        </w:trPr>
        <w:tc>
          <w:tcPr>
            <w:tcW w:w="4820" w:type="dxa"/>
            <w:tcBorders>
              <w:left w:val="single" w:sz="4" w:space="0" w:color="auto"/>
              <w:bottom w:val="single" w:sz="4" w:space="0" w:color="auto"/>
              <w:right w:val="single" w:sz="4" w:space="0" w:color="auto"/>
            </w:tcBorders>
            <w:vAlign w:val="center"/>
          </w:tcPr>
          <w:p w:rsidR="00817CD4" w:rsidRPr="00E513DF" w:rsidRDefault="00817CD4" w:rsidP="000574AC">
            <w:pPr>
              <w:ind w:leftChars="30" w:left="63" w:rightChars="30" w:right="63"/>
              <w:rPr>
                <w:rFonts w:asciiTheme="minorEastAsia" w:hAnsiTheme="minorEastAsia" w:cs="Times New Roman"/>
                <w:szCs w:val="21"/>
              </w:rPr>
            </w:pPr>
            <w:r w:rsidRPr="00E513DF">
              <w:rPr>
                <w:rFonts w:asciiTheme="minorEastAsia" w:hAnsiTheme="minorEastAsia" w:cs="Times New Roman" w:hint="eastAsia"/>
                <w:szCs w:val="21"/>
              </w:rPr>
              <w:t>砂防法</w:t>
            </w:r>
            <w:r w:rsidRPr="00E513DF">
              <w:rPr>
                <w:rFonts w:asciiTheme="minorEastAsia" w:hAnsiTheme="minorEastAsia" w:cs="Times New Roman"/>
                <w:szCs w:val="21"/>
              </w:rPr>
              <w:t>(</w:t>
            </w:r>
            <w:r w:rsidRPr="00E513DF">
              <w:rPr>
                <w:rFonts w:asciiTheme="minorEastAsia" w:hAnsiTheme="minorEastAsia" w:cs="Times New Roman" w:hint="eastAsia"/>
                <w:spacing w:val="1"/>
                <w:w w:val="50"/>
                <w:szCs w:val="21"/>
              </w:rPr>
              <w:t>明治</w:t>
            </w:r>
            <w:r w:rsidRPr="00E513DF">
              <w:rPr>
                <w:rFonts w:asciiTheme="minorEastAsia" w:hAnsiTheme="minorEastAsia" w:cs="Times New Roman"/>
                <w:szCs w:val="21"/>
              </w:rPr>
              <w:t>30</w:t>
            </w:r>
            <w:r w:rsidRPr="00E513DF">
              <w:rPr>
                <w:rFonts w:asciiTheme="minorEastAsia" w:hAnsiTheme="minorEastAsia" w:cs="Times New Roman" w:hint="eastAsia"/>
                <w:spacing w:val="1"/>
                <w:w w:val="50"/>
                <w:szCs w:val="21"/>
              </w:rPr>
              <w:t>年法律第</w:t>
            </w:r>
            <w:r w:rsidRPr="00E513DF">
              <w:rPr>
                <w:rFonts w:asciiTheme="minorEastAsia" w:hAnsiTheme="minorEastAsia" w:cs="Times New Roman"/>
                <w:szCs w:val="21"/>
              </w:rPr>
              <w:t>29</w:t>
            </w:r>
            <w:r w:rsidRPr="00E513DF">
              <w:rPr>
                <w:rFonts w:asciiTheme="minorEastAsia" w:hAnsiTheme="minorEastAsia" w:cs="Times New Roman" w:hint="eastAsia"/>
                <w:spacing w:val="1"/>
                <w:w w:val="50"/>
                <w:szCs w:val="21"/>
              </w:rPr>
              <w:t>号</w:t>
            </w:r>
            <w:r w:rsidRPr="00E513DF">
              <w:rPr>
                <w:rFonts w:asciiTheme="minorEastAsia" w:hAnsiTheme="minorEastAsia" w:cs="Times New Roman"/>
                <w:szCs w:val="21"/>
              </w:rPr>
              <w:t>)</w:t>
            </w:r>
          </w:p>
        </w:tc>
        <w:tc>
          <w:tcPr>
            <w:tcW w:w="4962" w:type="dxa"/>
            <w:tcBorders>
              <w:bottom w:val="single" w:sz="4" w:space="0" w:color="auto"/>
              <w:right w:val="single" w:sz="4" w:space="0" w:color="auto"/>
            </w:tcBorders>
            <w:vAlign w:val="center"/>
          </w:tcPr>
          <w:p w:rsidR="00817CD4" w:rsidRPr="00E513DF" w:rsidRDefault="00817CD4" w:rsidP="000574AC">
            <w:pPr>
              <w:ind w:leftChars="20" w:left="42" w:rightChars="20" w:right="42"/>
              <w:rPr>
                <w:rFonts w:asciiTheme="minorEastAsia" w:hAnsiTheme="minorEastAsia" w:cs="Times New Roman"/>
                <w:szCs w:val="21"/>
              </w:rPr>
            </w:pPr>
            <w:r w:rsidRPr="00E513DF">
              <w:rPr>
                <w:rFonts w:asciiTheme="minorEastAsia" w:hAnsiTheme="minorEastAsia" w:cs="Times New Roman"/>
                <w:spacing w:val="2"/>
                <w:szCs w:val="21"/>
              </w:rPr>
              <w:t xml:space="preserve"> </w:t>
            </w:r>
            <w:r w:rsidRPr="00E513DF">
              <w:rPr>
                <w:rFonts w:asciiTheme="minorEastAsia" w:hAnsiTheme="minorEastAsia" w:cs="Times New Roman" w:hint="eastAsia"/>
                <w:szCs w:val="21"/>
              </w:rPr>
              <w:t>砂防指定地内での制限行為等の許可など</w:t>
            </w:r>
          </w:p>
        </w:tc>
      </w:tr>
      <w:tr w:rsidR="00E513DF" w:rsidRPr="00E513DF" w:rsidTr="00430560">
        <w:trPr>
          <w:trHeight w:hRule="exact" w:val="350"/>
        </w:trPr>
        <w:tc>
          <w:tcPr>
            <w:tcW w:w="4820" w:type="dxa"/>
            <w:tcBorders>
              <w:left w:val="single" w:sz="4" w:space="0" w:color="auto"/>
              <w:bottom w:val="single" w:sz="4" w:space="0" w:color="auto"/>
              <w:right w:val="single" w:sz="4" w:space="0" w:color="auto"/>
            </w:tcBorders>
            <w:vAlign w:val="center"/>
          </w:tcPr>
          <w:p w:rsidR="00817CD4" w:rsidRPr="00E513DF" w:rsidRDefault="00817CD4" w:rsidP="000574AC">
            <w:pPr>
              <w:ind w:leftChars="30" w:left="63" w:rightChars="30" w:right="63"/>
              <w:rPr>
                <w:rFonts w:asciiTheme="minorEastAsia" w:hAnsiTheme="minorEastAsia" w:cs="Times New Roman"/>
                <w:szCs w:val="21"/>
              </w:rPr>
            </w:pPr>
            <w:r w:rsidRPr="00E513DF">
              <w:rPr>
                <w:rFonts w:asciiTheme="minorEastAsia" w:hAnsiTheme="minorEastAsia" w:cs="Times New Roman" w:hint="eastAsia"/>
                <w:szCs w:val="21"/>
              </w:rPr>
              <w:t>地すべり等防止法</w:t>
            </w:r>
            <w:r w:rsidRPr="00E513DF">
              <w:rPr>
                <w:rFonts w:asciiTheme="minorEastAsia" w:hAnsiTheme="minorEastAsia" w:cs="Times New Roman"/>
                <w:szCs w:val="21"/>
              </w:rPr>
              <w:t>(</w:t>
            </w:r>
            <w:r w:rsidRPr="00E513DF">
              <w:rPr>
                <w:rFonts w:asciiTheme="minorEastAsia" w:hAnsiTheme="minorEastAsia" w:cs="Times New Roman" w:hint="eastAsia"/>
                <w:spacing w:val="1"/>
                <w:w w:val="50"/>
                <w:szCs w:val="21"/>
              </w:rPr>
              <w:t>昭和</w:t>
            </w:r>
            <w:r w:rsidRPr="00E513DF">
              <w:rPr>
                <w:rFonts w:asciiTheme="minorEastAsia" w:hAnsiTheme="minorEastAsia" w:cs="Times New Roman"/>
                <w:szCs w:val="21"/>
              </w:rPr>
              <w:t>33</w:t>
            </w:r>
            <w:r w:rsidRPr="00E513DF">
              <w:rPr>
                <w:rFonts w:asciiTheme="minorEastAsia" w:hAnsiTheme="minorEastAsia" w:cs="Times New Roman" w:hint="eastAsia"/>
                <w:spacing w:val="1"/>
                <w:w w:val="50"/>
                <w:szCs w:val="21"/>
              </w:rPr>
              <w:t>年法律第</w:t>
            </w:r>
            <w:r w:rsidRPr="00E513DF">
              <w:rPr>
                <w:rFonts w:asciiTheme="minorEastAsia" w:hAnsiTheme="minorEastAsia" w:cs="Times New Roman"/>
                <w:szCs w:val="21"/>
              </w:rPr>
              <w:t>30</w:t>
            </w:r>
            <w:r w:rsidRPr="00E513DF">
              <w:rPr>
                <w:rFonts w:asciiTheme="minorEastAsia" w:hAnsiTheme="minorEastAsia" w:cs="Times New Roman" w:hint="eastAsia"/>
                <w:spacing w:val="1"/>
                <w:w w:val="50"/>
                <w:szCs w:val="21"/>
              </w:rPr>
              <w:t>号</w:t>
            </w:r>
            <w:r w:rsidRPr="00E513DF">
              <w:rPr>
                <w:rFonts w:asciiTheme="minorEastAsia" w:hAnsiTheme="minorEastAsia" w:cs="Times New Roman"/>
                <w:szCs w:val="21"/>
              </w:rPr>
              <w:t>)</w:t>
            </w:r>
          </w:p>
        </w:tc>
        <w:tc>
          <w:tcPr>
            <w:tcW w:w="4962" w:type="dxa"/>
            <w:tcBorders>
              <w:bottom w:val="single" w:sz="4" w:space="0" w:color="auto"/>
              <w:right w:val="single" w:sz="4" w:space="0" w:color="auto"/>
            </w:tcBorders>
            <w:vAlign w:val="center"/>
          </w:tcPr>
          <w:p w:rsidR="00817CD4" w:rsidRPr="00E513DF" w:rsidRDefault="00817CD4" w:rsidP="000574AC">
            <w:pPr>
              <w:ind w:leftChars="20" w:left="42" w:rightChars="20" w:right="42"/>
              <w:rPr>
                <w:rFonts w:asciiTheme="minorEastAsia" w:hAnsiTheme="minorEastAsia" w:cs="Times New Roman"/>
                <w:szCs w:val="21"/>
              </w:rPr>
            </w:pPr>
            <w:r w:rsidRPr="00E513DF">
              <w:rPr>
                <w:rFonts w:asciiTheme="minorEastAsia" w:hAnsiTheme="minorEastAsia" w:cs="Times New Roman"/>
                <w:spacing w:val="2"/>
                <w:szCs w:val="21"/>
              </w:rPr>
              <w:t xml:space="preserve"> </w:t>
            </w:r>
            <w:r w:rsidRPr="00E513DF">
              <w:rPr>
                <w:rFonts w:asciiTheme="minorEastAsia" w:hAnsiTheme="minorEastAsia" w:cs="Times New Roman" w:hint="eastAsia"/>
                <w:szCs w:val="21"/>
              </w:rPr>
              <w:t>地すべり等防止区域内の制限行為の許可など</w:t>
            </w:r>
          </w:p>
        </w:tc>
      </w:tr>
      <w:tr w:rsidR="00E513DF" w:rsidRPr="00E513DF" w:rsidTr="00430560">
        <w:trPr>
          <w:trHeight w:hRule="exact" w:val="698"/>
        </w:trPr>
        <w:tc>
          <w:tcPr>
            <w:tcW w:w="4820" w:type="dxa"/>
            <w:tcBorders>
              <w:left w:val="single" w:sz="4" w:space="0" w:color="auto"/>
              <w:bottom w:val="single" w:sz="4" w:space="0" w:color="auto"/>
              <w:right w:val="single" w:sz="4" w:space="0" w:color="auto"/>
            </w:tcBorders>
            <w:vAlign w:val="center"/>
          </w:tcPr>
          <w:p w:rsidR="00817CD4" w:rsidRPr="00E513DF" w:rsidRDefault="00817CD4" w:rsidP="000574AC">
            <w:pPr>
              <w:ind w:leftChars="30" w:left="63" w:rightChars="30" w:right="63"/>
              <w:rPr>
                <w:rFonts w:asciiTheme="minorEastAsia" w:hAnsiTheme="minorEastAsia" w:cs="Times New Roman"/>
                <w:szCs w:val="21"/>
              </w:rPr>
            </w:pPr>
            <w:r w:rsidRPr="00E513DF">
              <w:rPr>
                <w:rFonts w:asciiTheme="minorEastAsia" w:hAnsiTheme="minorEastAsia" w:cs="Times New Roman" w:hint="eastAsia"/>
                <w:szCs w:val="21"/>
              </w:rPr>
              <w:t>急傾斜地の崩壊による災害の防止に関する法律</w:t>
            </w:r>
            <w:r w:rsidRPr="00E513DF">
              <w:rPr>
                <w:rFonts w:asciiTheme="minorEastAsia" w:hAnsiTheme="minorEastAsia" w:cs="Times New Roman"/>
                <w:szCs w:val="21"/>
              </w:rPr>
              <w:t>(</w:t>
            </w:r>
            <w:r w:rsidRPr="00E513DF">
              <w:rPr>
                <w:rFonts w:asciiTheme="minorEastAsia" w:hAnsiTheme="minorEastAsia" w:cs="Times New Roman" w:hint="eastAsia"/>
                <w:spacing w:val="1"/>
                <w:w w:val="50"/>
                <w:szCs w:val="21"/>
              </w:rPr>
              <w:t>昭和</w:t>
            </w:r>
            <w:r w:rsidRPr="00E513DF">
              <w:rPr>
                <w:rFonts w:asciiTheme="minorEastAsia" w:hAnsiTheme="minorEastAsia" w:cs="Times New Roman"/>
                <w:szCs w:val="21"/>
              </w:rPr>
              <w:t>44</w:t>
            </w:r>
            <w:r w:rsidRPr="00E513DF">
              <w:rPr>
                <w:rFonts w:asciiTheme="minorEastAsia" w:hAnsiTheme="minorEastAsia" w:cs="Times New Roman" w:hint="eastAsia"/>
                <w:spacing w:val="1"/>
                <w:w w:val="50"/>
                <w:szCs w:val="21"/>
              </w:rPr>
              <w:t>年法律第</w:t>
            </w:r>
            <w:r w:rsidRPr="00E513DF">
              <w:rPr>
                <w:rFonts w:asciiTheme="minorEastAsia" w:hAnsiTheme="minorEastAsia" w:cs="Times New Roman"/>
                <w:szCs w:val="21"/>
              </w:rPr>
              <w:t>57</w:t>
            </w:r>
            <w:r w:rsidRPr="00E513DF">
              <w:rPr>
                <w:rFonts w:asciiTheme="minorEastAsia" w:hAnsiTheme="minorEastAsia" w:cs="Times New Roman" w:hint="eastAsia"/>
                <w:spacing w:val="1"/>
                <w:w w:val="50"/>
                <w:szCs w:val="21"/>
              </w:rPr>
              <w:t>号</w:t>
            </w:r>
            <w:r w:rsidRPr="00E513DF">
              <w:rPr>
                <w:rFonts w:asciiTheme="minorEastAsia" w:hAnsiTheme="minorEastAsia" w:cs="Times New Roman"/>
                <w:szCs w:val="21"/>
              </w:rPr>
              <w:t>)</w:t>
            </w:r>
          </w:p>
        </w:tc>
        <w:tc>
          <w:tcPr>
            <w:tcW w:w="4962" w:type="dxa"/>
            <w:tcBorders>
              <w:bottom w:val="single" w:sz="4" w:space="0" w:color="auto"/>
              <w:right w:val="single" w:sz="4" w:space="0" w:color="auto"/>
            </w:tcBorders>
            <w:vAlign w:val="center"/>
          </w:tcPr>
          <w:p w:rsidR="00817CD4" w:rsidRPr="00E513DF" w:rsidRDefault="00817CD4" w:rsidP="000574AC">
            <w:pPr>
              <w:ind w:leftChars="20" w:left="42" w:rightChars="20" w:right="42"/>
              <w:rPr>
                <w:rFonts w:asciiTheme="minorEastAsia" w:hAnsiTheme="minorEastAsia" w:cs="Times New Roman"/>
                <w:szCs w:val="21"/>
              </w:rPr>
            </w:pPr>
            <w:r w:rsidRPr="00E513DF">
              <w:rPr>
                <w:rFonts w:asciiTheme="minorEastAsia" w:hAnsiTheme="minorEastAsia" w:cs="Times New Roman"/>
                <w:spacing w:val="2"/>
                <w:szCs w:val="21"/>
              </w:rPr>
              <w:t xml:space="preserve"> </w:t>
            </w:r>
            <w:r w:rsidRPr="00E513DF">
              <w:rPr>
                <w:rFonts w:asciiTheme="minorEastAsia" w:hAnsiTheme="minorEastAsia" w:cs="Times New Roman" w:hint="eastAsia"/>
                <w:szCs w:val="21"/>
              </w:rPr>
              <w:t>急傾斜地崩壊危険区域内の制限行為の許可</w:t>
            </w:r>
          </w:p>
        </w:tc>
      </w:tr>
      <w:tr w:rsidR="00E513DF" w:rsidRPr="00E513DF" w:rsidTr="00430560">
        <w:trPr>
          <w:trHeight w:hRule="exact" w:val="367"/>
        </w:trPr>
        <w:tc>
          <w:tcPr>
            <w:tcW w:w="4820" w:type="dxa"/>
            <w:tcBorders>
              <w:left w:val="single" w:sz="4" w:space="0" w:color="auto"/>
              <w:bottom w:val="single" w:sz="4" w:space="0" w:color="auto"/>
              <w:right w:val="single" w:sz="4" w:space="0" w:color="auto"/>
            </w:tcBorders>
            <w:vAlign w:val="center"/>
          </w:tcPr>
          <w:p w:rsidR="00817CD4" w:rsidRPr="00E513DF" w:rsidRDefault="00817CD4" w:rsidP="000574AC">
            <w:pPr>
              <w:ind w:leftChars="30" w:left="63" w:rightChars="30" w:right="63"/>
              <w:rPr>
                <w:rFonts w:asciiTheme="minorEastAsia" w:hAnsiTheme="minorEastAsia" w:cs="Times New Roman"/>
                <w:szCs w:val="21"/>
              </w:rPr>
            </w:pPr>
            <w:r w:rsidRPr="00E513DF">
              <w:rPr>
                <w:rFonts w:asciiTheme="minorEastAsia" w:hAnsiTheme="minorEastAsia" w:cs="Times New Roman" w:hint="eastAsia"/>
                <w:szCs w:val="21"/>
              </w:rPr>
              <w:t>自然公園法</w:t>
            </w:r>
            <w:r w:rsidRPr="00E513DF">
              <w:rPr>
                <w:rFonts w:asciiTheme="minorEastAsia" w:hAnsiTheme="minorEastAsia" w:cs="Times New Roman"/>
                <w:szCs w:val="21"/>
              </w:rPr>
              <w:t>(</w:t>
            </w:r>
            <w:r w:rsidRPr="00E513DF">
              <w:rPr>
                <w:rFonts w:asciiTheme="minorEastAsia" w:hAnsiTheme="minorEastAsia" w:cs="Times New Roman" w:hint="eastAsia"/>
                <w:spacing w:val="1"/>
                <w:w w:val="50"/>
                <w:szCs w:val="21"/>
              </w:rPr>
              <w:t>昭和</w:t>
            </w:r>
            <w:r w:rsidRPr="00E513DF">
              <w:rPr>
                <w:rFonts w:asciiTheme="minorEastAsia" w:hAnsiTheme="minorEastAsia" w:cs="Times New Roman"/>
                <w:szCs w:val="21"/>
              </w:rPr>
              <w:t>32</w:t>
            </w:r>
            <w:r w:rsidRPr="00E513DF">
              <w:rPr>
                <w:rFonts w:asciiTheme="minorEastAsia" w:hAnsiTheme="minorEastAsia" w:cs="Times New Roman" w:hint="eastAsia"/>
                <w:spacing w:val="1"/>
                <w:w w:val="50"/>
                <w:szCs w:val="21"/>
              </w:rPr>
              <w:t>年法律第</w:t>
            </w:r>
            <w:r w:rsidRPr="00E513DF">
              <w:rPr>
                <w:rFonts w:asciiTheme="minorEastAsia" w:hAnsiTheme="minorEastAsia" w:cs="Times New Roman"/>
                <w:szCs w:val="21"/>
              </w:rPr>
              <w:t>161</w:t>
            </w:r>
            <w:r w:rsidRPr="00E513DF">
              <w:rPr>
                <w:rFonts w:asciiTheme="minorEastAsia" w:hAnsiTheme="minorEastAsia" w:cs="Times New Roman" w:hint="eastAsia"/>
                <w:spacing w:val="1"/>
                <w:w w:val="50"/>
                <w:szCs w:val="21"/>
              </w:rPr>
              <w:t>号</w:t>
            </w:r>
            <w:r w:rsidRPr="00E513DF">
              <w:rPr>
                <w:rFonts w:asciiTheme="minorEastAsia" w:hAnsiTheme="minorEastAsia" w:cs="Times New Roman"/>
                <w:szCs w:val="21"/>
              </w:rPr>
              <w:t>)</w:t>
            </w:r>
          </w:p>
        </w:tc>
        <w:tc>
          <w:tcPr>
            <w:tcW w:w="4962" w:type="dxa"/>
            <w:tcBorders>
              <w:bottom w:val="single" w:sz="4" w:space="0" w:color="auto"/>
              <w:right w:val="single" w:sz="4" w:space="0" w:color="auto"/>
            </w:tcBorders>
            <w:vAlign w:val="center"/>
          </w:tcPr>
          <w:p w:rsidR="00817CD4" w:rsidRPr="00E513DF" w:rsidRDefault="00817CD4" w:rsidP="000574AC">
            <w:pPr>
              <w:ind w:leftChars="20" w:left="42" w:rightChars="20" w:right="42"/>
              <w:rPr>
                <w:rFonts w:asciiTheme="minorEastAsia" w:hAnsiTheme="minorEastAsia" w:cs="Times New Roman"/>
                <w:szCs w:val="21"/>
              </w:rPr>
            </w:pPr>
            <w:r w:rsidRPr="00E513DF">
              <w:rPr>
                <w:rFonts w:asciiTheme="minorEastAsia" w:hAnsiTheme="minorEastAsia" w:cs="Times New Roman"/>
                <w:spacing w:val="2"/>
                <w:szCs w:val="21"/>
              </w:rPr>
              <w:t xml:space="preserve"> </w:t>
            </w:r>
            <w:r w:rsidRPr="00E513DF">
              <w:rPr>
                <w:rFonts w:asciiTheme="minorEastAsia" w:hAnsiTheme="minorEastAsia" w:cs="Times New Roman" w:hint="eastAsia"/>
                <w:szCs w:val="21"/>
              </w:rPr>
              <w:t>自然公園内の行為の許可</w:t>
            </w:r>
            <w:r w:rsidR="005E6FD1">
              <w:rPr>
                <w:rFonts w:asciiTheme="minorEastAsia" w:hAnsiTheme="minorEastAsia" w:cs="Times New Roman" w:hint="eastAsia"/>
                <w:szCs w:val="21"/>
              </w:rPr>
              <w:t>、</w:t>
            </w:r>
            <w:r w:rsidRPr="00E513DF">
              <w:rPr>
                <w:rFonts w:asciiTheme="minorEastAsia" w:hAnsiTheme="minorEastAsia" w:cs="Times New Roman" w:hint="eastAsia"/>
                <w:szCs w:val="21"/>
              </w:rPr>
              <w:t>届出</w:t>
            </w:r>
          </w:p>
        </w:tc>
      </w:tr>
      <w:tr w:rsidR="00E513DF" w:rsidRPr="00E513DF" w:rsidTr="00430560">
        <w:trPr>
          <w:trHeight w:val="406"/>
        </w:trPr>
        <w:tc>
          <w:tcPr>
            <w:tcW w:w="4820" w:type="dxa"/>
            <w:tcBorders>
              <w:left w:val="single" w:sz="4" w:space="0" w:color="auto"/>
              <w:bottom w:val="single" w:sz="4" w:space="0" w:color="auto"/>
              <w:right w:val="single" w:sz="4" w:space="0" w:color="auto"/>
            </w:tcBorders>
            <w:vAlign w:val="center"/>
          </w:tcPr>
          <w:p w:rsidR="00817CD4" w:rsidRPr="00E513DF" w:rsidRDefault="00817CD4" w:rsidP="000574AC">
            <w:pPr>
              <w:ind w:leftChars="30" w:left="63" w:rightChars="30" w:right="63"/>
              <w:rPr>
                <w:rFonts w:asciiTheme="minorEastAsia" w:hAnsiTheme="minorEastAsia" w:cs="Times New Roman"/>
                <w:szCs w:val="21"/>
              </w:rPr>
            </w:pPr>
            <w:r w:rsidRPr="00E513DF">
              <w:rPr>
                <w:rFonts w:asciiTheme="minorEastAsia" w:hAnsiTheme="minorEastAsia" w:cs="Times New Roman" w:hint="eastAsia"/>
                <w:szCs w:val="21"/>
              </w:rPr>
              <w:t>広島県立自然公園条例</w:t>
            </w:r>
            <w:r w:rsidRPr="00E513DF">
              <w:rPr>
                <w:rFonts w:asciiTheme="minorEastAsia" w:hAnsiTheme="minorEastAsia" w:cs="Times New Roman"/>
                <w:szCs w:val="21"/>
              </w:rPr>
              <w:t>(</w:t>
            </w:r>
            <w:r w:rsidRPr="00E513DF">
              <w:rPr>
                <w:rFonts w:asciiTheme="minorEastAsia" w:hAnsiTheme="minorEastAsia" w:cs="Times New Roman" w:hint="eastAsia"/>
                <w:spacing w:val="1"/>
                <w:w w:val="50"/>
                <w:szCs w:val="21"/>
              </w:rPr>
              <w:t>昭和</w:t>
            </w:r>
            <w:r w:rsidRPr="00E513DF">
              <w:rPr>
                <w:rFonts w:asciiTheme="minorEastAsia" w:hAnsiTheme="minorEastAsia" w:cs="Times New Roman"/>
                <w:szCs w:val="21"/>
              </w:rPr>
              <w:t>34</w:t>
            </w:r>
            <w:r w:rsidRPr="00E513DF">
              <w:rPr>
                <w:rFonts w:asciiTheme="minorEastAsia" w:hAnsiTheme="minorEastAsia" w:cs="Times New Roman" w:hint="eastAsia"/>
                <w:spacing w:val="1"/>
                <w:w w:val="50"/>
                <w:szCs w:val="21"/>
              </w:rPr>
              <w:t>年条例第</w:t>
            </w:r>
            <w:r w:rsidRPr="00E513DF">
              <w:rPr>
                <w:rFonts w:asciiTheme="minorEastAsia" w:hAnsiTheme="minorEastAsia" w:cs="Times New Roman"/>
                <w:szCs w:val="21"/>
              </w:rPr>
              <w:t>41</w:t>
            </w:r>
            <w:r w:rsidRPr="00E513DF">
              <w:rPr>
                <w:rFonts w:asciiTheme="minorEastAsia" w:hAnsiTheme="minorEastAsia" w:cs="Times New Roman" w:hint="eastAsia"/>
                <w:spacing w:val="1"/>
                <w:w w:val="50"/>
                <w:szCs w:val="21"/>
              </w:rPr>
              <w:t>号</w:t>
            </w:r>
            <w:r w:rsidRPr="00E513DF">
              <w:rPr>
                <w:rFonts w:asciiTheme="minorEastAsia" w:hAnsiTheme="minorEastAsia" w:cs="Times New Roman"/>
                <w:szCs w:val="21"/>
              </w:rPr>
              <w:t>)</w:t>
            </w:r>
          </w:p>
        </w:tc>
        <w:tc>
          <w:tcPr>
            <w:tcW w:w="4962" w:type="dxa"/>
            <w:tcBorders>
              <w:bottom w:val="single" w:sz="4" w:space="0" w:color="auto"/>
              <w:right w:val="single" w:sz="4" w:space="0" w:color="auto"/>
            </w:tcBorders>
            <w:vAlign w:val="center"/>
          </w:tcPr>
          <w:p w:rsidR="00817CD4" w:rsidRPr="00E513DF" w:rsidRDefault="00817CD4" w:rsidP="000574AC">
            <w:pPr>
              <w:ind w:leftChars="20" w:left="42" w:rightChars="20" w:right="42"/>
              <w:rPr>
                <w:rFonts w:asciiTheme="minorEastAsia" w:hAnsiTheme="minorEastAsia" w:cs="Times New Roman"/>
                <w:szCs w:val="21"/>
              </w:rPr>
            </w:pPr>
            <w:r w:rsidRPr="00E513DF">
              <w:rPr>
                <w:rFonts w:asciiTheme="minorEastAsia" w:hAnsiTheme="minorEastAsia" w:cs="Times New Roman"/>
                <w:spacing w:val="2"/>
                <w:szCs w:val="21"/>
              </w:rPr>
              <w:t xml:space="preserve">           </w:t>
            </w:r>
            <w:r w:rsidRPr="00E513DF">
              <w:rPr>
                <w:rFonts w:asciiTheme="minorEastAsia" w:hAnsiTheme="minorEastAsia" w:cs="Times New Roman" w:hint="eastAsia"/>
                <w:szCs w:val="21"/>
              </w:rPr>
              <w:t xml:space="preserve">　〃</w:t>
            </w:r>
          </w:p>
        </w:tc>
      </w:tr>
      <w:tr w:rsidR="00E513DF" w:rsidRPr="00E513DF" w:rsidTr="00430560">
        <w:trPr>
          <w:trHeight w:hRule="exact" w:val="367"/>
        </w:trPr>
        <w:tc>
          <w:tcPr>
            <w:tcW w:w="4820" w:type="dxa"/>
            <w:tcBorders>
              <w:left w:val="single" w:sz="4" w:space="0" w:color="auto"/>
              <w:bottom w:val="single" w:sz="4" w:space="0" w:color="auto"/>
              <w:right w:val="single" w:sz="4" w:space="0" w:color="auto"/>
            </w:tcBorders>
            <w:vAlign w:val="center"/>
          </w:tcPr>
          <w:p w:rsidR="00817CD4" w:rsidRPr="00E513DF" w:rsidRDefault="00817CD4" w:rsidP="000574AC">
            <w:pPr>
              <w:ind w:leftChars="30" w:left="63" w:rightChars="30" w:right="63"/>
              <w:rPr>
                <w:rFonts w:asciiTheme="minorEastAsia" w:hAnsiTheme="minorEastAsia" w:cs="Times New Roman"/>
                <w:szCs w:val="21"/>
              </w:rPr>
            </w:pPr>
            <w:r w:rsidRPr="00E513DF">
              <w:rPr>
                <w:rFonts w:asciiTheme="minorEastAsia" w:hAnsiTheme="minorEastAsia" w:cs="Times New Roman" w:hint="eastAsia"/>
                <w:szCs w:val="21"/>
              </w:rPr>
              <w:t>自然環境保全法</w:t>
            </w:r>
            <w:r w:rsidRPr="00E513DF">
              <w:rPr>
                <w:rFonts w:asciiTheme="minorEastAsia" w:hAnsiTheme="minorEastAsia" w:cs="Times New Roman"/>
                <w:szCs w:val="21"/>
              </w:rPr>
              <w:t>(</w:t>
            </w:r>
            <w:r w:rsidRPr="00E513DF">
              <w:rPr>
                <w:rFonts w:asciiTheme="minorEastAsia" w:hAnsiTheme="minorEastAsia" w:cs="Times New Roman" w:hint="eastAsia"/>
                <w:spacing w:val="1"/>
                <w:w w:val="50"/>
                <w:szCs w:val="21"/>
              </w:rPr>
              <w:t>昭和</w:t>
            </w:r>
            <w:r w:rsidRPr="00E513DF">
              <w:rPr>
                <w:rFonts w:asciiTheme="minorEastAsia" w:hAnsiTheme="minorEastAsia" w:cs="Times New Roman"/>
                <w:szCs w:val="21"/>
              </w:rPr>
              <w:t>47</w:t>
            </w:r>
            <w:r w:rsidRPr="00E513DF">
              <w:rPr>
                <w:rFonts w:asciiTheme="minorEastAsia" w:hAnsiTheme="minorEastAsia" w:cs="Times New Roman" w:hint="eastAsia"/>
                <w:spacing w:val="1"/>
                <w:w w:val="50"/>
                <w:szCs w:val="21"/>
              </w:rPr>
              <w:t>年法律第</w:t>
            </w:r>
            <w:r w:rsidRPr="00E513DF">
              <w:rPr>
                <w:rFonts w:asciiTheme="minorEastAsia" w:hAnsiTheme="minorEastAsia" w:cs="Times New Roman"/>
                <w:szCs w:val="21"/>
              </w:rPr>
              <w:t>85</w:t>
            </w:r>
            <w:r w:rsidRPr="00E513DF">
              <w:rPr>
                <w:rFonts w:asciiTheme="minorEastAsia" w:hAnsiTheme="minorEastAsia" w:cs="Times New Roman" w:hint="eastAsia"/>
                <w:spacing w:val="1"/>
                <w:w w:val="50"/>
                <w:szCs w:val="21"/>
              </w:rPr>
              <w:t>号</w:t>
            </w:r>
            <w:r w:rsidRPr="00E513DF">
              <w:rPr>
                <w:rFonts w:asciiTheme="minorEastAsia" w:hAnsiTheme="minorEastAsia" w:cs="Times New Roman"/>
                <w:szCs w:val="21"/>
              </w:rPr>
              <w:t>)</w:t>
            </w:r>
          </w:p>
        </w:tc>
        <w:tc>
          <w:tcPr>
            <w:tcW w:w="4962" w:type="dxa"/>
            <w:tcBorders>
              <w:bottom w:val="single" w:sz="4" w:space="0" w:color="auto"/>
              <w:right w:val="single" w:sz="4" w:space="0" w:color="auto"/>
            </w:tcBorders>
            <w:vAlign w:val="center"/>
          </w:tcPr>
          <w:p w:rsidR="00817CD4" w:rsidRPr="00E513DF" w:rsidRDefault="00817CD4" w:rsidP="000574AC">
            <w:pPr>
              <w:ind w:leftChars="20" w:left="42" w:rightChars="20" w:right="42"/>
              <w:rPr>
                <w:rFonts w:asciiTheme="minorEastAsia" w:hAnsiTheme="minorEastAsia" w:cs="Times New Roman"/>
                <w:szCs w:val="21"/>
              </w:rPr>
            </w:pPr>
            <w:r w:rsidRPr="00E513DF">
              <w:rPr>
                <w:rFonts w:asciiTheme="minorEastAsia" w:hAnsiTheme="minorEastAsia" w:cs="Times New Roman"/>
                <w:spacing w:val="2"/>
                <w:szCs w:val="21"/>
              </w:rPr>
              <w:t xml:space="preserve"> </w:t>
            </w:r>
            <w:r w:rsidRPr="00E513DF">
              <w:rPr>
                <w:rFonts w:asciiTheme="minorEastAsia" w:hAnsiTheme="minorEastAsia" w:cs="Times New Roman" w:hint="eastAsia"/>
                <w:szCs w:val="21"/>
              </w:rPr>
              <w:t>自然環境保全地域内の行為の許可</w:t>
            </w:r>
            <w:r w:rsidR="005E6FD1">
              <w:rPr>
                <w:rFonts w:asciiTheme="minorEastAsia" w:hAnsiTheme="minorEastAsia" w:cs="Times New Roman" w:hint="eastAsia"/>
                <w:szCs w:val="21"/>
              </w:rPr>
              <w:t>、</w:t>
            </w:r>
            <w:r w:rsidRPr="00E513DF">
              <w:rPr>
                <w:rFonts w:asciiTheme="minorEastAsia" w:hAnsiTheme="minorEastAsia" w:cs="Times New Roman" w:hint="eastAsia"/>
                <w:szCs w:val="21"/>
              </w:rPr>
              <w:t>届出</w:t>
            </w:r>
          </w:p>
        </w:tc>
      </w:tr>
      <w:tr w:rsidR="00E513DF" w:rsidRPr="00E513DF" w:rsidTr="00430560">
        <w:trPr>
          <w:trHeight w:hRule="exact" w:val="410"/>
        </w:trPr>
        <w:tc>
          <w:tcPr>
            <w:tcW w:w="4820" w:type="dxa"/>
            <w:tcBorders>
              <w:left w:val="single" w:sz="4" w:space="0" w:color="auto"/>
              <w:bottom w:val="single" w:sz="4" w:space="0" w:color="auto"/>
              <w:right w:val="single" w:sz="4" w:space="0" w:color="auto"/>
            </w:tcBorders>
            <w:vAlign w:val="center"/>
          </w:tcPr>
          <w:p w:rsidR="00817CD4" w:rsidRPr="00E513DF" w:rsidRDefault="00817CD4" w:rsidP="000574AC">
            <w:pPr>
              <w:ind w:leftChars="30" w:left="63" w:rightChars="30" w:right="63"/>
              <w:rPr>
                <w:rFonts w:asciiTheme="minorEastAsia" w:hAnsiTheme="minorEastAsia" w:cs="Times New Roman"/>
                <w:szCs w:val="21"/>
              </w:rPr>
            </w:pPr>
            <w:r w:rsidRPr="00E513DF">
              <w:rPr>
                <w:rFonts w:asciiTheme="minorEastAsia" w:hAnsiTheme="minorEastAsia" w:cs="Times New Roman" w:hint="eastAsia"/>
                <w:szCs w:val="21"/>
              </w:rPr>
              <w:t>広島県自然環境保全条例</w:t>
            </w:r>
            <w:r w:rsidRPr="00E513DF">
              <w:rPr>
                <w:rFonts w:asciiTheme="minorEastAsia" w:hAnsiTheme="minorEastAsia" w:cs="Times New Roman"/>
                <w:szCs w:val="21"/>
              </w:rPr>
              <w:t>(</w:t>
            </w:r>
            <w:r w:rsidRPr="00E513DF">
              <w:rPr>
                <w:rFonts w:asciiTheme="minorEastAsia" w:hAnsiTheme="minorEastAsia" w:cs="Times New Roman" w:hint="eastAsia"/>
                <w:spacing w:val="1"/>
                <w:w w:val="50"/>
                <w:szCs w:val="21"/>
              </w:rPr>
              <w:t>昭和</w:t>
            </w:r>
            <w:r w:rsidRPr="00E513DF">
              <w:rPr>
                <w:rFonts w:asciiTheme="minorEastAsia" w:hAnsiTheme="minorEastAsia" w:cs="Times New Roman"/>
                <w:szCs w:val="21"/>
              </w:rPr>
              <w:t>47</w:t>
            </w:r>
            <w:r w:rsidRPr="00E513DF">
              <w:rPr>
                <w:rFonts w:asciiTheme="minorEastAsia" w:hAnsiTheme="minorEastAsia" w:cs="Times New Roman" w:hint="eastAsia"/>
                <w:spacing w:val="1"/>
                <w:w w:val="50"/>
                <w:szCs w:val="21"/>
              </w:rPr>
              <w:t>年条例第</w:t>
            </w:r>
            <w:r w:rsidRPr="00E513DF">
              <w:rPr>
                <w:rFonts w:asciiTheme="minorEastAsia" w:hAnsiTheme="minorEastAsia" w:cs="Times New Roman"/>
                <w:szCs w:val="21"/>
              </w:rPr>
              <w:t>63</w:t>
            </w:r>
            <w:r w:rsidRPr="00E513DF">
              <w:rPr>
                <w:rFonts w:asciiTheme="minorEastAsia" w:hAnsiTheme="minorEastAsia" w:cs="Times New Roman" w:hint="eastAsia"/>
                <w:spacing w:val="1"/>
                <w:w w:val="50"/>
                <w:szCs w:val="21"/>
              </w:rPr>
              <w:t>号</w:t>
            </w:r>
            <w:r w:rsidRPr="00E513DF">
              <w:rPr>
                <w:rFonts w:asciiTheme="minorEastAsia" w:hAnsiTheme="minorEastAsia" w:cs="Times New Roman"/>
                <w:szCs w:val="21"/>
              </w:rPr>
              <w:t>)</w:t>
            </w:r>
          </w:p>
        </w:tc>
        <w:tc>
          <w:tcPr>
            <w:tcW w:w="4962" w:type="dxa"/>
            <w:tcBorders>
              <w:bottom w:val="single" w:sz="4" w:space="0" w:color="auto"/>
              <w:right w:val="single" w:sz="4" w:space="0" w:color="auto"/>
            </w:tcBorders>
            <w:vAlign w:val="center"/>
          </w:tcPr>
          <w:p w:rsidR="00817CD4" w:rsidRPr="00E513DF" w:rsidRDefault="00817CD4" w:rsidP="000574AC">
            <w:pPr>
              <w:ind w:leftChars="20" w:left="42" w:rightChars="20" w:right="42"/>
              <w:rPr>
                <w:rFonts w:asciiTheme="minorEastAsia" w:hAnsiTheme="minorEastAsia" w:cs="Times New Roman"/>
                <w:szCs w:val="21"/>
              </w:rPr>
            </w:pPr>
            <w:r w:rsidRPr="00E513DF">
              <w:rPr>
                <w:rFonts w:asciiTheme="minorEastAsia" w:hAnsiTheme="minorEastAsia" w:cs="Times New Roman"/>
                <w:spacing w:val="2"/>
                <w:szCs w:val="21"/>
              </w:rPr>
              <w:t xml:space="preserve">             </w:t>
            </w:r>
            <w:r w:rsidRPr="00E513DF">
              <w:rPr>
                <w:rFonts w:asciiTheme="minorEastAsia" w:hAnsiTheme="minorEastAsia" w:cs="Times New Roman" w:hint="eastAsia"/>
                <w:szCs w:val="21"/>
              </w:rPr>
              <w:t>〃</w:t>
            </w:r>
          </w:p>
        </w:tc>
      </w:tr>
      <w:tr w:rsidR="00E513DF" w:rsidRPr="00E513DF" w:rsidTr="00430560">
        <w:trPr>
          <w:trHeight w:hRule="exact" w:val="367"/>
        </w:trPr>
        <w:tc>
          <w:tcPr>
            <w:tcW w:w="4820" w:type="dxa"/>
            <w:tcBorders>
              <w:left w:val="single" w:sz="4" w:space="0" w:color="auto"/>
              <w:bottom w:val="single" w:sz="4" w:space="0" w:color="auto"/>
              <w:right w:val="single" w:sz="4" w:space="0" w:color="auto"/>
            </w:tcBorders>
            <w:vAlign w:val="center"/>
          </w:tcPr>
          <w:p w:rsidR="00817CD4" w:rsidRPr="00E513DF" w:rsidRDefault="00817CD4" w:rsidP="000574AC">
            <w:pPr>
              <w:ind w:leftChars="30" w:left="63" w:rightChars="30" w:right="63"/>
              <w:rPr>
                <w:rFonts w:asciiTheme="minorEastAsia" w:hAnsiTheme="minorEastAsia" w:cs="Times New Roman"/>
                <w:szCs w:val="21"/>
              </w:rPr>
            </w:pPr>
            <w:r w:rsidRPr="00E513DF">
              <w:rPr>
                <w:rFonts w:asciiTheme="minorEastAsia" w:hAnsiTheme="minorEastAsia" w:cs="Times New Roman" w:hint="eastAsia"/>
                <w:szCs w:val="21"/>
              </w:rPr>
              <w:t>水質汚濁防止法</w:t>
            </w:r>
            <w:r w:rsidRPr="00E513DF">
              <w:rPr>
                <w:rFonts w:asciiTheme="minorEastAsia" w:hAnsiTheme="minorEastAsia" w:cs="Times New Roman"/>
                <w:szCs w:val="21"/>
              </w:rPr>
              <w:t>(</w:t>
            </w:r>
            <w:r w:rsidRPr="00E513DF">
              <w:rPr>
                <w:rFonts w:asciiTheme="minorEastAsia" w:hAnsiTheme="minorEastAsia" w:cs="Times New Roman" w:hint="eastAsia"/>
                <w:spacing w:val="1"/>
                <w:w w:val="50"/>
                <w:szCs w:val="21"/>
              </w:rPr>
              <w:t>昭和</w:t>
            </w:r>
            <w:r w:rsidRPr="00E513DF">
              <w:rPr>
                <w:rFonts w:asciiTheme="minorEastAsia" w:hAnsiTheme="minorEastAsia" w:cs="Times New Roman"/>
                <w:szCs w:val="21"/>
              </w:rPr>
              <w:t>45</w:t>
            </w:r>
            <w:r w:rsidRPr="00E513DF">
              <w:rPr>
                <w:rFonts w:asciiTheme="minorEastAsia" w:hAnsiTheme="minorEastAsia" w:cs="Times New Roman" w:hint="eastAsia"/>
                <w:spacing w:val="1"/>
                <w:w w:val="50"/>
                <w:szCs w:val="21"/>
              </w:rPr>
              <w:t>年法律第</w:t>
            </w:r>
            <w:r w:rsidRPr="00E513DF">
              <w:rPr>
                <w:rFonts w:asciiTheme="minorEastAsia" w:hAnsiTheme="minorEastAsia" w:cs="Times New Roman"/>
                <w:szCs w:val="21"/>
              </w:rPr>
              <w:t>138</w:t>
            </w:r>
            <w:r w:rsidRPr="00E513DF">
              <w:rPr>
                <w:rFonts w:asciiTheme="minorEastAsia" w:hAnsiTheme="minorEastAsia" w:cs="Times New Roman" w:hint="eastAsia"/>
                <w:spacing w:val="1"/>
                <w:w w:val="50"/>
                <w:szCs w:val="21"/>
              </w:rPr>
              <w:t>号</w:t>
            </w:r>
            <w:r w:rsidRPr="00E513DF">
              <w:rPr>
                <w:rFonts w:asciiTheme="minorEastAsia" w:hAnsiTheme="minorEastAsia" w:cs="Times New Roman"/>
                <w:szCs w:val="21"/>
              </w:rPr>
              <w:t>)</w:t>
            </w:r>
          </w:p>
        </w:tc>
        <w:tc>
          <w:tcPr>
            <w:tcW w:w="4962" w:type="dxa"/>
            <w:tcBorders>
              <w:bottom w:val="single" w:sz="4" w:space="0" w:color="auto"/>
              <w:right w:val="single" w:sz="4" w:space="0" w:color="auto"/>
            </w:tcBorders>
            <w:vAlign w:val="center"/>
          </w:tcPr>
          <w:p w:rsidR="00817CD4" w:rsidRPr="00E513DF" w:rsidRDefault="00817CD4" w:rsidP="000574AC">
            <w:pPr>
              <w:ind w:leftChars="20" w:left="42" w:rightChars="20" w:right="42"/>
              <w:rPr>
                <w:rFonts w:asciiTheme="minorEastAsia" w:hAnsiTheme="minorEastAsia" w:cs="Times New Roman"/>
                <w:szCs w:val="21"/>
              </w:rPr>
            </w:pPr>
            <w:r w:rsidRPr="00E513DF">
              <w:rPr>
                <w:rFonts w:asciiTheme="minorEastAsia" w:hAnsiTheme="minorEastAsia" w:cs="Times New Roman"/>
                <w:spacing w:val="2"/>
                <w:szCs w:val="21"/>
              </w:rPr>
              <w:t xml:space="preserve"> </w:t>
            </w:r>
            <w:r w:rsidRPr="00E513DF">
              <w:rPr>
                <w:rFonts w:asciiTheme="minorEastAsia" w:hAnsiTheme="minorEastAsia" w:cs="Times New Roman" w:hint="eastAsia"/>
                <w:szCs w:val="21"/>
              </w:rPr>
              <w:t>特定施設の設置の届出</w:t>
            </w:r>
          </w:p>
        </w:tc>
      </w:tr>
      <w:tr w:rsidR="00E513DF" w:rsidRPr="00E513DF" w:rsidTr="00430560">
        <w:trPr>
          <w:trHeight w:val="355"/>
        </w:trPr>
        <w:tc>
          <w:tcPr>
            <w:tcW w:w="4820" w:type="dxa"/>
            <w:tcBorders>
              <w:left w:val="single" w:sz="4" w:space="0" w:color="auto"/>
              <w:bottom w:val="single" w:sz="4" w:space="0" w:color="auto"/>
              <w:right w:val="single" w:sz="4" w:space="0" w:color="auto"/>
            </w:tcBorders>
            <w:vAlign w:val="center"/>
          </w:tcPr>
          <w:p w:rsidR="00817CD4" w:rsidRPr="00E513DF" w:rsidRDefault="00817CD4" w:rsidP="000574AC">
            <w:pPr>
              <w:ind w:leftChars="30" w:left="63" w:rightChars="30" w:right="63"/>
              <w:rPr>
                <w:rFonts w:asciiTheme="minorEastAsia" w:hAnsiTheme="minorEastAsia" w:cs="Times New Roman"/>
                <w:szCs w:val="21"/>
              </w:rPr>
            </w:pPr>
            <w:r w:rsidRPr="00E513DF">
              <w:rPr>
                <w:rFonts w:asciiTheme="minorEastAsia" w:hAnsiTheme="minorEastAsia" w:cs="Times New Roman" w:hint="eastAsia"/>
                <w:szCs w:val="21"/>
              </w:rPr>
              <w:t>瀬戸内海環境保全特別措置法</w:t>
            </w:r>
            <w:r w:rsidRPr="00E513DF">
              <w:rPr>
                <w:rFonts w:asciiTheme="minorEastAsia" w:hAnsiTheme="minorEastAsia" w:cs="Times New Roman"/>
                <w:szCs w:val="21"/>
              </w:rPr>
              <w:t>(</w:t>
            </w:r>
            <w:r w:rsidRPr="00E513DF">
              <w:rPr>
                <w:rFonts w:asciiTheme="minorEastAsia" w:hAnsiTheme="minorEastAsia" w:cs="Times New Roman" w:hint="eastAsia"/>
                <w:spacing w:val="1"/>
                <w:w w:val="50"/>
                <w:szCs w:val="21"/>
              </w:rPr>
              <w:t>昭和</w:t>
            </w:r>
            <w:r w:rsidRPr="00E513DF">
              <w:rPr>
                <w:rFonts w:asciiTheme="minorEastAsia" w:hAnsiTheme="minorEastAsia" w:cs="Times New Roman"/>
                <w:szCs w:val="21"/>
              </w:rPr>
              <w:t>48</w:t>
            </w:r>
            <w:r w:rsidRPr="00E513DF">
              <w:rPr>
                <w:rFonts w:asciiTheme="minorEastAsia" w:hAnsiTheme="minorEastAsia" w:cs="Times New Roman" w:hint="eastAsia"/>
                <w:spacing w:val="1"/>
                <w:w w:val="50"/>
                <w:szCs w:val="21"/>
              </w:rPr>
              <w:t>年法律第</w:t>
            </w:r>
            <w:r w:rsidRPr="00E513DF">
              <w:rPr>
                <w:rFonts w:asciiTheme="minorEastAsia" w:hAnsiTheme="minorEastAsia" w:cs="Times New Roman"/>
                <w:szCs w:val="21"/>
              </w:rPr>
              <w:t>110</w:t>
            </w:r>
            <w:r w:rsidRPr="00E513DF">
              <w:rPr>
                <w:rFonts w:asciiTheme="minorEastAsia" w:hAnsiTheme="minorEastAsia" w:cs="Times New Roman" w:hint="eastAsia"/>
                <w:spacing w:val="1"/>
                <w:w w:val="50"/>
                <w:szCs w:val="21"/>
              </w:rPr>
              <w:t>号</w:t>
            </w:r>
            <w:r w:rsidRPr="00E513DF">
              <w:rPr>
                <w:rFonts w:asciiTheme="minorEastAsia" w:hAnsiTheme="minorEastAsia" w:cs="Times New Roman"/>
                <w:szCs w:val="21"/>
              </w:rPr>
              <w:t>)</w:t>
            </w:r>
          </w:p>
        </w:tc>
        <w:tc>
          <w:tcPr>
            <w:tcW w:w="4962" w:type="dxa"/>
            <w:tcBorders>
              <w:bottom w:val="single" w:sz="4" w:space="0" w:color="auto"/>
              <w:right w:val="single" w:sz="4" w:space="0" w:color="auto"/>
            </w:tcBorders>
            <w:vAlign w:val="center"/>
          </w:tcPr>
          <w:p w:rsidR="00817CD4" w:rsidRPr="00E513DF" w:rsidRDefault="00817CD4" w:rsidP="000574AC">
            <w:pPr>
              <w:ind w:leftChars="20" w:left="42" w:rightChars="20" w:right="42"/>
              <w:rPr>
                <w:rFonts w:asciiTheme="minorEastAsia" w:hAnsiTheme="minorEastAsia" w:cs="Times New Roman"/>
                <w:szCs w:val="21"/>
              </w:rPr>
            </w:pPr>
            <w:r w:rsidRPr="00E513DF">
              <w:rPr>
                <w:rFonts w:asciiTheme="minorEastAsia" w:hAnsiTheme="minorEastAsia" w:cs="Times New Roman"/>
                <w:spacing w:val="2"/>
                <w:szCs w:val="21"/>
              </w:rPr>
              <w:t xml:space="preserve"> </w:t>
            </w:r>
            <w:r w:rsidRPr="00E513DF">
              <w:rPr>
                <w:rFonts w:asciiTheme="minorEastAsia" w:hAnsiTheme="minorEastAsia" w:cs="Times New Roman" w:hint="eastAsia"/>
                <w:szCs w:val="21"/>
              </w:rPr>
              <w:t>特定施設の設置の許可</w:t>
            </w:r>
          </w:p>
        </w:tc>
      </w:tr>
      <w:tr w:rsidR="00E513DF" w:rsidRPr="00E513DF" w:rsidTr="00430560">
        <w:trPr>
          <w:trHeight w:val="397"/>
        </w:trPr>
        <w:tc>
          <w:tcPr>
            <w:tcW w:w="4820" w:type="dxa"/>
            <w:tcBorders>
              <w:left w:val="single" w:sz="4" w:space="0" w:color="auto"/>
              <w:bottom w:val="single" w:sz="4" w:space="0" w:color="auto"/>
              <w:right w:val="single" w:sz="4" w:space="0" w:color="auto"/>
            </w:tcBorders>
            <w:vAlign w:val="center"/>
          </w:tcPr>
          <w:p w:rsidR="00817CD4" w:rsidRPr="00E513DF" w:rsidRDefault="00817CD4" w:rsidP="000574AC">
            <w:pPr>
              <w:ind w:leftChars="30" w:left="63" w:rightChars="30" w:right="63"/>
              <w:rPr>
                <w:rFonts w:asciiTheme="minorEastAsia" w:hAnsiTheme="minorEastAsia" w:cs="Times New Roman"/>
                <w:szCs w:val="21"/>
              </w:rPr>
            </w:pPr>
            <w:r w:rsidRPr="00E513DF">
              <w:rPr>
                <w:rFonts w:asciiTheme="minorEastAsia" w:hAnsiTheme="minorEastAsia" w:cs="Times New Roman" w:hint="eastAsia"/>
                <w:szCs w:val="21"/>
              </w:rPr>
              <w:t>文化財保護法</w:t>
            </w:r>
            <w:r w:rsidRPr="00E513DF">
              <w:rPr>
                <w:rFonts w:asciiTheme="minorEastAsia" w:hAnsiTheme="minorEastAsia" w:cs="Times New Roman"/>
                <w:szCs w:val="21"/>
              </w:rPr>
              <w:t>(</w:t>
            </w:r>
            <w:r w:rsidRPr="00E513DF">
              <w:rPr>
                <w:rFonts w:asciiTheme="minorEastAsia" w:hAnsiTheme="minorEastAsia" w:cs="Times New Roman" w:hint="eastAsia"/>
                <w:spacing w:val="1"/>
                <w:w w:val="50"/>
                <w:szCs w:val="21"/>
              </w:rPr>
              <w:t>昭和</w:t>
            </w:r>
            <w:r w:rsidRPr="00E513DF">
              <w:rPr>
                <w:rFonts w:asciiTheme="minorEastAsia" w:hAnsiTheme="minorEastAsia" w:cs="Times New Roman"/>
                <w:szCs w:val="21"/>
              </w:rPr>
              <w:t>25</w:t>
            </w:r>
            <w:r w:rsidRPr="00E513DF">
              <w:rPr>
                <w:rFonts w:asciiTheme="minorEastAsia" w:hAnsiTheme="minorEastAsia" w:cs="Times New Roman" w:hint="eastAsia"/>
                <w:spacing w:val="1"/>
                <w:w w:val="50"/>
                <w:szCs w:val="21"/>
              </w:rPr>
              <w:t>年法律第</w:t>
            </w:r>
            <w:r w:rsidRPr="00E513DF">
              <w:rPr>
                <w:rFonts w:asciiTheme="minorEastAsia" w:hAnsiTheme="minorEastAsia" w:cs="Times New Roman"/>
                <w:szCs w:val="21"/>
              </w:rPr>
              <w:t>214</w:t>
            </w:r>
            <w:r w:rsidRPr="00E513DF">
              <w:rPr>
                <w:rFonts w:asciiTheme="minorEastAsia" w:hAnsiTheme="minorEastAsia" w:cs="Times New Roman" w:hint="eastAsia"/>
                <w:spacing w:val="1"/>
                <w:w w:val="50"/>
                <w:szCs w:val="21"/>
              </w:rPr>
              <w:t>号</w:t>
            </w:r>
            <w:r w:rsidRPr="00E513DF">
              <w:rPr>
                <w:rFonts w:asciiTheme="minorEastAsia" w:hAnsiTheme="minorEastAsia" w:cs="Times New Roman"/>
                <w:szCs w:val="21"/>
              </w:rPr>
              <w:t>)</w:t>
            </w:r>
          </w:p>
        </w:tc>
        <w:tc>
          <w:tcPr>
            <w:tcW w:w="4962" w:type="dxa"/>
            <w:tcBorders>
              <w:bottom w:val="single" w:sz="4" w:space="0" w:color="auto"/>
              <w:right w:val="single" w:sz="4" w:space="0" w:color="auto"/>
            </w:tcBorders>
            <w:vAlign w:val="center"/>
          </w:tcPr>
          <w:p w:rsidR="00817CD4" w:rsidRPr="00E513DF" w:rsidRDefault="00817CD4" w:rsidP="000574AC">
            <w:pPr>
              <w:ind w:leftChars="20" w:left="42" w:rightChars="20" w:right="42"/>
              <w:rPr>
                <w:rFonts w:asciiTheme="minorEastAsia" w:hAnsiTheme="minorEastAsia" w:cs="Times New Roman"/>
                <w:szCs w:val="21"/>
              </w:rPr>
            </w:pPr>
            <w:r w:rsidRPr="00E513DF">
              <w:rPr>
                <w:rFonts w:asciiTheme="minorEastAsia" w:hAnsiTheme="minorEastAsia" w:cs="Times New Roman"/>
                <w:spacing w:val="2"/>
                <w:szCs w:val="21"/>
              </w:rPr>
              <w:t xml:space="preserve"> </w:t>
            </w:r>
            <w:r w:rsidRPr="00E513DF">
              <w:rPr>
                <w:rFonts w:asciiTheme="minorEastAsia" w:hAnsiTheme="minorEastAsia" w:cs="Times New Roman" w:hint="eastAsia"/>
                <w:szCs w:val="21"/>
              </w:rPr>
              <w:t>文化財の有無の事前協議</w:t>
            </w:r>
            <w:r w:rsidR="005E6FD1">
              <w:rPr>
                <w:rFonts w:asciiTheme="minorEastAsia" w:hAnsiTheme="minorEastAsia" w:cs="Times New Roman" w:hint="eastAsia"/>
                <w:szCs w:val="21"/>
              </w:rPr>
              <w:t>、</w:t>
            </w:r>
            <w:r w:rsidRPr="00E513DF">
              <w:rPr>
                <w:rFonts w:asciiTheme="minorEastAsia" w:hAnsiTheme="minorEastAsia" w:cs="Times New Roman" w:hint="eastAsia"/>
                <w:szCs w:val="21"/>
              </w:rPr>
              <w:t>土木工事等の届出など</w:t>
            </w:r>
          </w:p>
        </w:tc>
      </w:tr>
      <w:tr w:rsidR="00E513DF" w:rsidRPr="00E513DF" w:rsidTr="00430560">
        <w:trPr>
          <w:trHeight w:hRule="exact" w:val="367"/>
        </w:trPr>
        <w:tc>
          <w:tcPr>
            <w:tcW w:w="4820" w:type="dxa"/>
            <w:tcBorders>
              <w:left w:val="single" w:sz="4" w:space="0" w:color="auto"/>
              <w:bottom w:val="single" w:sz="4" w:space="0" w:color="auto"/>
              <w:right w:val="single" w:sz="4" w:space="0" w:color="auto"/>
            </w:tcBorders>
            <w:vAlign w:val="center"/>
          </w:tcPr>
          <w:p w:rsidR="00817CD4" w:rsidRPr="00E513DF" w:rsidRDefault="00817CD4" w:rsidP="000574AC">
            <w:pPr>
              <w:ind w:leftChars="30" w:left="63" w:rightChars="30" w:right="63"/>
              <w:rPr>
                <w:rFonts w:asciiTheme="minorEastAsia" w:hAnsiTheme="minorEastAsia" w:cs="Times New Roman"/>
                <w:szCs w:val="21"/>
              </w:rPr>
            </w:pPr>
            <w:r w:rsidRPr="00E513DF">
              <w:rPr>
                <w:rFonts w:asciiTheme="minorEastAsia" w:hAnsiTheme="minorEastAsia" w:cs="Times New Roman" w:hint="eastAsia"/>
                <w:szCs w:val="21"/>
              </w:rPr>
              <w:t>工場立地法</w:t>
            </w:r>
            <w:r w:rsidRPr="00E513DF">
              <w:rPr>
                <w:rFonts w:asciiTheme="minorEastAsia" w:hAnsiTheme="minorEastAsia" w:cs="Times New Roman"/>
                <w:szCs w:val="21"/>
              </w:rPr>
              <w:t>(</w:t>
            </w:r>
            <w:r w:rsidRPr="00E513DF">
              <w:rPr>
                <w:rFonts w:asciiTheme="minorEastAsia" w:hAnsiTheme="minorEastAsia" w:cs="Times New Roman" w:hint="eastAsia"/>
                <w:spacing w:val="1"/>
                <w:w w:val="50"/>
                <w:szCs w:val="21"/>
              </w:rPr>
              <w:t>昭和</w:t>
            </w:r>
            <w:r w:rsidRPr="00E513DF">
              <w:rPr>
                <w:rFonts w:asciiTheme="minorEastAsia" w:hAnsiTheme="minorEastAsia" w:cs="Times New Roman"/>
                <w:szCs w:val="21"/>
              </w:rPr>
              <w:t>34</w:t>
            </w:r>
            <w:r w:rsidRPr="00E513DF">
              <w:rPr>
                <w:rFonts w:asciiTheme="minorEastAsia" w:hAnsiTheme="minorEastAsia" w:cs="Times New Roman" w:hint="eastAsia"/>
                <w:spacing w:val="1"/>
                <w:w w:val="50"/>
                <w:szCs w:val="21"/>
              </w:rPr>
              <w:t>年法律第</w:t>
            </w:r>
            <w:r w:rsidRPr="00E513DF">
              <w:rPr>
                <w:rFonts w:asciiTheme="minorEastAsia" w:hAnsiTheme="minorEastAsia" w:cs="Times New Roman"/>
                <w:szCs w:val="21"/>
              </w:rPr>
              <w:t>24</w:t>
            </w:r>
            <w:r w:rsidRPr="00E513DF">
              <w:rPr>
                <w:rFonts w:asciiTheme="minorEastAsia" w:hAnsiTheme="minorEastAsia" w:cs="Times New Roman" w:hint="eastAsia"/>
                <w:spacing w:val="1"/>
                <w:w w:val="50"/>
                <w:szCs w:val="21"/>
              </w:rPr>
              <w:t>号</w:t>
            </w:r>
            <w:r w:rsidRPr="00E513DF">
              <w:rPr>
                <w:rFonts w:asciiTheme="minorEastAsia" w:hAnsiTheme="minorEastAsia" w:cs="Times New Roman"/>
                <w:szCs w:val="21"/>
              </w:rPr>
              <w:t>)</w:t>
            </w:r>
          </w:p>
        </w:tc>
        <w:tc>
          <w:tcPr>
            <w:tcW w:w="4962" w:type="dxa"/>
            <w:tcBorders>
              <w:bottom w:val="single" w:sz="4" w:space="0" w:color="auto"/>
              <w:right w:val="single" w:sz="4" w:space="0" w:color="auto"/>
            </w:tcBorders>
            <w:vAlign w:val="center"/>
          </w:tcPr>
          <w:p w:rsidR="00817CD4" w:rsidRPr="00E513DF" w:rsidRDefault="00817CD4" w:rsidP="000574AC">
            <w:pPr>
              <w:ind w:leftChars="20" w:left="42" w:rightChars="20" w:right="42"/>
              <w:rPr>
                <w:rFonts w:asciiTheme="minorEastAsia" w:hAnsiTheme="minorEastAsia" w:cs="Times New Roman"/>
                <w:szCs w:val="21"/>
              </w:rPr>
            </w:pPr>
            <w:r w:rsidRPr="00E513DF">
              <w:rPr>
                <w:rFonts w:asciiTheme="minorEastAsia" w:hAnsiTheme="minorEastAsia" w:cs="Times New Roman"/>
                <w:spacing w:val="2"/>
                <w:szCs w:val="21"/>
              </w:rPr>
              <w:t xml:space="preserve"> </w:t>
            </w:r>
            <w:r w:rsidRPr="00E513DF">
              <w:rPr>
                <w:rFonts w:asciiTheme="minorEastAsia" w:hAnsiTheme="minorEastAsia" w:cs="Times New Roman" w:hint="eastAsia"/>
                <w:szCs w:val="21"/>
              </w:rPr>
              <w:t>工場立地の届出</w:t>
            </w:r>
          </w:p>
        </w:tc>
      </w:tr>
      <w:tr w:rsidR="00E513DF" w:rsidRPr="00E513DF" w:rsidTr="00430560">
        <w:trPr>
          <w:trHeight w:val="383"/>
        </w:trPr>
        <w:tc>
          <w:tcPr>
            <w:tcW w:w="4820" w:type="dxa"/>
            <w:tcBorders>
              <w:left w:val="single" w:sz="4" w:space="0" w:color="auto"/>
              <w:bottom w:val="single" w:sz="4" w:space="0" w:color="auto"/>
              <w:right w:val="single" w:sz="4" w:space="0" w:color="auto"/>
            </w:tcBorders>
            <w:vAlign w:val="center"/>
          </w:tcPr>
          <w:p w:rsidR="00817CD4" w:rsidRPr="00E513DF" w:rsidRDefault="00817CD4" w:rsidP="000574AC">
            <w:pPr>
              <w:ind w:leftChars="30" w:left="63" w:rightChars="30" w:right="63"/>
              <w:rPr>
                <w:rFonts w:asciiTheme="minorEastAsia" w:hAnsiTheme="minorEastAsia" w:cs="Times New Roman"/>
                <w:szCs w:val="21"/>
              </w:rPr>
            </w:pPr>
            <w:r w:rsidRPr="00E513DF">
              <w:rPr>
                <w:rFonts w:asciiTheme="minorEastAsia" w:hAnsiTheme="minorEastAsia" w:cs="Times New Roman" w:hint="eastAsia"/>
                <w:szCs w:val="21"/>
              </w:rPr>
              <w:t>土地区画整理法</w:t>
            </w:r>
            <w:r w:rsidRPr="00E513DF">
              <w:rPr>
                <w:rFonts w:asciiTheme="minorEastAsia" w:hAnsiTheme="minorEastAsia" w:cs="Times New Roman"/>
                <w:szCs w:val="21"/>
              </w:rPr>
              <w:t>(</w:t>
            </w:r>
            <w:r w:rsidRPr="00E513DF">
              <w:rPr>
                <w:rFonts w:asciiTheme="minorEastAsia" w:hAnsiTheme="minorEastAsia" w:cs="Times New Roman" w:hint="eastAsia"/>
                <w:spacing w:val="1"/>
                <w:w w:val="50"/>
                <w:szCs w:val="21"/>
              </w:rPr>
              <w:t>昭和</w:t>
            </w:r>
            <w:r w:rsidRPr="00E513DF">
              <w:rPr>
                <w:rFonts w:asciiTheme="minorEastAsia" w:hAnsiTheme="minorEastAsia" w:cs="Times New Roman"/>
                <w:szCs w:val="21"/>
              </w:rPr>
              <w:t>29</w:t>
            </w:r>
            <w:r w:rsidRPr="00E513DF">
              <w:rPr>
                <w:rFonts w:asciiTheme="minorEastAsia" w:hAnsiTheme="minorEastAsia" w:cs="Times New Roman" w:hint="eastAsia"/>
                <w:spacing w:val="1"/>
                <w:w w:val="50"/>
                <w:szCs w:val="21"/>
              </w:rPr>
              <w:t>年法律第</w:t>
            </w:r>
            <w:r w:rsidRPr="00E513DF">
              <w:rPr>
                <w:rFonts w:asciiTheme="minorEastAsia" w:hAnsiTheme="minorEastAsia" w:cs="Times New Roman"/>
                <w:szCs w:val="21"/>
              </w:rPr>
              <w:t>119</w:t>
            </w:r>
            <w:r w:rsidRPr="00E513DF">
              <w:rPr>
                <w:rFonts w:asciiTheme="minorEastAsia" w:hAnsiTheme="minorEastAsia" w:cs="Times New Roman" w:hint="eastAsia"/>
                <w:spacing w:val="1"/>
                <w:w w:val="50"/>
                <w:szCs w:val="21"/>
              </w:rPr>
              <w:t>号</w:t>
            </w:r>
            <w:r w:rsidRPr="00E513DF">
              <w:rPr>
                <w:rFonts w:asciiTheme="minorEastAsia" w:hAnsiTheme="minorEastAsia" w:cs="Times New Roman"/>
                <w:szCs w:val="21"/>
              </w:rPr>
              <w:t>)</w:t>
            </w:r>
          </w:p>
        </w:tc>
        <w:tc>
          <w:tcPr>
            <w:tcW w:w="4962" w:type="dxa"/>
            <w:tcBorders>
              <w:bottom w:val="single" w:sz="4" w:space="0" w:color="auto"/>
              <w:right w:val="single" w:sz="4" w:space="0" w:color="auto"/>
            </w:tcBorders>
            <w:vAlign w:val="center"/>
          </w:tcPr>
          <w:p w:rsidR="00817CD4" w:rsidRPr="00E513DF" w:rsidRDefault="00817CD4" w:rsidP="000574AC">
            <w:pPr>
              <w:ind w:leftChars="20" w:left="42" w:rightChars="20" w:right="42"/>
              <w:rPr>
                <w:rFonts w:asciiTheme="minorEastAsia" w:hAnsiTheme="minorEastAsia" w:cs="Times New Roman"/>
                <w:szCs w:val="21"/>
              </w:rPr>
            </w:pPr>
            <w:r w:rsidRPr="00E513DF">
              <w:rPr>
                <w:rFonts w:asciiTheme="minorEastAsia" w:hAnsiTheme="minorEastAsia" w:cs="Times New Roman"/>
                <w:spacing w:val="2"/>
                <w:szCs w:val="21"/>
              </w:rPr>
              <w:t xml:space="preserve"> </w:t>
            </w:r>
            <w:r w:rsidRPr="00E513DF">
              <w:rPr>
                <w:rFonts w:asciiTheme="minorEastAsia" w:hAnsiTheme="minorEastAsia" w:cs="Times New Roman" w:hint="eastAsia"/>
                <w:szCs w:val="21"/>
              </w:rPr>
              <w:t>土地区画整理事業実施中の場合</w:t>
            </w:r>
            <w:r w:rsidR="005E6FD1">
              <w:rPr>
                <w:rFonts w:asciiTheme="minorEastAsia" w:hAnsiTheme="minorEastAsia" w:cs="Times New Roman" w:hint="eastAsia"/>
                <w:szCs w:val="21"/>
              </w:rPr>
              <w:t>、</w:t>
            </w:r>
            <w:r w:rsidRPr="00E513DF">
              <w:rPr>
                <w:rFonts w:asciiTheme="minorEastAsia" w:hAnsiTheme="minorEastAsia" w:cs="Times New Roman" w:hint="eastAsia"/>
                <w:szCs w:val="21"/>
              </w:rPr>
              <w:t>仮換地の状況など</w:t>
            </w:r>
          </w:p>
        </w:tc>
      </w:tr>
      <w:tr w:rsidR="00E513DF" w:rsidRPr="00E513DF" w:rsidTr="00430560">
        <w:trPr>
          <w:trHeight w:hRule="exact" w:val="367"/>
        </w:trPr>
        <w:tc>
          <w:tcPr>
            <w:tcW w:w="4820" w:type="dxa"/>
            <w:tcBorders>
              <w:left w:val="single" w:sz="4" w:space="0" w:color="auto"/>
              <w:bottom w:val="single" w:sz="4" w:space="0" w:color="auto"/>
              <w:right w:val="single" w:sz="4" w:space="0" w:color="auto"/>
            </w:tcBorders>
            <w:vAlign w:val="center"/>
          </w:tcPr>
          <w:p w:rsidR="00817CD4" w:rsidRPr="00E513DF" w:rsidRDefault="00817CD4" w:rsidP="000574AC">
            <w:pPr>
              <w:ind w:leftChars="30" w:left="63" w:rightChars="30" w:right="63"/>
              <w:rPr>
                <w:rFonts w:asciiTheme="minorEastAsia" w:hAnsiTheme="minorEastAsia" w:cs="Times New Roman"/>
                <w:szCs w:val="21"/>
              </w:rPr>
            </w:pPr>
            <w:r w:rsidRPr="00E513DF">
              <w:rPr>
                <w:rFonts w:asciiTheme="minorEastAsia" w:hAnsiTheme="minorEastAsia" w:cs="Times New Roman" w:hint="eastAsia"/>
                <w:szCs w:val="21"/>
              </w:rPr>
              <w:t>土地改良法</w:t>
            </w:r>
            <w:r w:rsidRPr="00E513DF">
              <w:rPr>
                <w:rFonts w:asciiTheme="minorEastAsia" w:hAnsiTheme="minorEastAsia" w:cs="Times New Roman"/>
                <w:szCs w:val="21"/>
              </w:rPr>
              <w:t>(</w:t>
            </w:r>
            <w:r w:rsidRPr="00E513DF">
              <w:rPr>
                <w:rFonts w:asciiTheme="minorEastAsia" w:hAnsiTheme="minorEastAsia" w:cs="Times New Roman" w:hint="eastAsia"/>
                <w:spacing w:val="1"/>
                <w:w w:val="50"/>
                <w:szCs w:val="21"/>
              </w:rPr>
              <w:t>昭和</w:t>
            </w:r>
            <w:r w:rsidRPr="00E513DF">
              <w:rPr>
                <w:rFonts w:asciiTheme="minorEastAsia" w:hAnsiTheme="minorEastAsia" w:cs="Times New Roman"/>
                <w:szCs w:val="21"/>
              </w:rPr>
              <w:t>24</w:t>
            </w:r>
            <w:r w:rsidRPr="00E513DF">
              <w:rPr>
                <w:rFonts w:asciiTheme="minorEastAsia" w:hAnsiTheme="minorEastAsia" w:cs="Times New Roman" w:hint="eastAsia"/>
                <w:spacing w:val="1"/>
                <w:w w:val="50"/>
                <w:szCs w:val="21"/>
              </w:rPr>
              <w:t>年法律第</w:t>
            </w:r>
            <w:r w:rsidRPr="00E513DF">
              <w:rPr>
                <w:rFonts w:asciiTheme="minorEastAsia" w:hAnsiTheme="minorEastAsia" w:cs="Times New Roman"/>
                <w:szCs w:val="21"/>
              </w:rPr>
              <w:t>195</w:t>
            </w:r>
            <w:r w:rsidRPr="00E513DF">
              <w:rPr>
                <w:rFonts w:asciiTheme="minorEastAsia" w:hAnsiTheme="minorEastAsia" w:cs="Times New Roman" w:hint="eastAsia"/>
                <w:spacing w:val="1"/>
                <w:w w:val="50"/>
                <w:szCs w:val="21"/>
              </w:rPr>
              <w:t>号</w:t>
            </w:r>
            <w:r w:rsidRPr="00E513DF">
              <w:rPr>
                <w:rFonts w:asciiTheme="minorEastAsia" w:hAnsiTheme="minorEastAsia" w:cs="Times New Roman"/>
                <w:szCs w:val="21"/>
              </w:rPr>
              <w:t>)</w:t>
            </w:r>
          </w:p>
        </w:tc>
        <w:tc>
          <w:tcPr>
            <w:tcW w:w="4962" w:type="dxa"/>
            <w:tcBorders>
              <w:bottom w:val="single" w:sz="4" w:space="0" w:color="auto"/>
              <w:right w:val="single" w:sz="4" w:space="0" w:color="auto"/>
            </w:tcBorders>
            <w:vAlign w:val="center"/>
          </w:tcPr>
          <w:p w:rsidR="00817CD4" w:rsidRPr="00E513DF" w:rsidRDefault="00817CD4" w:rsidP="000574AC">
            <w:pPr>
              <w:ind w:leftChars="20" w:left="42" w:rightChars="20" w:right="42"/>
              <w:rPr>
                <w:rFonts w:asciiTheme="minorEastAsia" w:hAnsiTheme="minorEastAsia" w:cs="Times New Roman"/>
                <w:szCs w:val="21"/>
              </w:rPr>
            </w:pPr>
            <w:r w:rsidRPr="00E513DF">
              <w:rPr>
                <w:rFonts w:asciiTheme="minorEastAsia" w:hAnsiTheme="minorEastAsia" w:cs="Times New Roman"/>
                <w:spacing w:val="2"/>
                <w:szCs w:val="21"/>
              </w:rPr>
              <w:t xml:space="preserve"> </w:t>
            </w:r>
            <w:r w:rsidRPr="00E513DF">
              <w:rPr>
                <w:rFonts w:asciiTheme="minorEastAsia" w:hAnsiTheme="minorEastAsia" w:cs="Times New Roman" w:hint="eastAsia"/>
                <w:szCs w:val="21"/>
              </w:rPr>
              <w:t>土地改良事業実施中の場合</w:t>
            </w:r>
            <w:r w:rsidR="005E6FD1">
              <w:rPr>
                <w:rFonts w:asciiTheme="minorEastAsia" w:hAnsiTheme="minorEastAsia" w:cs="Times New Roman" w:hint="eastAsia"/>
                <w:szCs w:val="21"/>
              </w:rPr>
              <w:t>、</w:t>
            </w:r>
            <w:r w:rsidRPr="00E513DF">
              <w:rPr>
                <w:rFonts w:asciiTheme="minorEastAsia" w:hAnsiTheme="minorEastAsia" w:cs="Times New Roman" w:hint="eastAsia"/>
                <w:szCs w:val="21"/>
              </w:rPr>
              <w:t>換地計画の状況など</w:t>
            </w:r>
          </w:p>
        </w:tc>
      </w:tr>
      <w:tr w:rsidR="00E513DF" w:rsidRPr="00E513DF" w:rsidTr="00430560">
        <w:trPr>
          <w:trHeight w:hRule="exact" w:val="707"/>
        </w:trPr>
        <w:tc>
          <w:tcPr>
            <w:tcW w:w="4820" w:type="dxa"/>
            <w:tcBorders>
              <w:left w:val="single" w:sz="4" w:space="0" w:color="auto"/>
              <w:bottom w:val="single" w:sz="4" w:space="0" w:color="auto"/>
              <w:right w:val="single" w:sz="4" w:space="0" w:color="auto"/>
            </w:tcBorders>
            <w:vAlign w:val="center"/>
          </w:tcPr>
          <w:p w:rsidR="00817CD4" w:rsidRPr="00E513DF" w:rsidRDefault="00817CD4" w:rsidP="000574AC">
            <w:pPr>
              <w:ind w:leftChars="30" w:left="63" w:rightChars="30" w:right="63"/>
              <w:rPr>
                <w:rFonts w:asciiTheme="minorEastAsia" w:hAnsiTheme="minorEastAsia" w:cs="Times New Roman"/>
                <w:szCs w:val="21"/>
              </w:rPr>
            </w:pPr>
            <w:r w:rsidRPr="00E513DF">
              <w:rPr>
                <w:rFonts w:asciiTheme="minorEastAsia" w:hAnsiTheme="minorEastAsia" w:cs="Times New Roman" w:hint="eastAsia"/>
                <w:szCs w:val="21"/>
              </w:rPr>
              <w:t>ふるさと広島の景観の保全と創造に関する条例</w:t>
            </w:r>
            <w:r w:rsidRPr="00E513DF">
              <w:rPr>
                <w:rFonts w:asciiTheme="minorEastAsia" w:hAnsiTheme="minorEastAsia" w:cs="Times New Roman"/>
                <w:szCs w:val="21"/>
              </w:rPr>
              <w:t>(</w:t>
            </w:r>
            <w:r w:rsidRPr="00E513DF">
              <w:rPr>
                <w:rFonts w:asciiTheme="minorEastAsia" w:hAnsiTheme="minorEastAsia" w:cs="Times New Roman" w:hint="eastAsia"/>
                <w:spacing w:val="1"/>
                <w:w w:val="50"/>
                <w:szCs w:val="21"/>
              </w:rPr>
              <w:t>平成</w:t>
            </w:r>
            <w:r w:rsidRPr="00E513DF">
              <w:rPr>
                <w:rFonts w:asciiTheme="minorEastAsia" w:hAnsiTheme="minorEastAsia" w:cs="Times New Roman"/>
                <w:szCs w:val="21"/>
              </w:rPr>
              <w:t>3</w:t>
            </w:r>
            <w:r w:rsidRPr="00E513DF">
              <w:rPr>
                <w:rFonts w:asciiTheme="minorEastAsia" w:hAnsiTheme="minorEastAsia" w:cs="Times New Roman" w:hint="eastAsia"/>
                <w:spacing w:val="1"/>
                <w:w w:val="50"/>
                <w:szCs w:val="21"/>
              </w:rPr>
              <w:t>年条例第</w:t>
            </w:r>
            <w:r w:rsidRPr="00E513DF">
              <w:rPr>
                <w:rFonts w:asciiTheme="minorEastAsia" w:hAnsiTheme="minorEastAsia" w:cs="Times New Roman"/>
                <w:szCs w:val="21"/>
              </w:rPr>
              <w:t>4</w:t>
            </w:r>
            <w:r w:rsidRPr="00E513DF">
              <w:rPr>
                <w:rFonts w:asciiTheme="minorEastAsia" w:hAnsiTheme="minorEastAsia" w:cs="Times New Roman" w:hint="eastAsia"/>
                <w:spacing w:val="1"/>
                <w:w w:val="50"/>
                <w:szCs w:val="21"/>
              </w:rPr>
              <w:t>号</w:t>
            </w:r>
            <w:r w:rsidRPr="00E513DF">
              <w:rPr>
                <w:rFonts w:asciiTheme="minorEastAsia" w:hAnsiTheme="minorEastAsia" w:cs="Times New Roman"/>
                <w:szCs w:val="21"/>
              </w:rPr>
              <w:t>)</w:t>
            </w:r>
          </w:p>
        </w:tc>
        <w:tc>
          <w:tcPr>
            <w:tcW w:w="4962" w:type="dxa"/>
            <w:tcBorders>
              <w:bottom w:val="single" w:sz="4" w:space="0" w:color="auto"/>
              <w:right w:val="single" w:sz="4" w:space="0" w:color="auto"/>
            </w:tcBorders>
            <w:vAlign w:val="center"/>
          </w:tcPr>
          <w:p w:rsidR="00817CD4" w:rsidRPr="00E513DF" w:rsidRDefault="00817CD4" w:rsidP="000574AC">
            <w:pPr>
              <w:ind w:leftChars="20" w:left="42" w:rightChars="20" w:right="42"/>
              <w:rPr>
                <w:rFonts w:asciiTheme="minorEastAsia" w:hAnsiTheme="minorEastAsia" w:cs="Times New Roman"/>
                <w:szCs w:val="21"/>
              </w:rPr>
            </w:pPr>
            <w:r w:rsidRPr="00E513DF">
              <w:rPr>
                <w:rFonts w:asciiTheme="minorEastAsia" w:hAnsiTheme="minorEastAsia" w:cs="Times New Roman"/>
                <w:spacing w:val="2"/>
                <w:szCs w:val="21"/>
              </w:rPr>
              <w:t xml:space="preserve"> </w:t>
            </w:r>
            <w:r w:rsidRPr="00E513DF">
              <w:rPr>
                <w:rFonts w:asciiTheme="minorEastAsia" w:hAnsiTheme="minorEastAsia" w:cs="Times New Roman" w:hint="eastAsia"/>
                <w:szCs w:val="21"/>
              </w:rPr>
              <w:t>指定地域等での土地の区画形質の変更等の届出</w:t>
            </w:r>
          </w:p>
        </w:tc>
      </w:tr>
      <w:tr w:rsidR="00E513DF" w:rsidRPr="00E513DF" w:rsidTr="00430560">
        <w:trPr>
          <w:trHeight w:hRule="exact" w:val="367"/>
        </w:trPr>
        <w:tc>
          <w:tcPr>
            <w:tcW w:w="4820" w:type="dxa"/>
            <w:tcBorders>
              <w:left w:val="single" w:sz="4" w:space="0" w:color="auto"/>
              <w:bottom w:val="single" w:sz="4" w:space="0" w:color="auto"/>
              <w:right w:val="single" w:sz="4" w:space="0" w:color="auto"/>
            </w:tcBorders>
            <w:vAlign w:val="center"/>
          </w:tcPr>
          <w:p w:rsidR="00817CD4" w:rsidRPr="00E513DF" w:rsidRDefault="00817CD4" w:rsidP="000574AC">
            <w:pPr>
              <w:ind w:leftChars="30" w:left="63" w:rightChars="30" w:right="63"/>
              <w:rPr>
                <w:rFonts w:asciiTheme="minorEastAsia" w:hAnsiTheme="minorEastAsia" w:cs="Times New Roman"/>
                <w:szCs w:val="21"/>
              </w:rPr>
            </w:pPr>
            <w:r w:rsidRPr="00E513DF">
              <w:rPr>
                <w:rFonts w:asciiTheme="minorEastAsia" w:hAnsiTheme="minorEastAsia" w:cs="Times New Roman" w:hint="eastAsia"/>
                <w:szCs w:val="21"/>
              </w:rPr>
              <w:t>大規模小売店舗立地法</w:t>
            </w:r>
            <w:r w:rsidRPr="00E513DF">
              <w:rPr>
                <w:rFonts w:asciiTheme="minorEastAsia" w:hAnsiTheme="minorEastAsia" w:cs="Times New Roman"/>
                <w:szCs w:val="21"/>
              </w:rPr>
              <w:t>(</w:t>
            </w:r>
            <w:r w:rsidRPr="00E513DF">
              <w:rPr>
                <w:rFonts w:asciiTheme="minorEastAsia" w:hAnsiTheme="minorEastAsia" w:cs="Times New Roman" w:hint="eastAsia"/>
                <w:spacing w:val="1"/>
                <w:w w:val="50"/>
                <w:szCs w:val="21"/>
              </w:rPr>
              <w:t>平成</w:t>
            </w:r>
            <w:r w:rsidRPr="00E513DF">
              <w:rPr>
                <w:rFonts w:asciiTheme="minorEastAsia" w:hAnsiTheme="minorEastAsia" w:cs="Times New Roman"/>
                <w:szCs w:val="21"/>
              </w:rPr>
              <w:t>10</w:t>
            </w:r>
            <w:r w:rsidRPr="00E513DF">
              <w:rPr>
                <w:rFonts w:asciiTheme="minorEastAsia" w:hAnsiTheme="minorEastAsia" w:cs="Times New Roman" w:hint="eastAsia"/>
                <w:spacing w:val="1"/>
                <w:w w:val="50"/>
                <w:szCs w:val="21"/>
              </w:rPr>
              <w:t>年法律第</w:t>
            </w:r>
            <w:r w:rsidRPr="00E513DF">
              <w:rPr>
                <w:rFonts w:asciiTheme="minorEastAsia" w:hAnsiTheme="minorEastAsia" w:cs="Times New Roman"/>
                <w:szCs w:val="21"/>
              </w:rPr>
              <w:t>91</w:t>
            </w:r>
            <w:r w:rsidRPr="00E513DF">
              <w:rPr>
                <w:rFonts w:asciiTheme="minorEastAsia" w:hAnsiTheme="minorEastAsia" w:cs="Times New Roman" w:hint="eastAsia"/>
                <w:spacing w:val="1"/>
                <w:w w:val="50"/>
                <w:szCs w:val="21"/>
              </w:rPr>
              <w:t>号</w:t>
            </w:r>
            <w:r w:rsidRPr="00E513DF">
              <w:rPr>
                <w:rFonts w:asciiTheme="minorEastAsia" w:hAnsiTheme="minorEastAsia" w:cs="Times New Roman"/>
                <w:szCs w:val="21"/>
              </w:rPr>
              <w:t>)</w:t>
            </w:r>
          </w:p>
        </w:tc>
        <w:tc>
          <w:tcPr>
            <w:tcW w:w="4962" w:type="dxa"/>
            <w:tcBorders>
              <w:bottom w:val="single" w:sz="4" w:space="0" w:color="auto"/>
              <w:right w:val="single" w:sz="4" w:space="0" w:color="auto"/>
            </w:tcBorders>
            <w:vAlign w:val="center"/>
          </w:tcPr>
          <w:p w:rsidR="00817CD4" w:rsidRPr="00E513DF" w:rsidRDefault="00817CD4" w:rsidP="000574AC">
            <w:pPr>
              <w:ind w:leftChars="20" w:left="42" w:rightChars="20" w:right="42"/>
              <w:rPr>
                <w:rFonts w:asciiTheme="minorEastAsia" w:hAnsiTheme="minorEastAsia" w:cs="Times New Roman"/>
                <w:szCs w:val="21"/>
              </w:rPr>
            </w:pPr>
            <w:r w:rsidRPr="00E513DF">
              <w:rPr>
                <w:rFonts w:asciiTheme="minorEastAsia" w:hAnsiTheme="minorEastAsia" w:cs="Times New Roman"/>
                <w:spacing w:val="2"/>
                <w:szCs w:val="21"/>
              </w:rPr>
              <w:t xml:space="preserve"> </w:t>
            </w:r>
            <w:r w:rsidRPr="00E513DF">
              <w:rPr>
                <w:rFonts w:asciiTheme="minorEastAsia" w:hAnsiTheme="minorEastAsia" w:cs="Times New Roman" w:hint="eastAsia"/>
                <w:szCs w:val="21"/>
              </w:rPr>
              <w:t>大規模小売店舗の新設等の届出</w:t>
            </w:r>
          </w:p>
        </w:tc>
      </w:tr>
      <w:tr w:rsidR="00E513DF" w:rsidRPr="00E513DF" w:rsidTr="00430560">
        <w:trPr>
          <w:trHeight w:hRule="exact" w:val="367"/>
        </w:trPr>
        <w:tc>
          <w:tcPr>
            <w:tcW w:w="4820" w:type="dxa"/>
            <w:tcBorders>
              <w:left w:val="single" w:sz="4" w:space="0" w:color="auto"/>
              <w:bottom w:val="single" w:sz="4" w:space="0" w:color="auto"/>
              <w:right w:val="single" w:sz="4" w:space="0" w:color="auto"/>
            </w:tcBorders>
            <w:vAlign w:val="center"/>
          </w:tcPr>
          <w:p w:rsidR="00817CD4" w:rsidRPr="00E513DF" w:rsidRDefault="00817CD4" w:rsidP="000574AC">
            <w:pPr>
              <w:ind w:leftChars="30" w:left="63" w:rightChars="30" w:right="63"/>
              <w:rPr>
                <w:rFonts w:asciiTheme="minorEastAsia" w:hAnsiTheme="minorEastAsia" w:cs="Times New Roman"/>
                <w:szCs w:val="21"/>
              </w:rPr>
            </w:pPr>
            <w:r w:rsidRPr="00E513DF">
              <w:rPr>
                <w:rFonts w:asciiTheme="minorEastAsia" w:hAnsiTheme="minorEastAsia" w:cs="Times New Roman" w:hint="eastAsia"/>
                <w:szCs w:val="21"/>
              </w:rPr>
              <w:t>環境影響評価法</w:t>
            </w:r>
            <w:r w:rsidRPr="00E513DF">
              <w:rPr>
                <w:rFonts w:asciiTheme="minorEastAsia" w:hAnsiTheme="minorEastAsia" w:cs="Times New Roman"/>
                <w:szCs w:val="21"/>
              </w:rPr>
              <w:t>(</w:t>
            </w:r>
            <w:r w:rsidRPr="00E513DF">
              <w:rPr>
                <w:rFonts w:asciiTheme="minorEastAsia" w:hAnsiTheme="minorEastAsia" w:cs="Times New Roman" w:hint="eastAsia"/>
                <w:spacing w:val="1"/>
                <w:w w:val="50"/>
                <w:szCs w:val="21"/>
              </w:rPr>
              <w:t>平成</w:t>
            </w:r>
            <w:r w:rsidRPr="00E513DF">
              <w:rPr>
                <w:rFonts w:asciiTheme="minorEastAsia" w:hAnsiTheme="minorEastAsia" w:cs="Times New Roman"/>
                <w:szCs w:val="21"/>
              </w:rPr>
              <w:t>9</w:t>
            </w:r>
            <w:r w:rsidRPr="00E513DF">
              <w:rPr>
                <w:rFonts w:asciiTheme="minorEastAsia" w:hAnsiTheme="minorEastAsia" w:cs="Times New Roman" w:hint="eastAsia"/>
                <w:spacing w:val="1"/>
                <w:w w:val="50"/>
                <w:szCs w:val="21"/>
              </w:rPr>
              <w:t>年法律第</w:t>
            </w:r>
            <w:r w:rsidRPr="00E513DF">
              <w:rPr>
                <w:rFonts w:asciiTheme="minorEastAsia" w:hAnsiTheme="minorEastAsia" w:cs="Times New Roman"/>
                <w:szCs w:val="21"/>
              </w:rPr>
              <w:t>81</w:t>
            </w:r>
            <w:r w:rsidRPr="00E513DF">
              <w:rPr>
                <w:rFonts w:asciiTheme="minorEastAsia" w:hAnsiTheme="minorEastAsia" w:cs="Times New Roman" w:hint="eastAsia"/>
                <w:spacing w:val="1"/>
                <w:w w:val="50"/>
                <w:szCs w:val="21"/>
              </w:rPr>
              <w:t>号</w:t>
            </w:r>
            <w:r w:rsidRPr="00E513DF">
              <w:rPr>
                <w:rFonts w:asciiTheme="minorEastAsia" w:hAnsiTheme="minorEastAsia" w:cs="Times New Roman"/>
                <w:szCs w:val="21"/>
              </w:rPr>
              <w:t>)</w:t>
            </w:r>
          </w:p>
        </w:tc>
        <w:tc>
          <w:tcPr>
            <w:tcW w:w="4962" w:type="dxa"/>
            <w:tcBorders>
              <w:bottom w:val="single" w:sz="4" w:space="0" w:color="auto"/>
              <w:right w:val="single" w:sz="4" w:space="0" w:color="auto"/>
            </w:tcBorders>
            <w:vAlign w:val="center"/>
          </w:tcPr>
          <w:p w:rsidR="00817CD4" w:rsidRPr="00E513DF" w:rsidRDefault="00817CD4" w:rsidP="000574AC">
            <w:pPr>
              <w:ind w:leftChars="20" w:left="42" w:rightChars="20" w:right="42"/>
              <w:rPr>
                <w:rFonts w:asciiTheme="minorEastAsia" w:hAnsiTheme="minorEastAsia" w:cs="Times New Roman"/>
                <w:szCs w:val="21"/>
              </w:rPr>
            </w:pPr>
            <w:r w:rsidRPr="00E513DF">
              <w:rPr>
                <w:rFonts w:asciiTheme="minorEastAsia" w:hAnsiTheme="minorEastAsia" w:cs="Times New Roman"/>
                <w:spacing w:val="2"/>
                <w:szCs w:val="21"/>
              </w:rPr>
              <w:t xml:space="preserve"> </w:t>
            </w:r>
            <w:r w:rsidRPr="00E513DF">
              <w:rPr>
                <w:rFonts w:asciiTheme="minorEastAsia" w:hAnsiTheme="minorEastAsia" w:cs="Times New Roman" w:hint="eastAsia"/>
                <w:szCs w:val="21"/>
              </w:rPr>
              <w:t>環境影響評価の実施</w:t>
            </w:r>
          </w:p>
        </w:tc>
      </w:tr>
      <w:tr w:rsidR="00E513DF" w:rsidRPr="00E513DF" w:rsidTr="00430560">
        <w:trPr>
          <w:trHeight w:val="355"/>
        </w:trPr>
        <w:tc>
          <w:tcPr>
            <w:tcW w:w="4820" w:type="dxa"/>
            <w:tcBorders>
              <w:left w:val="single" w:sz="4" w:space="0" w:color="auto"/>
              <w:bottom w:val="single" w:sz="4" w:space="0" w:color="auto"/>
              <w:right w:val="single" w:sz="4" w:space="0" w:color="auto"/>
            </w:tcBorders>
            <w:vAlign w:val="center"/>
          </w:tcPr>
          <w:p w:rsidR="00817CD4" w:rsidRPr="00E513DF" w:rsidRDefault="00817CD4" w:rsidP="000574AC">
            <w:pPr>
              <w:ind w:leftChars="30" w:left="63" w:rightChars="30" w:right="63"/>
              <w:rPr>
                <w:rFonts w:asciiTheme="minorEastAsia" w:hAnsiTheme="minorEastAsia" w:cs="Times New Roman"/>
                <w:szCs w:val="21"/>
              </w:rPr>
            </w:pPr>
            <w:r w:rsidRPr="00E513DF">
              <w:rPr>
                <w:rFonts w:asciiTheme="minorEastAsia" w:hAnsiTheme="minorEastAsia" w:cs="Times New Roman" w:hint="eastAsia"/>
                <w:szCs w:val="21"/>
              </w:rPr>
              <w:t>広島県環境影響評価に関する条例</w:t>
            </w:r>
            <w:r w:rsidRPr="00E513DF">
              <w:rPr>
                <w:rFonts w:asciiTheme="minorEastAsia" w:hAnsiTheme="minorEastAsia" w:cs="Times New Roman"/>
                <w:szCs w:val="21"/>
              </w:rPr>
              <w:t>(</w:t>
            </w:r>
            <w:r w:rsidRPr="00E513DF">
              <w:rPr>
                <w:rFonts w:asciiTheme="minorEastAsia" w:hAnsiTheme="minorEastAsia" w:cs="Times New Roman" w:hint="eastAsia"/>
                <w:spacing w:val="1"/>
                <w:w w:val="50"/>
                <w:szCs w:val="21"/>
              </w:rPr>
              <w:t>平成</w:t>
            </w:r>
            <w:r w:rsidRPr="00E513DF">
              <w:rPr>
                <w:rFonts w:asciiTheme="minorEastAsia" w:hAnsiTheme="minorEastAsia" w:cs="Times New Roman"/>
                <w:szCs w:val="21"/>
              </w:rPr>
              <w:t>10</w:t>
            </w:r>
            <w:r w:rsidRPr="00E513DF">
              <w:rPr>
                <w:rFonts w:asciiTheme="minorEastAsia" w:hAnsiTheme="minorEastAsia" w:cs="Times New Roman" w:hint="eastAsia"/>
                <w:spacing w:val="1"/>
                <w:w w:val="50"/>
                <w:szCs w:val="21"/>
              </w:rPr>
              <w:t>年条例第</w:t>
            </w:r>
            <w:r w:rsidRPr="00E513DF">
              <w:rPr>
                <w:rFonts w:asciiTheme="minorEastAsia" w:hAnsiTheme="minorEastAsia" w:cs="Times New Roman"/>
                <w:szCs w:val="21"/>
              </w:rPr>
              <w:t>21</w:t>
            </w:r>
            <w:r w:rsidRPr="00E513DF">
              <w:rPr>
                <w:rFonts w:asciiTheme="minorEastAsia" w:hAnsiTheme="minorEastAsia" w:cs="Times New Roman" w:hint="eastAsia"/>
                <w:spacing w:val="1"/>
                <w:w w:val="50"/>
                <w:szCs w:val="21"/>
              </w:rPr>
              <w:t>号</w:t>
            </w:r>
            <w:r w:rsidRPr="00E513DF">
              <w:rPr>
                <w:rFonts w:asciiTheme="minorEastAsia" w:hAnsiTheme="minorEastAsia" w:cs="Times New Roman"/>
                <w:szCs w:val="21"/>
              </w:rPr>
              <w:t>)</w:t>
            </w:r>
          </w:p>
        </w:tc>
        <w:tc>
          <w:tcPr>
            <w:tcW w:w="4962" w:type="dxa"/>
            <w:tcBorders>
              <w:bottom w:val="single" w:sz="4" w:space="0" w:color="auto"/>
              <w:right w:val="single" w:sz="4" w:space="0" w:color="auto"/>
            </w:tcBorders>
            <w:vAlign w:val="center"/>
          </w:tcPr>
          <w:p w:rsidR="00817CD4" w:rsidRPr="00E513DF" w:rsidRDefault="00817CD4" w:rsidP="000574AC">
            <w:pPr>
              <w:ind w:leftChars="20" w:left="42" w:rightChars="20" w:right="42"/>
              <w:rPr>
                <w:rFonts w:asciiTheme="minorEastAsia" w:hAnsiTheme="minorEastAsia" w:cs="Times New Roman"/>
                <w:szCs w:val="21"/>
              </w:rPr>
            </w:pPr>
            <w:r w:rsidRPr="00E513DF">
              <w:rPr>
                <w:rFonts w:asciiTheme="minorEastAsia" w:hAnsiTheme="minorEastAsia" w:cs="Times New Roman"/>
                <w:spacing w:val="2"/>
                <w:szCs w:val="21"/>
              </w:rPr>
              <w:t xml:space="preserve">       </w:t>
            </w:r>
            <w:r w:rsidRPr="00E513DF">
              <w:rPr>
                <w:rFonts w:asciiTheme="minorEastAsia" w:hAnsiTheme="minorEastAsia" w:cs="Times New Roman" w:hint="eastAsia"/>
                <w:szCs w:val="21"/>
              </w:rPr>
              <w:t>〃</w:t>
            </w:r>
          </w:p>
        </w:tc>
      </w:tr>
      <w:tr w:rsidR="00E513DF" w:rsidRPr="00E513DF" w:rsidTr="00F22524">
        <w:trPr>
          <w:trHeight w:val="280"/>
        </w:trPr>
        <w:tc>
          <w:tcPr>
            <w:tcW w:w="4820" w:type="dxa"/>
            <w:tcBorders>
              <w:left w:val="single" w:sz="4" w:space="0" w:color="auto"/>
              <w:bottom w:val="single" w:sz="4" w:space="0" w:color="auto"/>
              <w:right w:val="single" w:sz="4" w:space="0" w:color="auto"/>
            </w:tcBorders>
            <w:vAlign w:val="center"/>
          </w:tcPr>
          <w:p w:rsidR="00817CD4" w:rsidRPr="00E513DF" w:rsidRDefault="00817CD4" w:rsidP="0043544C">
            <w:pPr>
              <w:ind w:rightChars="61" w:right="128"/>
              <w:rPr>
                <w:rFonts w:asciiTheme="minorEastAsia" w:hAnsiTheme="minorEastAsia" w:cs="Times New Roman"/>
                <w:szCs w:val="21"/>
              </w:rPr>
            </w:pPr>
            <w:r w:rsidRPr="00814746">
              <w:rPr>
                <w:rFonts w:asciiTheme="minorEastAsia" w:hAnsiTheme="minorEastAsia" w:cs="Times New Roman" w:hint="eastAsia"/>
                <w:w w:val="93"/>
                <w:kern w:val="0"/>
                <w:szCs w:val="21"/>
                <w:fitText w:val="3150" w:id="-1738348544"/>
              </w:rPr>
              <w:t>広島県土砂の適正処理に関する条</w:t>
            </w:r>
            <w:r w:rsidRPr="00814746">
              <w:rPr>
                <w:rFonts w:asciiTheme="minorEastAsia" w:hAnsiTheme="minorEastAsia" w:cs="Times New Roman" w:hint="eastAsia"/>
                <w:spacing w:val="13"/>
                <w:w w:val="93"/>
                <w:kern w:val="0"/>
                <w:szCs w:val="21"/>
                <w:fitText w:val="3150" w:id="-1738348544"/>
              </w:rPr>
              <w:t>例</w:t>
            </w:r>
            <w:r w:rsidRPr="00E513DF">
              <w:rPr>
                <w:rFonts w:asciiTheme="minorEastAsia" w:hAnsiTheme="minorEastAsia" w:cs="Times New Roman"/>
                <w:szCs w:val="21"/>
              </w:rPr>
              <w:t>(</w:t>
            </w:r>
            <w:r w:rsidRPr="00E513DF">
              <w:rPr>
                <w:rFonts w:asciiTheme="minorEastAsia" w:hAnsiTheme="minorEastAsia" w:cs="Times New Roman" w:hint="eastAsia"/>
                <w:spacing w:val="1"/>
                <w:w w:val="50"/>
                <w:szCs w:val="21"/>
              </w:rPr>
              <w:t>平成</w:t>
            </w:r>
            <w:r w:rsidRPr="00E513DF">
              <w:rPr>
                <w:rFonts w:asciiTheme="minorEastAsia" w:hAnsiTheme="minorEastAsia" w:cs="Times New Roman"/>
                <w:szCs w:val="21"/>
              </w:rPr>
              <w:t>1</w:t>
            </w:r>
            <w:r w:rsidRPr="00E513DF">
              <w:rPr>
                <w:rFonts w:asciiTheme="minorEastAsia" w:hAnsiTheme="minorEastAsia" w:cs="Times New Roman" w:hint="eastAsia"/>
                <w:szCs w:val="21"/>
              </w:rPr>
              <w:t>6</w:t>
            </w:r>
            <w:r w:rsidRPr="00E513DF">
              <w:rPr>
                <w:rFonts w:asciiTheme="minorEastAsia" w:hAnsiTheme="minorEastAsia" w:cs="Times New Roman" w:hint="eastAsia"/>
                <w:spacing w:val="1"/>
                <w:w w:val="50"/>
                <w:szCs w:val="21"/>
              </w:rPr>
              <w:t>年条例第</w:t>
            </w:r>
            <w:r w:rsidRPr="00E513DF">
              <w:rPr>
                <w:rFonts w:asciiTheme="minorEastAsia" w:hAnsiTheme="minorEastAsia" w:cs="Times New Roman"/>
                <w:szCs w:val="21"/>
              </w:rPr>
              <w:t>1</w:t>
            </w:r>
            <w:r w:rsidRPr="00E513DF">
              <w:rPr>
                <w:rFonts w:asciiTheme="minorEastAsia" w:hAnsiTheme="minorEastAsia" w:cs="Times New Roman" w:hint="eastAsia"/>
                <w:spacing w:val="1"/>
                <w:w w:val="50"/>
                <w:szCs w:val="21"/>
              </w:rPr>
              <w:t>号</w:t>
            </w:r>
            <w:r w:rsidRPr="00E513DF">
              <w:rPr>
                <w:rFonts w:asciiTheme="minorEastAsia" w:hAnsiTheme="minorEastAsia" w:cs="Times New Roman"/>
                <w:szCs w:val="21"/>
              </w:rPr>
              <w:t>)</w:t>
            </w:r>
          </w:p>
        </w:tc>
        <w:tc>
          <w:tcPr>
            <w:tcW w:w="4962" w:type="dxa"/>
            <w:tcBorders>
              <w:bottom w:val="single" w:sz="4" w:space="0" w:color="auto"/>
              <w:right w:val="single" w:sz="4" w:space="0" w:color="auto"/>
            </w:tcBorders>
            <w:vAlign w:val="center"/>
          </w:tcPr>
          <w:p w:rsidR="00817CD4" w:rsidRPr="00E513DF" w:rsidRDefault="00817CD4" w:rsidP="000574AC">
            <w:pPr>
              <w:ind w:leftChars="20" w:left="42" w:rightChars="20" w:right="42"/>
              <w:rPr>
                <w:rFonts w:asciiTheme="minorEastAsia" w:hAnsiTheme="minorEastAsia" w:cs="Times New Roman"/>
                <w:szCs w:val="21"/>
              </w:rPr>
            </w:pPr>
            <w:r w:rsidRPr="00E513DF">
              <w:rPr>
                <w:rFonts w:asciiTheme="minorEastAsia" w:hAnsiTheme="minorEastAsia" w:cs="Times New Roman"/>
                <w:spacing w:val="2"/>
                <w:szCs w:val="21"/>
              </w:rPr>
              <w:t xml:space="preserve"> </w:t>
            </w:r>
            <w:r w:rsidRPr="00E513DF">
              <w:rPr>
                <w:rFonts w:asciiTheme="minorEastAsia" w:hAnsiTheme="minorEastAsia" w:cs="Times New Roman" w:hint="eastAsia"/>
                <w:spacing w:val="2"/>
                <w:szCs w:val="21"/>
              </w:rPr>
              <w:t>土砂埋立行為の許可</w:t>
            </w:r>
          </w:p>
        </w:tc>
      </w:tr>
      <w:tr w:rsidR="00F22524" w:rsidRPr="00E513DF" w:rsidTr="00FC6700">
        <w:trPr>
          <w:trHeight w:val="280"/>
        </w:trPr>
        <w:tc>
          <w:tcPr>
            <w:tcW w:w="4820" w:type="dxa"/>
            <w:tcBorders>
              <w:left w:val="single" w:sz="4" w:space="0" w:color="auto"/>
              <w:right w:val="single" w:sz="4" w:space="0" w:color="auto"/>
            </w:tcBorders>
            <w:vAlign w:val="center"/>
          </w:tcPr>
          <w:p w:rsidR="00F22524" w:rsidRPr="00E513DF" w:rsidRDefault="00F22524" w:rsidP="0043544C">
            <w:pPr>
              <w:ind w:rightChars="61" w:right="128"/>
              <w:rPr>
                <w:rFonts w:asciiTheme="minorEastAsia" w:hAnsiTheme="minorEastAsia" w:cs="Times New Roman"/>
                <w:szCs w:val="21"/>
              </w:rPr>
            </w:pPr>
            <w:r w:rsidRPr="00E513DF">
              <w:rPr>
                <w:rFonts w:asciiTheme="minorEastAsia" w:hAnsiTheme="minorEastAsia" w:cs="Times New Roman" w:hint="eastAsia"/>
                <w:szCs w:val="21"/>
              </w:rPr>
              <w:t>電気事業者による再生可能エネルギーの調達に関する特別措置法</w:t>
            </w:r>
            <w:r w:rsidRPr="00E513DF">
              <w:rPr>
                <w:rFonts w:asciiTheme="minorEastAsia" w:hAnsiTheme="minorEastAsia" w:cs="Times New Roman"/>
                <w:szCs w:val="21"/>
              </w:rPr>
              <w:t>(</w:t>
            </w:r>
            <w:r w:rsidRPr="00E513DF">
              <w:rPr>
                <w:rFonts w:asciiTheme="minorEastAsia" w:hAnsiTheme="minorEastAsia" w:cs="Times New Roman" w:hint="eastAsia"/>
                <w:spacing w:val="1"/>
                <w:w w:val="50"/>
                <w:szCs w:val="21"/>
              </w:rPr>
              <w:t>平成</w:t>
            </w:r>
            <w:r w:rsidRPr="00E513DF">
              <w:rPr>
                <w:rFonts w:asciiTheme="minorEastAsia" w:hAnsiTheme="minorEastAsia" w:cs="Times New Roman" w:hint="eastAsia"/>
                <w:szCs w:val="21"/>
              </w:rPr>
              <w:t>23</w:t>
            </w:r>
            <w:r w:rsidRPr="00E513DF">
              <w:rPr>
                <w:rFonts w:asciiTheme="minorEastAsia" w:hAnsiTheme="minorEastAsia" w:cs="Times New Roman" w:hint="eastAsia"/>
                <w:spacing w:val="1"/>
                <w:w w:val="50"/>
                <w:szCs w:val="21"/>
              </w:rPr>
              <w:t>年法律第</w:t>
            </w:r>
            <w:r w:rsidRPr="00E513DF">
              <w:rPr>
                <w:rFonts w:asciiTheme="minorEastAsia" w:hAnsiTheme="minorEastAsia" w:cs="Times New Roman"/>
                <w:szCs w:val="21"/>
              </w:rPr>
              <w:t>1</w:t>
            </w:r>
            <w:r w:rsidRPr="00E513DF">
              <w:rPr>
                <w:rFonts w:asciiTheme="minorEastAsia" w:hAnsiTheme="minorEastAsia" w:cs="Times New Roman" w:hint="eastAsia"/>
                <w:szCs w:val="21"/>
              </w:rPr>
              <w:t>08</w:t>
            </w:r>
            <w:r w:rsidRPr="00E513DF">
              <w:rPr>
                <w:rFonts w:asciiTheme="minorEastAsia" w:hAnsiTheme="minorEastAsia" w:cs="Times New Roman" w:hint="eastAsia"/>
                <w:spacing w:val="1"/>
                <w:w w:val="50"/>
                <w:szCs w:val="21"/>
              </w:rPr>
              <w:t>号</w:t>
            </w:r>
            <w:r w:rsidRPr="00E513DF">
              <w:rPr>
                <w:rFonts w:asciiTheme="minorEastAsia" w:hAnsiTheme="minorEastAsia" w:cs="Times New Roman"/>
                <w:szCs w:val="21"/>
              </w:rPr>
              <w:t>)</w:t>
            </w:r>
          </w:p>
        </w:tc>
        <w:tc>
          <w:tcPr>
            <w:tcW w:w="4962" w:type="dxa"/>
            <w:tcBorders>
              <w:right w:val="single" w:sz="4" w:space="0" w:color="auto"/>
            </w:tcBorders>
            <w:vAlign w:val="center"/>
          </w:tcPr>
          <w:p w:rsidR="00F22524" w:rsidRPr="00E513DF" w:rsidRDefault="00F22524" w:rsidP="00F22524">
            <w:pPr>
              <w:ind w:leftChars="20" w:left="42" w:rightChars="20" w:right="42" w:firstLineChars="50" w:firstLine="107"/>
              <w:rPr>
                <w:rFonts w:asciiTheme="minorEastAsia" w:hAnsiTheme="minorEastAsia" w:cs="Times New Roman"/>
                <w:spacing w:val="2"/>
                <w:szCs w:val="21"/>
              </w:rPr>
            </w:pPr>
            <w:r w:rsidRPr="00E513DF">
              <w:rPr>
                <w:rFonts w:asciiTheme="minorEastAsia" w:hAnsiTheme="minorEastAsia" w:cs="Times New Roman" w:hint="eastAsia"/>
                <w:spacing w:val="2"/>
                <w:szCs w:val="21"/>
              </w:rPr>
              <w:t>再生可能エネルギー発電</w:t>
            </w:r>
            <w:r w:rsidRPr="00464022">
              <w:rPr>
                <w:rFonts w:asciiTheme="minorEastAsia" w:hAnsiTheme="minorEastAsia" w:cs="Times New Roman" w:hint="eastAsia"/>
                <w:spacing w:val="2"/>
                <w:szCs w:val="21"/>
              </w:rPr>
              <w:t>事業計画の認</w:t>
            </w:r>
            <w:r w:rsidRPr="00BC166E">
              <w:rPr>
                <w:rFonts w:asciiTheme="minorEastAsia" w:hAnsiTheme="minorEastAsia" w:cs="Times New Roman" w:hint="eastAsia"/>
                <w:spacing w:val="2"/>
                <w:szCs w:val="21"/>
              </w:rPr>
              <w:t>定</w:t>
            </w:r>
            <w:r>
              <w:rPr>
                <w:rFonts w:asciiTheme="minorEastAsia" w:hAnsiTheme="minorEastAsia" w:cs="Times New Roman" w:hint="eastAsia"/>
                <w:spacing w:val="2"/>
                <w:szCs w:val="21"/>
              </w:rPr>
              <w:t>、</w:t>
            </w:r>
            <w:r w:rsidRPr="00BC166E">
              <w:rPr>
                <w:rFonts w:asciiTheme="minorEastAsia" w:hAnsiTheme="minorEastAsia" w:cs="Times New Roman" w:hint="eastAsia"/>
                <w:spacing w:val="2"/>
                <w:szCs w:val="21"/>
              </w:rPr>
              <w:t>事業計画の変更認定など</w:t>
            </w:r>
          </w:p>
        </w:tc>
      </w:tr>
      <w:tr w:rsidR="00F22524" w:rsidRPr="00E513DF" w:rsidTr="00F22524">
        <w:trPr>
          <w:trHeight w:hRule="exact" w:val="334"/>
        </w:trPr>
        <w:tc>
          <w:tcPr>
            <w:tcW w:w="4820" w:type="dxa"/>
            <w:tcBorders>
              <w:left w:val="single" w:sz="4" w:space="0" w:color="auto"/>
              <w:bottom w:val="single" w:sz="4" w:space="0" w:color="auto"/>
              <w:right w:val="single" w:sz="4" w:space="0" w:color="auto"/>
            </w:tcBorders>
            <w:vAlign w:val="center"/>
          </w:tcPr>
          <w:p w:rsidR="00F22524" w:rsidRPr="0043544C" w:rsidRDefault="00F22524" w:rsidP="00817CD4">
            <w:pPr>
              <w:ind w:leftChars="61" w:left="128" w:rightChars="61" w:right="128"/>
              <w:rPr>
                <w:rFonts w:asciiTheme="minorEastAsia" w:hAnsiTheme="minorEastAsia" w:cs="Times New Roman"/>
                <w:szCs w:val="21"/>
              </w:rPr>
            </w:pPr>
            <w:r w:rsidRPr="0043544C">
              <w:rPr>
                <w:rFonts w:asciiTheme="minorEastAsia" w:hAnsiTheme="minorEastAsia" w:cs="Times New Roman" w:hint="eastAsia"/>
                <w:szCs w:val="21"/>
              </w:rPr>
              <w:t>土壌汚染対策法</w:t>
            </w:r>
            <w:r w:rsidRPr="0043544C">
              <w:rPr>
                <w:rFonts w:asciiTheme="minorEastAsia" w:hAnsiTheme="minorEastAsia" w:cs="Times New Roman"/>
                <w:szCs w:val="21"/>
              </w:rPr>
              <w:t>(</w:t>
            </w:r>
            <w:r w:rsidRPr="0043544C">
              <w:rPr>
                <w:rFonts w:asciiTheme="minorEastAsia" w:hAnsiTheme="minorEastAsia" w:cs="Times New Roman" w:hint="eastAsia"/>
                <w:spacing w:val="1"/>
                <w:w w:val="50"/>
                <w:szCs w:val="21"/>
              </w:rPr>
              <w:t>平成14年法律第53号</w:t>
            </w:r>
            <w:r w:rsidRPr="0043544C">
              <w:rPr>
                <w:rFonts w:asciiTheme="minorEastAsia" w:hAnsiTheme="minorEastAsia" w:cs="Times New Roman"/>
                <w:szCs w:val="21"/>
              </w:rPr>
              <w:t>)</w:t>
            </w:r>
          </w:p>
        </w:tc>
        <w:tc>
          <w:tcPr>
            <w:tcW w:w="4962" w:type="dxa"/>
            <w:tcBorders>
              <w:bottom w:val="single" w:sz="4" w:space="0" w:color="auto"/>
              <w:right w:val="single" w:sz="4" w:space="0" w:color="auto"/>
            </w:tcBorders>
            <w:vAlign w:val="center"/>
          </w:tcPr>
          <w:p w:rsidR="00F22524" w:rsidRPr="0043544C" w:rsidRDefault="00F22524" w:rsidP="00F22524">
            <w:pPr>
              <w:ind w:leftChars="20" w:left="42" w:rightChars="20" w:right="42" w:firstLineChars="50" w:firstLine="107"/>
              <w:rPr>
                <w:rFonts w:asciiTheme="minorEastAsia" w:hAnsiTheme="minorEastAsia" w:cs="Times New Roman"/>
                <w:spacing w:val="2"/>
                <w:szCs w:val="21"/>
              </w:rPr>
            </w:pPr>
            <w:r w:rsidRPr="0043544C">
              <w:rPr>
                <w:rFonts w:asciiTheme="minorEastAsia" w:hAnsiTheme="minorEastAsia" w:cs="Times New Roman" w:hint="eastAsia"/>
                <w:spacing w:val="2"/>
                <w:szCs w:val="21"/>
              </w:rPr>
              <w:t>土地の形質変更の届出など</w:t>
            </w:r>
          </w:p>
        </w:tc>
      </w:tr>
    </w:tbl>
    <w:p w:rsidR="00E83790" w:rsidRPr="00E513DF" w:rsidRDefault="00E83790" w:rsidP="00817CD4">
      <w:pPr>
        <w:rPr>
          <w:rFonts w:asciiTheme="minorEastAsia" w:hAnsiTheme="minorEastAsia"/>
          <w:szCs w:val="21"/>
        </w:rPr>
        <w:sectPr w:rsidR="00E83790" w:rsidRPr="00E513DF" w:rsidSect="00F71BFB">
          <w:footerReference w:type="default" r:id="rId9"/>
          <w:pgSz w:w="11906" w:h="16838" w:code="9"/>
          <w:pgMar w:top="851" w:right="1701" w:bottom="1134" w:left="1701" w:header="851" w:footer="567" w:gutter="0"/>
          <w:cols w:space="425"/>
          <w:docGrid w:type="lines" w:linePitch="360"/>
        </w:sectPr>
      </w:pPr>
    </w:p>
    <w:p w:rsidR="00817CD4" w:rsidRPr="00E513DF" w:rsidRDefault="00817CD4" w:rsidP="00817CD4">
      <w:pPr>
        <w:rPr>
          <w:rFonts w:asciiTheme="minorEastAsia" w:hAnsiTheme="minorEastAsia"/>
          <w:szCs w:val="21"/>
        </w:rPr>
      </w:pPr>
      <w:r w:rsidRPr="00E513DF">
        <w:rPr>
          <w:rFonts w:asciiTheme="minorEastAsia" w:hAnsiTheme="minorEastAsia" w:hint="eastAsia"/>
          <w:szCs w:val="21"/>
        </w:rPr>
        <w:lastRenderedPageBreak/>
        <w:t>別表２</w:t>
      </w:r>
    </w:p>
    <w:p w:rsidR="00817CD4" w:rsidRPr="00E513DF" w:rsidRDefault="00817CD4" w:rsidP="00817CD4">
      <w:pPr>
        <w:jc w:val="center"/>
        <w:rPr>
          <w:rFonts w:asciiTheme="minorEastAsia" w:hAnsiTheme="minorEastAsia"/>
          <w:szCs w:val="21"/>
        </w:rPr>
      </w:pPr>
      <w:r w:rsidRPr="00E513DF">
        <w:rPr>
          <w:rFonts w:asciiTheme="minorEastAsia" w:hAnsiTheme="minorEastAsia" w:hint="eastAsia"/>
          <w:szCs w:val="21"/>
        </w:rPr>
        <w:t>土地の造成のみを行う事業が例外として認められる場合（主なもの）</w:t>
      </w:r>
    </w:p>
    <w:p w:rsidR="00817CD4" w:rsidRPr="00E513DF" w:rsidRDefault="00817CD4" w:rsidP="00817CD4">
      <w:pPr>
        <w:jc w:val="center"/>
        <w:rPr>
          <w:rFonts w:asciiTheme="minorEastAsia" w:hAnsiTheme="minorEastAsia"/>
          <w:szCs w:val="21"/>
        </w:rPr>
      </w:pPr>
      <w:r w:rsidRPr="00E513DF">
        <w:rPr>
          <w:rFonts w:asciiTheme="minorEastAsia" w:hAnsiTheme="minorEastAsia" w:hint="eastAsia"/>
          <w:szCs w:val="21"/>
        </w:rPr>
        <w:t>（施行規則第47条第５号）</w:t>
      </w:r>
      <w:r w:rsidR="005E6FD1">
        <w:rPr>
          <w:rFonts w:asciiTheme="minorEastAsia" w:hAnsiTheme="minorEastAsia" w:hint="eastAsia"/>
          <w:szCs w:val="21"/>
        </w:rPr>
        <w:t>、</w:t>
      </w:r>
      <w:r w:rsidRPr="00E513DF">
        <w:rPr>
          <w:rFonts w:asciiTheme="minorEastAsia" w:hAnsiTheme="minorEastAsia" w:hint="eastAsia"/>
          <w:szCs w:val="21"/>
        </w:rPr>
        <w:t>（施行規則第57条第５号）</w:t>
      </w:r>
    </w:p>
    <w:tbl>
      <w:tblPr>
        <w:tblW w:w="8518" w:type="dxa"/>
        <w:tblLayout w:type="fixed"/>
        <w:tblCellMar>
          <w:left w:w="13" w:type="dxa"/>
          <w:right w:w="13" w:type="dxa"/>
        </w:tblCellMar>
        <w:tblLook w:val="0000" w:firstRow="0" w:lastRow="0" w:firstColumn="0" w:lastColumn="0" w:noHBand="0" w:noVBand="0"/>
      </w:tblPr>
      <w:tblGrid>
        <w:gridCol w:w="360"/>
        <w:gridCol w:w="8158"/>
      </w:tblGrid>
      <w:tr w:rsidR="00E513DF" w:rsidRPr="00E513DF" w:rsidTr="00F71BFB">
        <w:trPr>
          <w:trHeight w:hRule="exact" w:val="1102"/>
        </w:trPr>
        <w:tc>
          <w:tcPr>
            <w:tcW w:w="360" w:type="dxa"/>
            <w:tcBorders>
              <w:top w:val="single" w:sz="4" w:space="0" w:color="auto"/>
              <w:left w:val="single" w:sz="4" w:space="0" w:color="auto"/>
              <w:bottom w:val="single" w:sz="4" w:space="0" w:color="auto"/>
              <w:right w:val="single" w:sz="4" w:space="0" w:color="auto"/>
            </w:tcBorders>
            <w:vAlign w:val="center"/>
          </w:tcPr>
          <w:p w:rsidR="00817CD4" w:rsidRPr="00E513DF" w:rsidRDefault="00817CD4" w:rsidP="00817CD4">
            <w:pPr>
              <w:jc w:val="center"/>
              <w:rPr>
                <w:rFonts w:asciiTheme="minorEastAsia" w:hAnsiTheme="minorEastAsia" w:cs="Times New Roman"/>
                <w:szCs w:val="21"/>
              </w:rPr>
            </w:pPr>
            <w:r w:rsidRPr="00E513DF">
              <w:rPr>
                <w:rFonts w:asciiTheme="minorEastAsia" w:hAnsiTheme="minorEastAsia" w:cs="Times New Roman" w:hint="eastAsia"/>
                <w:szCs w:val="21"/>
              </w:rPr>
              <w:t>イ</w:t>
            </w:r>
          </w:p>
        </w:tc>
        <w:tc>
          <w:tcPr>
            <w:tcW w:w="8158" w:type="dxa"/>
            <w:tcBorders>
              <w:top w:val="single" w:sz="4" w:space="0" w:color="auto"/>
              <w:bottom w:val="single" w:sz="4" w:space="0" w:color="auto"/>
              <w:right w:val="single" w:sz="4" w:space="0" w:color="auto"/>
            </w:tcBorders>
            <w:vAlign w:val="center"/>
          </w:tcPr>
          <w:p w:rsidR="00817CD4" w:rsidRPr="00E513DF" w:rsidRDefault="00817CD4" w:rsidP="00817CD4">
            <w:pPr>
              <w:ind w:leftChars="98" w:left="206" w:rightChars="61" w:right="128" w:firstLineChars="98" w:firstLine="206"/>
              <w:rPr>
                <w:rFonts w:asciiTheme="minorEastAsia" w:hAnsiTheme="minorEastAsia" w:cs="Times New Roman"/>
                <w:szCs w:val="21"/>
              </w:rPr>
            </w:pPr>
            <w:r w:rsidRPr="00E513DF">
              <w:rPr>
                <w:rFonts w:asciiTheme="minorEastAsia" w:hAnsiTheme="minorEastAsia" w:cs="Times New Roman" w:hint="eastAsia"/>
                <w:szCs w:val="21"/>
              </w:rPr>
              <w:t>農業構造の改善に資する事業の実施により農業の振興に資する施設の用に供される土地を造成するため農地等を転用する場合であって</w:t>
            </w:r>
            <w:r w:rsidR="005E6FD1">
              <w:rPr>
                <w:rFonts w:asciiTheme="minorEastAsia" w:hAnsiTheme="minorEastAsia" w:cs="Times New Roman" w:hint="eastAsia"/>
                <w:szCs w:val="21"/>
              </w:rPr>
              <w:t>、</w:t>
            </w:r>
            <w:r w:rsidRPr="00E513DF">
              <w:rPr>
                <w:rFonts w:asciiTheme="minorEastAsia" w:hAnsiTheme="minorEastAsia" w:cs="Times New Roman" w:hint="eastAsia"/>
                <w:szCs w:val="21"/>
              </w:rPr>
              <w:t>当該農地等が当該施設の用に供されることが確実と認められるとき。</w:t>
            </w:r>
          </w:p>
        </w:tc>
      </w:tr>
      <w:tr w:rsidR="00E513DF" w:rsidRPr="00E513DF" w:rsidTr="00F71BFB">
        <w:trPr>
          <w:trHeight w:hRule="exact" w:val="1090"/>
        </w:trPr>
        <w:tc>
          <w:tcPr>
            <w:tcW w:w="360" w:type="dxa"/>
            <w:tcBorders>
              <w:left w:val="single" w:sz="4" w:space="0" w:color="auto"/>
              <w:bottom w:val="single" w:sz="4" w:space="0" w:color="auto"/>
              <w:right w:val="single" w:sz="4" w:space="0" w:color="auto"/>
            </w:tcBorders>
            <w:vAlign w:val="center"/>
          </w:tcPr>
          <w:p w:rsidR="00817CD4" w:rsidRPr="00E513DF" w:rsidRDefault="00817CD4" w:rsidP="00817CD4">
            <w:pPr>
              <w:jc w:val="center"/>
              <w:rPr>
                <w:rFonts w:asciiTheme="minorEastAsia" w:hAnsiTheme="minorEastAsia" w:cs="Times New Roman"/>
                <w:szCs w:val="21"/>
              </w:rPr>
            </w:pPr>
            <w:r w:rsidRPr="00E513DF">
              <w:rPr>
                <w:rFonts w:asciiTheme="minorEastAsia" w:hAnsiTheme="minorEastAsia" w:cs="Times New Roman" w:hint="eastAsia"/>
                <w:szCs w:val="21"/>
              </w:rPr>
              <w:t>ロ</w:t>
            </w:r>
          </w:p>
        </w:tc>
        <w:tc>
          <w:tcPr>
            <w:tcW w:w="8158" w:type="dxa"/>
            <w:tcBorders>
              <w:bottom w:val="single" w:sz="4" w:space="0" w:color="auto"/>
              <w:right w:val="single" w:sz="4" w:space="0" w:color="auto"/>
            </w:tcBorders>
            <w:vAlign w:val="center"/>
          </w:tcPr>
          <w:p w:rsidR="00817CD4" w:rsidRPr="00E513DF" w:rsidRDefault="00817CD4" w:rsidP="00817CD4">
            <w:pPr>
              <w:ind w:leftChars="98" w:left="206" w:rightChars="61" w:right="128" w:firstLineChars="98" w:firstLine="206"/>
              <w:rPr>
                <w:rFonts w:asciiTheme="minorEastAsia" w:hAnsiTheme="minorEastAsia" w:cs="Times New Roman"/>
                <w:szCs w:val="21"/>
              </w:rPr>
            </w:pPr>
            <w:r w:rsidRPr="00E513DF">
              <w:rPr>
                <w:rFonts w:asciiTheme="minorEastAsia" w:hAnsiTheme="minorEastAsia" w:cs="Times New Roman" w:hint="eastAsia"/>
                <w:szCs w:val="21"/>
              </w:rPr>
              <w:t>農業協同組合が農業協同組合法第</w:t>
            </w:r>
            <w:r w:rsidRPr="00E513DF">
              <w:rPr>
                <w:rFonts w:asciiTheme="minorEastAsia" w:hAnsiTheme="minorEastAsia" w:cs="Times New Roman"/>
                <w:szCs w:val="21"/>
              </w:rPr>
              <w:t>10</w:t>
            </w:r>
            <w:r w:rsidRPr="00E513DF">
              <w:rPr>
                <w:rFonts w:asciiTheme="minorEastAsia" w:hAnsiTheme="minorEastAsia" w:cs="Times New Roman" w:hint="eastAsia"/>
                <w:szCs w:val="21"/>
              </w:rPr>
              <w:t>条第５項に規定する事業の実施により工場</w:t>
            </w:r>
            <w:r w:rsidR="005E6FD1">
              <w:rPr>
                <w:rFonts w:asciiTheme="minorEastAsia" w:hAnsiTheme="minorEastAsia" w:cs="Times New Roman" w:hint="eastAsia"/>
                <w:szCs w:val="21"/>
              </w:rPr>
              <w:t>、</w:t>
            </w:r>
            <w:r w:rsidRPr="00E513DF">
              <w:rPr>
                <w:rFonts w:asciiTheme="minorEastAsia" w:hAnsiTheme="minorEastAsia" w:cs="Times New Roman" w:hint="eastAsia"/>
                <w:szCs w:val="21"/>
              </w:rPr>
              <w:t>住宅その他の施設の用に供される土地を造成するため農地等を転用する場合であって</w:t>
            </w:r>
            <w:r w:rsidR="005E6FD1">
              <w:rPr>
                <w:rFonts w:asciiTheme="minorEastAsia" w:hAnsiTheme="minorEastAsia" w:cs="Times New Roman" w:hint="eastAsia"/>
                <w:szCs w:val="21"/>
              </w:rPr>
              <w:t>、</w:t>
            </w:r>
            <w:r w:rsidRPr="00E513DF">
              <w:rPr>
                <w:rFonts w:asciiTheme="minorEastAsia" w:hAnsiTheme="minorEastAsia" w:cs="Times New Roman" w:hint="eastAsia"/>
                <w:szCs w:val="21"/>
              </w:rPr>
              <w:t>当該農地等がこれらの施設の用に供されることが確実と認められるとき。</w:t>
            </w:r>
          </w:p>
        </w:tc>
      </w:tr>
      <w:tr w:rsidR="00E513DF" w:rsidRPr="00E513DF" w:rsidTr="00F71BFB">
        <w:trPr>
          <w:trHeight w:val="1059"/>
        </w:trPr>
        <w:tc>
          <w:tcPr>
            <w:tcW w:w="360" w:type="dxa"/>
            <w:tcBorders>
              <w:top w:val="single" w:sz="4" w:space="0" w:color="auto"/>
              <w:left w:val="single" w:sz="4" w:space="0" w:color="auto"/>
              <w:bottom w:val="single" w:sz="4" w:space="0" w:color="auto"/>
              <w:right w:val="single" w:sz="4" w:space="0" w:color="auto"/>
            </w:tcBorders>
            <w:vAlign w:val="center"/>
          </w:tcPr>
          <w:p w:rsidR="00817CD4" w:rsidRPr="00E513DF" w:rsidRDefault="00817CD4" w:rsidP="00817CD4">
            <w:pPr>
              <w:jc w:val="center"/>
              <w:rPr>
                <w:rFonts w:asciiTheme="minorEastAsia" w:hAnsiTheme="minorEastAsia" w:cs="Times New Roman"/>
                <w:spacing w:val="2"/>
                <w:szCs w:val="21"/>
              </w:rPr>
            </w:pPr>
            <w:r w:rsidRPr="00E513DF">
              <w:rPr>
                <w:rFonts w:asciiTheme="minorEastAsia" w:hAnsiTheme="minorEastAsia" w:cs="Times New Roman" w:hint="eastAsia"/>
                <w:spacing w:val="2"/>
                <w:szCs w:val="21"/>
              </w:rPr>
              <w:t>ニ</w:t>
            </w:r>
          </w:p>
        </w:tc>
        <w:tc>
          <w:tcPr>
            <w:tcW w:w="8158" w:type="dxa"/>
            <w:tcBorders>
              <w:top w:val="single" w:sz="4" w:space="0" w:color="auto"/>
              <w:bottom w:val="single" w:sz="4" w:space="0" w:color="auto"/>
              <w:right w:val="single" w:sz="4" w:space="0" w:color="auto"/>
            </w:tcBorders>
            <w:vAlign w:val="center"/>
          </w:tcPr>
          <w:p w:rsidR="00817CD4" w:rsidRPr="00E513DF" w:rsidRDefault="00817CD4" w:rsidP="00817CD4">
            <w:pPr>
              <w:ind w:leftChars="98" w:left="206" w:rightChars="61" w:right="128" w:firstLineChars="98" w:firstLine="206"/>
              <w:rPr>
                <w:rFonts w:asciiTheme="minorEastAsia" w:hAnsiTheme="minorEastAsia" w:cs="Times New Roman"/>
                <w:szCs w:val="21"/>
              </w:rPr>
            </w:pPr>
            <w:r w:rsidRPr="00E513DF">
              <w:rPr>
                <w:rFonts w:asciiTheme="minorEastAsia" w:hAnsiTheme="minorEastAsia" w:cs="Times New Roman" w:hint="eastAsia"/>
                <w:szCs w:val="21"/>
              </w:rPr>
              <w:t>農振法第８条第１項に規定する市町村農業振興地域整備計画又は同計画に沿って当該計画に係る区域内の農地等の効率的な利用を図る観点から市町村が策定する計画に従って工場</w:t>
            </w:r>
            <w:r w:rsidR="005E6FD1">
              <w:rPr>
                <w:rFonts w:asciiTheme="minorEastAsia" w:hAnsiTheme="minorEastAsia" w:cs="Times New Roman" w:hint="eastAsia"/>
                <w:szCs w:val="21"/>
              </w:rPr>
              <w:t>、</w:t>
            </w:r>
            <w:r w:rsidRPr="00E513DF">
              <w:rPr>
                <w:rFonts w:asciiTheme="minorEastAsia" w:hAnsiTheme="minorEastAsia" w:cs="Times New Roman" w:hint="eastAsia"/>
                <w:szCs w:val="21"/>
              </w:rPr>
              <w:t>住宅その他の施設の用に供される土地を造成するため農地等を転用をする場合</w:t>
            </w:r>
          </w:p>
        </w:tc>
      </w:tr>
      <w:tr w:rsidR="00E513DF" w:rsidRPr="00E513DF" w:rsidTr="00F71BFB">
        <w:trPr>
          <w:trHeight w:val="1102"/>
        </w:trPr>
        <w:tc>
          <w:tcPr>
            <w:tcW w:w="360" w:type="dxa"/>
            <w:tcBorders>
              <w:top w:val="single" w:sz="4" w:space="0" w:color="auto"/>
              <w:left w:val="single" w:sz="4" w:space="0" w:color="auto"/>
              <w:bottom w:val="single" w:sz="4" w:space="0" w:color="auto"/>
              <w:right w:val="single" w:sz="4" w:space="0" w:color="auto"/>
            </w:tcBorders>
            <w:vAlign w:val="center"/>
          </w:tcPr>
          <w:p w:rsidR="00817CD4" w:rsidRPr="00E513DF" w:rsidRDefault="00817CD4" w:rsidP="00817CD4">
            <w:pPr>
              <w:jc w:val="center"/>
              <w:rPr>
                <w:rFonts w:asciiTheme="minorEastAsia" w:hAnsiTheme="minorEastAsia" w:cs="Times New Roman"/>
                <w:spacing w:val="2"/>
                <w:szCs w:val="21"/>
              </w:rPr>
            </w:pPr>
            <w:r w:rsidRPr="00E513DF">
              <w:rPr>
                <w:rFonts w:asciiTheme="minorEastAsia" w:hAnsiTheme="minorEastAsia" w:cs="Times New Roman" w:hint="eastAsia"/>
                <w:spacing w:val="2"/>
                <w:szCs w:val="21"/>
              </w:rPr>
              <w:t>ホ</w:t>
            </w:r>
          </w:p>
        </w:tc>
        <w:tc>
          <w:tcPr>
            <w:tcW w:w="8158" w:type="dxa"/>
            <w:tcBorders>
              <w:top w:val="single" w:sz="4" w:space="0" w:color="auto"/>
              <w:bottom w:val="single" w:sz="4" w:space="0" w:color="auto"/>
              <w:right w:val="single" w:sz="4" w:space="0" w:color="auto"/>
            </w:tcBorders>
            <w:vAlign w:val="center"/>
          </w:tcPr>
          <w:p w:rsidR="00817CD4" w:rsidRPr="00E513DF" w:rsidRDefault="00817CD4" w:rsidP="00817CD4">
            <w:pPr>
              <w:ind w:leftChars="98" w:left="206" w:rightChars="61" w:right="128" w:firstLineChars="98" w:firstLine="206"/>
              <w:rPr>
                <w:rFonts w:asciiTheme="minorEastAsia" w:hAnsiTheme="minorEastAsia" w:cs="Times New Roman"/>
                <w:szCs w:val="21"/>
              </w:rPr>
            </w:pPr>
            <w:r w:rsidRPr="00E513DF">
              <w:rPr>
                <w:rFonts w:asciiTheme="minorEastAsia" w:hAnsiTheme="minorEastAsia" w:cs="Times New Roman" w:hint="eastAsia"/>
                <w:szCs w:val="21"/>
              </w:rPr>
              <w:t>非農用地区域内において当該非農用地区域に係る土地改良事業計画に定められた用途に供される土地を造成するため農地等を転用する場合であって</w:t>
            </w:r>
            <w:r w:rsidR="005E6FD1">
              <w:rPr>
                <w:rFonts w:asciiTheme="minorEastAsia" w:hAnsiTheme="minorEastAsia" w:cs="Times New Roman" w:hint="eastAsia"/>
                <w:szCs w:val="21"/>
              </w:rPr>
              <w:t>、</w:t>
            </w:r>
            <w:r w:rsidRPr="00E513DF">
              <w:rPr>
                <w:rFonts w:asciiTheme="minorEastAsia" w:hAnsiTheme="minorEastAsia" w:cs="Times New Roman" w:hint="eastAsia"/>
                <w:szCs w:val="21"/>
              </w:rPr>
              <w:t>当該農地等が当該用途に供されることが確実と認められるとき。</w:t>
            </w:r>
          </w:p>
        </w:tc>
      </w:tr>
      <w:tr w:rsidR="00E513DF" w:rsidRPr="00E513DF" w:rsidTr="00F71BFB">
        <w:trPr>
          <w:trHeight w:val="1328"/>
        </w:trPr>
        <w:tc>
          <w:tcPr>
            <w:tcW w:w="360" w:type="dxa"/>
            <w:tcBorders>
              <w:top w:val="single" w:sz="4" w:space="0" w:color="auto"/>
              <w:left w:val="single" w:sz="4" w:space="0" w:color="auto"/>
              <w:bottom w:val="single" w:sz="4" w:space="0" w:color="auto"/>
              <w:right w:val="single" w:sz="4" w:space="0" w:color="auto"/>
            </w:tcBorders>
            <w:vAlign w:val="center"/>
          </w:tcPr>
          <w:p w:rsidR="00817CD4" w:rsidRPr="00E513DF" w:rsidRDefault="00817CD4" w:rsidP="00817CD4">
            <w:pPr>
              <w:jc w:val="center"/>
              <w:rPr>
                <w:rFonts w:asciiTheme="minorEastAsia" w:hAnsiTheme="minorEastAsia" w:cs="Times New Roman"/>
                <w:spacing w:val="2"/>
                <w:szCs w:val="21"/>
              </w:rPr>
            </w:pPr>
            <w:r w:rsidRPr="00E513DF">
              <w:rPr>
                <w:rFonts w:asciiTheme="minorEastAsia" w:hAnsiTheme="minorEastAsia" w:cs="Times New Roman" w:hint="eastAsia"/>
                <w:spacing w:val="2"/>
                <w:szCs w:val="21"/>
              </w:rPr>
              <w:t>ヘ</w:t>
            </w:r>
          </w:p>
        </w:tc>
        <w:tc>
          <w:tcPr>
            <w:tcW w:w="8158" w:type="dxa"/>
            <w:tcBorders>
              <w:top w:val="single" w:sz="4" w:space="0" w:color="auto"/>
              <w:bottom w:val="single" w:sz="4" w:space="0" w:color="auto"/>
              <w:right w:val="single" w:sz="4" w:space="0" w:color="auto"/>
            </w:tcBorders>
            <w:vAlign w:val="center"/>
          </w:tcPr>
          <w:p w:rsidR="00817CD4" w:rsidRPr="00E513DF" w:rsidRDefault="00817CD4" w:rsidP="00817CD4">
            <w:pPr>
              <w:ind w:leftChars="98" w:left="206" w:rightChars="61" w:right="128" w:firstLineChars="98" w:firstLine="206"/>
              <w:rPr>
                <w:rFonts w:asciiTheme="minorEastAsia" w:hAnsiTheme="minorEastAsia" w:cs="Times New Roman"/>
                <w:szCs w:val="21"/>
              </w:rPr>
            </w:pPr>
            <w:r w:rsidRPr="00E513DF">
              <w:rPr>
                <w:rFonts w:asciiTheme="minorEastAsia" w:hAnsiTheme="minorEastAsia" w:cs="Times New Roman" w:hint="eastAsia"/>
                <w:szCs w:val="21"/>
              </w:rPr>
              <w:t>都市計画法第８条第１項第１号に規定する用途地域が定められている土地の区域（農業上の土地利用との調整が整ったものに限る。）内において工場</w:t>
            </w:r>
            <w:r w:rsidR="005E6FD1">
              <w:rPr>
                <w:rFonts w:asciiTheme="minorEastAsia" w:hAnsiTheme="minorEastAsia" w:cs="Times New Roman" w:hint="eastAsia"/>
                <w:szCs w:val="21"/>
              </w:rPr>
              <w:t>、</w:t>
            </w:r>
            <w:r w:rsidRPr="00E513DF">
              <w:rPr>
                <w:rFonts w:asciiTheme="minorEastAsia" w:hAnsiTheme="minorEastAsia" w:cs="Times New Roman" w:hint="eastAsia"/>
                <w:szCs w:val="21"/>
              </w:rPr>
              <w:t>住宅その他の施設の用に供される土地を造成するため農地等を転用する場合であって</w:t>
            </w:r>
            <w:r w:rsidR="005E6FD1">
              <w:rPr>
                <w:rFonts w:asciiTheme="minorEastAsia" w:hAnsiTheme="minorEastAsia" w:cs="Times New Roman" w:hint="eastAsia"/>
                <w:szCs w:val="21"/>
              </w:rPr>
              <w:t>、</w:t>
            </w:r>
            <w:r w:rsidRPr="00E513DF">
              <w:rPr>
                <w:rFonts w:asciiTheme="minorEastAsia" w:hAnsiTheme="minorEastAsia" w:cs="Times New Roman" w:hint="eastAsia"/>
                <w:szCs w:val="21"/>
              </w:rPr>
              <w:t>当該農地等がこれらの施設の用に供されることが確実と認められるとき。</w:t>
            </w:r>
          </w:p>
        </w:tc>
      </w:tr>
      <w:tr w:rsidR="00E513DF" w:rsidRPr="00E513DF" w:rsidTr="00F71BFB">
        <w:trPr>
          <w:trHeight w:val="1542"/>
        </w:trPr>
        <w:tc>
          <w:tcPr>
            <w:tcW w:w="360" w:type="dxa"/>
            <w:tcBorders>
              <w:top w:val="single" w:sz="4" w:space="0" w:color="auto"/>
              <w:left w:val="single" w:sz="4" w:space="0" w:color="auto"/>
              <w:bottom w:val="single" w:sz="4" w:space="0" w:color="auto"/>
              <w:right w:val="single" w:sz="4" w:space="0" w:color="auto"/>
            </w:tcBorders>
            <w:vAlign w:val="center"/>
          </w:tcPr>
          <w:p w:rsidR="00817CD4" w:rsidRPr="00E513DF" w:rsidRDefault="00817CD4" w:rsidP="00817CD4">
            <w:pPr>
              <w:jc w:val="center"/>
              <w:rPr>
                <w:rFonts w:asciiTheme="minorEastAsia" w:hAnsiTheme="minorEastAsia" w:cs="Times New Roman"/>
                <w:spacing w:val="2"/>
                <w:szCs w:val="21"/>
              </w:rPr>
            </w:pPr>
            <w:r w:rsidRPr="00E513DF">
              <w:rPr>
                <w:rFonts w:asciiTheme="minorEastAsia" w:hAnsiTheme="minorEastAsia" w:cs="Times New Roman" w:hint="eastAsia"/>
                <w:spacing w:val="2"/>
                <w:szCs w:val="21"/>
              </w:rPr>
              <w:t>ト</w:t>
            </w:r>
          </w:p>
        </w:tc>
        <w:tc>
          <w:tcPr>
            <w:tcW w:w="8158" w:type="dxa"/>
            <w:tcBorders>
              <w:top w:val="single" w:sz="4" w:space="0" w:color="auto"/>
              <w:bottom w:val="single" w:sz="4" w:space="0" w:color="auto"/>
              <w:right w:val="single" w:sz="4" w:space="0" w:color="auto"/>
            </w:tcBorders>
            <w:vAlign w:val="center"/>
          </w:tcPr>
          <w:p w:rsidR="00817CD4" w:rsidRPr="00E513DF" w:rsidRDefault="00817CD4" w:rsidP="00817CD4">
            <w:pPr>
              <w:ind w:leftChars="98" w:left="206" w:rightChars="61" w:right="128" w:firstLineChars="98" w:firstLine="206"/>
              <w:rPr>
                <w:rFonts w:asciiTheme="minorEastAsia" w:hAnsiTheme="minorEastAsia" w:cs="Times New Roman"/>
                <w:szCs w:val="21"/>
              </w:rPr>
            </w:pPr>
            <w:r w:rsidRPr="00E513DF">
              <w:rPr>
                <w:rFonts w:asciiTheme="minorEastAsia" w:hAnsiTheme="minorEastAsia" w:cs="Times New Roman" w:hint="eastAsia"/>
                <w:szCs w:val="21"/>
              </w:rPr>
              <w:t>都市計画法第12条の５第１項に規定する地区計画が定められている区域（農業上の土地利用との調整が整ったものに限る。）内において</w:t>
            </w:r>
            <w:r w:rsidR="005E6FD1">
              <w:rPr>
                <w:rFonts w:asciiTheme="minorEastAsia" w:hAnsiTheme="minorEastAsia" w:cs="Times New Roman" w:hint="eastAsia"/>
                <w:szCs w:val="21"/>
              </w:rPr>
              <w:t>、</w:t>
            </w:r>
            <w:r w:rsidRPr="00E513DF">
              <w:rPr>
                <w:rFonts w:asciiTheme="minorEastAsia" w:hAnsiTheme="minorEastAsia" w:cs="Times New Roman" w:hint="eastAsia"/>
                <w:szCs w:val="21"/>
              </w:rPr>
              <w:t>同法第34条第10号の規定に該当するものとして同法第29条第１項の許可を受けて住宅又はこれに附帯する施設の用に供される土地を造成するため農地を農地以外のものにする場合であって</w:t>
            </w:r>
            <w:r w:rsidR="005E6FD1">
              <w:rPr>
                <w:rFonts w:asciiTheme="minorEastAsia" w:hAnsiTheme="minorEastAsia" w:cs="Times New Roman" w:hint="eastAsia"/>
                <w:szCs w:val="21"/>
              </w:rPr>
              <w:t>、</w:t>
            </w:r>
            <w:r w:rsidRPr="00E513DF">
              <w:rPr>
                <w:rFonts w:asciiTheme="minorEastAsia" w:hAnsiTheme="minorEastAsia" w:cs="Times New Roman" w:hint="eastAsia"/>
                <w:szCs w:val="21"/>
              </w:rPr>
              <w:t>当該農地がこれらの施設の用に供されることが確実と認められるとき。</w:t>
            </w:r>
          </w:p>
        </w:tc>
      </w:tr>
      <w:tr w:rsidR="00E513DF" w:rsidRPr="00E513DF" w:rsidTr="00F71BFB">
        <w:trPr>
          <w:trHeight w:val="1056"/>
        </w:trPr>
        <w:tc>
          <w:tcPr>
            <w:tcW w:w="360" w:type="dxa"/>
            <w:tcBorders>
              <w:top w:val="single" w:sz="4" w:space="0" w:color="auto"/>
              <w:left w:val="single" w:sz="4" w:space="0" w:color="auto"/>
              <w:bottom w:val="single" w:sz="4" w:space="0" w:color="auto"/>
              <w:right w:val="single" w:sz="4" w:space="0" w:color="auto"/>
            </w:tcBorders>
            <w:vAlign w:val="center"/>
          </w:tcPr>
          <w:p w:rsidR="00817CD4" w:rsidRPr="00E513DF" w:rsidRDefault="00817CD4" w:rsidP="00817CD4">
            <w:pPr>
              <w:jc w:val="center"/>
              <w:rPr>
                <w:rFonts w:asciiTheme="minorEastAsia" w:hAnsiTheme="minorEastAsia" w:cs="Times New Roman"/>
                <w:spacing w:val="2"/>
                <w:szCs w:val="21"/>
              </w:rPr>
            </w:pPr>
            <w:r w:rsidRPr="00E513DF">
              <w:rPr>
                <w:rFonts w:asciiTheme="minorEastAsia" w:hAnsiTheme="minorEastAsia" w:cs="Times New Roman" w:hint="eastAsia"/>
                <w:spacing w:val="2"/>
                <w:szCs w:val="21"/>
              </w:rPr>
              <w:t>レ</w:t>
            </w:r>
          </w:p>
        </w:tc>
        <w:tc>
          <w:tcPr>
            <w:tcW w:w="8158" w:type="dxa"/>
            <w:tcBorders>
              <w:top w:val="single" w:sz="4" w:space="0" w:color="auto"/>
              <w:bottom w:val="single" w:sz="4" w:space="0" w:color="auto"/>
              <w:right w:val="single" w:sz="4" w:space="0" w:color="auto"/>
            </w:tcBorders>
            <w:vAlign w:val="center"/>
          </w:tcPr>
          <w:p w:rsidR="00817CD4" w:rsidRPr="00E513DF" w:rsidRDefault="00817CD4" w:rsidP="00817CD4">
            <w:pPr>
              <w:ind w:leftChars="98" w:left="206" w:rightChars="61" w:right="128" w:firstLineChars="98" w:firstLine="206"/>
              <w:rPr>
                <w:rFonts w:asciiTheme="minorEastAsia" w:hAnsiTheme="minorEastAsia" w:cs="Times New Roman"/>
                <w:szCs w:val="21"/>
              </w:rPr>
            </w:pPr>
            <w:r w:rsidRPr="00E513DF">
              <w:rPr>
                <w:rFonts w:asciiTheme="minorEastAsia" w:hAnsiTheme="minorEastAsia" w:cs="Times New Roman" w:hint="eastAsia"/>
                <w:szCs w:val="21"/>
              </w:rPr>
              <w:t>地方公共団体（都道府県を除く。）又は独立行政法人都市再生機構その他国</w:t>
            </w:r>
            <w:r w:rsidRPr="00E513DF">
              <w:rPr>
                <w:rFonts w:asciiTheme="minorEastAsia" w:hAnsiTheme="minorEastAsia" w:cs="Times New Roman"/>
                <w:szCs w:val="21"/>
              </w:rPr>
              <w:t>(</w:t>
            </w:r>
            <w:r w:rsidRPr="00E513DF">
              <w:rPr>
                <w:rFonts w:asciiTheme="minorEastAsia" w:hAnsiTheme="minorEastAsia" w:cs="Times New Roman" w:hint="eastAsia"/>
                <w:szCs w:val="21"/>
              </w:rPr>
              <w:t>国が出資している法人を含む。</w:t>
            </w:r>
            <w:r w:rsidRPr="00E513DF">
              <w:rPr>
                <w:rFonts w:asciiTheme="minorEastAsia" w:hAnsiTheme="minorEastAsia" w:cs="Times New Roman"/>
                <w:szCs w:val="21"/>
              </w:rPr>
              <w:t>)</w:t>
            </w:r>
            <w:r w:rsidRPr="00E513DF">
              <w:rPr>
                <w:rFonts w:asciiTheme="minorEastAsia" w:hAnsiTheme="minorEastAsia" w:cs="Times New Roman" w:hint="eastAsia"/>
                <w:szCs w:val="21"/>
              </w:rPr>
              <w:t>の出資により設立された地域の開発を目的とする法人が工場</w:t>
            </w:r>
            <w:r w:rsidR="005E6FD1">
              <w:rPr>
                <w:rFonts w:asciiTheme="minorEastAsia" w:hAnsiTheme="minorEastAsia" w:cs="Times New Roman" w:hint="eastAsia"/>
                <w:szCs w:val="21"/>
              </w:rPr>
              <w:t>、</w:t>
            </w:r>
            <w:r w:rsidRPr="00E513DF">
              <w:rPr>
                <w:rFonts w:asciiTheme="minorEastAsia" w:hAnsiTheme="minorEastAsia" w:cs="Times New Roman" w:hint="eastAsia"/>
                <w:szCs w:val="21"/>
              </w:rPr>
              <w:t>住宅その他の施設の用に供される土地を造成するため農地等を転用する場合</w:t>
            </w:r>
          </w:p>
        </w:tc>
      </w:tr>
      <w:tr w:rsidR="00E513DF" w:rsidRPr="00E513DF" w:rsidTr="00F71BFB">
        <w:trPr>
          <w:trHeight w:val="1170"/>
        </w:trPr>
        <w:tc>
          <w:tcPr>
            <w:tcW w:w="360" w:type="dxa"/>
            <w:tcBorders>
              <w:top w:val="single" w:sz="4" w:space="0" w:color="auto"/>
              <w:left w:val="single" w:sz="4" w:space="0" w:color="auto"/>
              <w:bottom w:val="single" w:sz="4" w:space="0" w:color="auto"/>
              <w:right w:val="single" w:sz="4" w:space="0" w:color="auto"/>
            </w:tcBorders>
            <w:vAlign w:val="center"/>
          </w:tcPr>
          <w:p w:rsidR="00817CD4" w:rsidRPr="00E513DF" w:rsidRDefault="00817CD4" w:rsidP="00817CD4">
            <w:pPr>
              <w:jc w:val="center"/>
              <w:rPr>
                <w:rFonts w:asciiTheme="minorEastAsia" w:hAnsiTheme="minorEastAsia" w:cs="Times New Roman"/>
                <w:spacing w:val="2"/>
                <w:szCs w:val="21"/>
              </w:rPr>
            </w:pPr>
            <w:r w:rsidRPr="00E513DF">
              <w:rPr>
                <w:rFonts w:asciiTheme="minorEastAsia" w:hAnsiTheme="minorEastAsia" w:cs="Times New Roman" w:hint="eastAsia"/>
                <w:spacing w:val="2"/>
                <w:szCs w:val="21"/>
              </w:rPr>
              <w:t>ネ</w:t>
            </w:r>
          </w:p>
        </w:tc>
        <w:tc>
          <w:tcPr>
            <w:tcW w:w="8158" w:type="dxa"/>
            <w:tcBorders>
              <w:top w:val="single" w:sz="4" w:space="0" w:color="auto"/>
              <w:bottom w:val="single" w:sz="4" w:space="0" w:color="auto"/>
              <w:right w:val="single" w:sz="4" w:space="0" w:color="auto"/>
            </w:tcBorders>
            <w:vAlign w:val="center"/>
          </w:tcPr>
          <w:p w:rsidR="00817CD4" w:rsidRPr="00E513DF" w:rsidRDefault="00817CD4" w:rsidP="00817CD4">
            <w:pPr>
              <w:ind w:leftChars="98" w:left="206" w:rightChars="61" w:right="128" w:firstLineChars="98" w:firstLine="206"/>
              <w:rPr>
                <w:rFonts w:asciiTheme="minorEastAsia" w:hAnsiTheme="minorEastAsia" w:cs="Times New Roman"/>
                <w:szCs w:val="21"/>
              </w:rPr>
            </w:pPr>
            <w:r w:rsidRPr="00E513DF">
              <w:rPr>
                <w:rFonts w:asciiTheme="minorEastAsia" w:hAnsiTheme="minorEastAsia" w:cs="Times New Roman" w:hint="eastAsia"/>
                <w:szCs w:val="21"/>
              </w:rPr>
              <w:t>地方住宅供給公社</w:t>
            </w:r>
            <w:r w:rsidR="005E6FD1">
              <w:rPr>
                <w:rFonts w:asciiTheme="minorEastAsia" w:hAnsiTheme="minorEastAsia" w:cs="Times New Roman" w:hint="eastAsia"/>
                <w:szCs w:val="21"/>
              </w:rPr>
              <w:t>、</w:t>
            </w:r>
            <w:r w:rsidRPr="00E513DF">
              <w:rPr>
                <w:rFonts w:asciiTheme="minorEastAsia" w:hAnsiTheme="minorEastAsia" w:cs="Times New Roman" w:hint="eastAsia"/>
                <w:szCs w:val="21"/>
              </w:rPr>
              <w:t>日本勤労者住宅協会若しくは土地開発公社又は</w:t>
            </w:r>
            <w:r w:rsidR="001D5AE5" w:rsidRPr="001D5AE5">
              <w:rPr>
                <w:rFonts w:asciiTheme="minorEastAsia" w:hAnsiTheme="minorEastAsia" w:cs="Times New Roman" w:hint="eastAsia"/>
                <w:szCs w:val="21"/>
              </w:rPr>
              <w:t>一般社団法人若しくは一般財団法人</w:t>
            </w:r>
            <w:r w:rsidRPr="00E513DF">
              <w:rPr>
                <w:rFonts w:asciiTheme="minorEastAsia" w:hAnsiTheme="minorEastAsia" w:cs="Times New Roman" w:hint="eastAsia"/>
                <w:szCs w:val="21"/>
              </w:rPr>
              <w:t>が住宅又はこれに附帯する施設の用に供される土地を造成するため農地等を転用する場合であって</w:t>
            </w:r>
            <w:r w:rsidR="005E6FD1">
              <w:rPr>
                <w:rFonts w:asciiTheme="minorEastAsia" w:hAnsiTheme="minorEastAsia" w:cs="Times New Roman" w:hint="eastAsia"/>
                <w:szCs w:val="21"/>
              </w:rPr>
              <w:t>、</w:t>
            </w:r>
            <w:r w:rsidRPr="00E513DF">
              <w:rPr>
                <w:rFonts w:asciiTheme="minorEastAsia" w:hAnsiTheme="minorEastAsia" w:cs="Times New Roman" w:hint="eastAsia"/>
                <w:szCs w:val="21"/>
              </w:rPr>
              <w:t>当該農地等がこれらの施設の用に供されることが確実と認められるとき。</w:t>
            </w:r>
          </w:p>
        </w:tc>
      </w:tr>
      <w:tr w:rsidR="00817CD4" w:rsidRPr="00E513DF" w:rsidTr="00F71BFB">
        <w:trPr>
          <w:trHeight w:val="1059"/>
        </w:trPr>
        <w:tc>
          <w:tcPr>
            <w:tcW w:w="360" w:type="dxa"/>
            <w:tcBorders>
              <w:top w:val="single" w:sz="4" w:space="0" w:color="auto"/>
              <w:left w:val="single" w:sz="4" w:space="0" w:color="auto"/>
              <w:bottom w:val="single" w:sz="4" w:space="0" w:color="auto"/>
              <w:right w:val="single" w:sz="4" w:space="0" w:color="auto"/>
            </w:tcBorders>
            <w:vAlign w:val="center"/>
          </w:tcPr>
          <w:p w:rsidR="00817CD4" w:rsidRPr="00E513DF" w:rsidRDefault="00817CD4" w:rsidP="00817CD4">
            <w:pPr>
              <w:jc w:val="center"/>
              <w:rPr>
                <w:rFonts w:asciiTheme="minorEastAsia" w:hAnsiTheme="minorEastAsia" w:cs="Times New Roman"/>
                <w:spacing w:val="2"/>
                <w:szCs w:val="21"/>
              </w:rPr>
            </w:pPr>
            <w:r w:rsidRPr="00E513DF">
              <w:rPr>
                <w:rFonts w:asciiTheme="minorEastAsia" w:hAnsiTheme="minorEastAsia" w:cs="Times New Roman" w:hint="eastAsia"/>
                <w:spacing w:val="2"/>
                <w:szCs w:val="21"/>
              </w:rPr>
              <w:t>ナ</w:t>
            </w:r>
          </w:p>
        </w:tc>
        <w:tc>
          <w:tcPr>
            <w:tcW w:w="8158" w:type="dxa"/>
            <w:tcBorders>
              <w:top w:val="single" w:sz="4" w:space="0" w:color="auto"/>
              <w:bottom w:val="single" w:sz="4" w:space="0" w:color="auto"/>
              <w:right w:val="single" w:sz="4" w:space="0" w:color="auto"/>
            </w:tcBorders>
            <w:vAlign w:val="center"/>
          </w:tcPr>
          <w:p w:rsidR="00817CD4" w:rsidRPr="00E513DF" w:rsidRDefault="00817CD4" w:rsidP="00817CD4">
            <w:pPr>
              <w:ind w:leftChars="98" w:left="206" w:rightChars="61" w:right="128" w:firstLineChars="98" w:firstLine="206"/>
              <w:rPr>
                <w:rFonts w:asciiTheme="minorEastAsia" w:hAnsiTheme="minorEastAsia" w:cs="Times New Roman"/>
                <w:szCs w:val="21"/>
              </w:rPr>
            </w:pPr>
            <w:r w:rsidRPr="00E513DF">
              <w:rPr>
                <w:rFonts w:asciiTheme="minorEastAsia" w:hAnsiTheme="minorEastAsia" w:cs="Times New Roman" w:hint="eastAsia"/>
                <w:szCs w:val="21"/>
              </w:rPr>
              <w:t>土地開発公社が土地収用法第３条各号に掲げる施設を設置しようとする者から委託を受けてこれらの施設の用に供される土地を造成するため農地等を転用する場合であって</w:t>
            </w:r>
            <w:r w:rsidR="005E6FD1">
              <w:rPr>
                <w:rFonts w:asciiTheme="minorEastAsia" w:hAnsiTheme="minorEastAsia" w:cs="Times New Roman" w:hint="eastAsia"/>
                <w:szCs w:val="21"/>
              </w:rPr>
              <w:t>、</w:t>
            </w:r>
            <w:r w:rsidRPr="00E513DF">
              <w:rPr>
                <w:rFonts w:asciiTheme="minorEastAsia" w:hAnsiTheme="minorEastAsia" w:cs="Times New Roman" w:hint="eastAsia"/>
                <w:szCs w:val="21"/>
              </w:rPr>
              <w:t>当該農地等が当該施設の用に供されることが確実と認められるとき。</w:t>
            </w:r>
          </w:p>
        </w:tc>
      </w:tr>
    </w:tbl>
    <w:p w:rsidR="00817CD4" w:rsidRPr="00E513DF" w:rsidRDefault="00817CD4" w:rsidP="00817CD4">
      <w:pPr>
        <w:rPr>
          <w:rFonts w:asciiTheme="minorEastAsia" w:hAnsiTheme="minorEastAsia"/>
          <w:szCs w:val="21"/>
        </w:rPr>
      </w:pPr>
    </w:p>
    <w:p w:rsidR="00817CD4" w:rsidRPr="00E513DF" w:rsidRDefault="00817CD4" w:rsidP="00817CD4">
      <w:pPr>
        <w:rPr>
          <w:rFonts w:asciiTheme="majorEastAsia" w:eastAsiaTheme="majorEastAsia" w:hAnsiTheme="majorEastAsia"/>
          <w:szCs w:val="21"/>
        </w:rPr>
      </w:pPr>
      <w:r w:rsidRPr="00E513DF">
        <w:rPr>
          <w:rFonts w:asciiTheme="majorEastAsia" w:eastAsiaTheme="majorEastAsia" w:hAnsiTheme="majorEastAsia" w:hint="eastAsia"/>
          <w:szCs w:val="21"/>
        </w:rPr>
        <w:lastRenderedPageBreak/>
        <w:t>第５節　農地等の賃貸借の解約等の許可基準</w:t>
      </w:r>
    </w:p>
    <w:p w:rsidR="00817CD4" w:rsidRPr="00E513DF" w:rsidRDefault="00817CD4" w:rsidP="00817CD4">
      <w:pPr>
        <w:rPr>
          <w:rFonts w:asciiTheme="minorEastAsia" w:hAnsiTheme="minorEastAsia"/>
          <w:szCs w:val="21"/>
        </w:rPr>
      </w:pPr>
    </w:p>
    <w:p w:rsidR="00817CD4" w:rsidRPr="00E513DF" w:rsidRDefault="00817CD4" w:rsidP="00817CD4">
      <w:pPr>
        <w:rPr>
          <w:rFonts w:asciiTheme="minorEastAsia" w:hAnsiTheme="minorEastAsia"/>
          <w:szCs w:val="21"/>
        </w:rPr>
      </w:pPr>
      <w:r w:rsidRPr="00E513DF">
        <w:rPr>
          <w:rFonts w:asciiTheme="minorEastAsia" w:hAnsiTheme="minorEastAsia" w:hint="eastAsia"/>
          <w:szCs w:val="21"/>
        </w:rPr>
        <w:t xml:space="preserve">　法第18条第１項の規定による農地等の賃貸借の解約等の許可に係る審査基準は</w:t>
      </w:r>
      <w:r w:rsidR="005E6FD1">
        <w:rPr>
          <w:rFonts w:asciiTheme="minorEastAsia" w:hAnsiTheme="minorEastAsia" w:hint="eastAsia"/>
          <w:szCs w:val="21"/>
        </w:rPr>
        <w:t>、</w:t>
      </w:r>
      <w:r w:rsidRPr="00E513DF">
        <w:rPr>
          <w:rFonts w:asciiTheme="minorEastAsia" w:hAnsiTheme="minorEastAsia" w:hint="eastAsia"/>
          <w:szCs w:val="21"/>
        </w:rPr>
        <w:t>法第18条第２項の規定によるほか</w:t>
      </w:r>
      <w:r w:rsidR="005E6FD1">
        <w:rPr>
          <w:rFonts w:asciiTheme="minorEastAsia" w:hAnsiTheme="minorEastAsia" w:hint="eastAsia"/>
          <w:szCs w:val="21"/>
        </w:rPr>
        <w:t>、</w:t>
      </w:r>
      <w:r w:rsidRPr="00E513DF">
        <w:rPr>
          <w:rFonts w:asciiTheme="minorEastAsia" w:hAnsiTheme="minorEastAsia" w:hint="eastAsia"/>
          <w:szCs w:val="21"/>
        </w:rPr>
        <w:t>次によるものとする。</w:t>
      </w:r>
    </w:p>
    <w:p w:rsidR="00817CD4" w:rsidRPr="00E513DF" w:rsidRDefault="00817CD4" w:rsidP="00817CD4">
      <w:pPr>
        <w:rPr>
          <w:rFonts w:asciiTheme="minorEastAsia" w:hAnsiTheme="minorEastAsia"/>
          <w:szCs w:val="21"/>
        </w:rPr>
      </w:pPr>
    </w:p>
    <w:p w:rsidR="00817CD4" w:rsidRPr="00E513DF" w:rsidRDefault="0083127E" w:rsidP="00817CD4">
      <w:pPr>
        <w:ind w:firstLineChars="100" w:firstLine="211"/>
        <w:rPr>
          <w:rFonts w:asciiTheme="minorEastAsia" w:hAnsiTheme="minorEastAsia"/>
          <w:b/>
          <w:szCs w:val="21"/>
        </w:rPr>
      </w:pPr>
      <w:r w:rsidRPr="00E513DF">
        <w:rPr>
          <w:rFonts w:asciiTheme="minorEastAsia" w:hAnsiTheme="minorEastAsia" w:hint="eastAsia"/>
          <w:b/>
          <w:noProof/>
          <w:szCs w:val="21"/>
        </w:rPr>
        <mc:AlternateContent>
          <mc:Choice Requires="wps">
            <w:drawing>
              <wp:anchor distT="0" distB="0" distL="114300" distR="114300" simplePos="0" relativeHeight="251713536" behindDoc="0" locked="0" layoutInCell="1" allowOverlap="1" wp14:anchorId="3A7B4714" wp14:editId="266299B1">
                <wp:simplePos x="0" y="0"/>
                <wp:positionH relativeFrom="column">
                  <wp:posOffset>-38144</wp:posOffset>
                </wp:positionH>
                <wp:positionV relativeFrom="paragraph">
                  <wp:posOffset>6453</wp:posOffset>
                </wp:positionV>
                <wp:extent cx="5454502" cy="429895"/>
                <wp:effectExtent l="0" t="0" r="13335" b="27305"/>
                <wp:wrapNone/>
                <wp:docPr id="579" name="正方形/長方形 579"/>
                <wp:cNvGraphicFramePr/>
                <a:graphic xmlns:a="http://schemas.openxmlformats.org/drawingml/2006/main">
                  <a:graphicData uri="http://schemas.microsoft.com/office/word/2010/wordprocessingShape">
                    <wps:wsp>
                      <wps:cNvSpPr/>
                      <wps:spPr>
                        <a:xfrm>
                          <a:off x="0" y="0"/>
                          <a:ext cx="5454502" cy="42989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B235D" id="正方形/長方形 579" o:spid="_x0000_s1026" style="position:absolute;left:0;text-align:left;margin-left:-3pt;margin-top:.5pt;width:429.5pt;height:33.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" filled="f" strokecolor="windowText" strokeweight="1pt"/>
            </w:pict>
          </mc:Fallback>
        </mc:AlternateContent>
      </w:r>
      <w:r w:rsidR="00817CD4" w:rsidRPr="00E513DF">
        <w:rPr>
          <w:rFonts w:asciiTheme="minorEastAsia" w:hAnsiTheme="minorEastAsia" w:hint="eastAsia"/>
          <w:b/>
          <w:szCs w:val="21"/>
        </w:rPr>
        <w:t>農地等の賃貸借の解約等の許可については</w:t>
      </w:r>
      <w:r w:rsidR="005E6FD1">
        <w:rPr>
          <w:rFonts w:asciiTheme="minorEastAsia" w:hAnsiTheme="minorEastAsia" w:hint="eastAsia"/>
          <w:b/>
          <w:szCs w:val="21"/>
        </w:rPr>
        <w:t>、</w:t>
      </w:r>
      <w:r w:rsidR="00817CD4" w:rsidRPr="00E513DF">
        <w:rPr>
          <w:rFonts w:asciiTheme="minorEastAsia" w:hAnsiTheme="minorEastAsia" w:hint="eastAsia"/>
          <w:b/>
          <w:szCs w:val="21"/>
        </w:rPr>
        <w:t>次の１から</w:t>
      </w:r>
      <w:r w:rsidR="0005230B">
        <w:rPr>
          <w:rFonts w:asciiTheme="minorEastAsia" w:hAnsiTheme="minorEastAsia" w:hint="eastAsia"/>
          <w:b/>
          <w:szCs w:val="21"/>
        </w:rPr>
        <w:t>６</w:t>
      </w:r>
      <w:r w:rsidR="00817CD4" w:rsidRPr="00E513DF">
        <w:rPr>
          <w:rFonts w:asciiTheme="minorEastAsia" w:hAnsiTheme="minorEastAsia" w:hint="eastAsia"/>
          <w:b/>
          <w:szCs w:val="21"/>
        </w:rPr>
        <w:t>のいずれかの場合に該当しなければ許可をすることができない。（法第18条第２項）</w:t>
      </w:r>
    </w:p>
    <w:p w:rsidR="00817CD4" w:rsidRPr="00E513DF" w:rsidRDefault="00817CD4" w:rsidP="00817CD4">
      <w:pPr>
        <w:rPr>
          <w:rFonts w:asciiTheme="minorEastAsia" w:hAnsiTheme="minorEastAsia"/>
          <w:szCs w:val="21"/>
        </w:rPr>
      </w:pPr>
    </w:p>
    <w:p w:rsidR="00817CD4" w:rsidRPr="00E513DF" w:rsidRDefault="0083127E" w:rsidP="00817CD4">
      <w:pPr>
        <w:rPr>
          <w:rFonts w:asciiTheme="minorEastAsia" w:hAnsiTheme="minorEastAsia"/>
          <w:b/>
          <w:szCs w:val="21"/>
        </w:rPr>
      </w:pPr>
      <w:r w:rsidRPr="00E513DF">
        <w:rPr>
          <w:rFonts w:asciiTheme="minorEastAsia" w:hAnsiTheme="minorEastAsia" w:hint="eastAsia"/>
          <w:b/>
          <w:noProof/>
          <w:szCs w:val="21"/>
        </w:rPr>
        <mc:AlternateContent>
          <mc:Choice Requires="wps">
            <w:drawing>
              <wp:anchor distT="0" distB="0" distL="114300" distR="114300" simplePos="0" relativeHeight="251711488" behindDoc="0" locked="0" layoutInCell="1" allowOverlap="1" wp14:anchorId="2FAEE375" wp14:editId="6358D645">
                <wp:simplePos x="0" y="0"/>
                <wp:positionH relativeFrom="column">
                  <wp:posOffset>-38735</wp:posOffset>
                </wp:positionH>
                <wp:positionV relativeFrom="paragraph">
                  <wp:posOffset>22225</wp:posOffset>
                </wp:positionV>
                <wp:extent cx="5454015" cy="191135"/>
                <wp:effectExtent l="0" t="0" r="13335" b="18415"/>
                <wp:wrapNone/>
                <wp:docPr id="580" name="正方形/長方形 580"/>
                <wp:cNvGraphicFramePr/>
                <a:graphic xmlns:a="http://schemas.openxmlformats.org/drawingml/2006/main">
                  <a:graphicData uri="http://schemas.microsoft.com/office/word/2010/wordprocessingShape">
                    <wps:wsp>
                      <wps:cNvSpPr/>
                      <wps:spPr>
                        <a:xfrm>
                          <a:off x="0" y="0"/>
                          <a:ext cx="5454015" cy="19113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FA2AF" id="正方形/長方形 580" o:spid="_x0000_s1026" style="position:absolute;left:0;text-align:left;margin-left:-3.05pt;margin-top:1.75pt;width:429.45pt;height:15.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" filled="f" strokecolor="windowText" strokeweight="1pt"/>
            </w:pict>
          </mc:Fallback>
        </mc:AlternateContent>
      </w:r>
      <w:r w:rsidR="00817CD4" w:rsidRPr="00E513DF">
        <w:rPr>
          <w:rFonts w:asciiTheme="minorEastAsia" w:hAnsiTheme="minorEastAsia" w:hint="eastAsia"/>
          <w:b/>
          <w:szCs w:val="21"/>
        </w:rPr>
        <w:t>１　賃借人が信義に反した行為をした場合（法第18条第２項第１号）</w:t>
      </w:r>
    </w:p>
    <w:p w:rsidR="00817CD4" w:rsidRPr="00E513DF" w:rsidRDefault="00817CD4" w:rsidP="00817CD4">
      <w:pPr>
        <w:ind w:leftChars="103" w:left="216" w:firstLineChars="31" w:firstLine="65"/>
        <w:rPr>
          <w:rFonts w:asciiTheme="minorEastAsia" w:hAnsiTheme="minorEastAsia"/>
          <w:szCs w:val="21"/>
        </w:rPr>
      </w:pPr>
      <w:r w:rsidRPr="00E513DF">
        <w:rPr>
          <w:rFonts w:asciiTheme="minorEastAsia" w:hAnsiTheme="minorEastAsia" w:hint="eastAsia"/>
          <w:szCs w:val="21"/>
        </w:rPr>
        <w:t>「信義に反した行為」とは</w:t>
      </w:r>
      <w:r w:rsidR="005E6FD1">
        <w:rPr>
          <w:rFonts w:asciiTheme="minorEastAsia" w:hAnsiTheme="minorEastAsia" w:hint="eastAsia"/>
          <w:szCs w:val="21"/>
        </w:rPr>
        <w:t>、</w:t>
      </w:r>
      <w:r w:rsidRPr="00E513DF">
        <w:rPr>
          <w:rFonts w:asciiTheme="minorEastAsia" w:hAnsiTheme="minorEastAsia" w:hint="eastAsia"/>
          <w:szCs w:val="21"/>
        </w:rPr>
        <w:t>特段の事情がないのに</w:t>
      </w:r>
      <w:r w:rsidR="005E6FD1">
        <w:rPr>
          <w:rFonts w:asciiTheme="minorEastAsia" w:hAnsiTheme="minorEastAsia" w:hint="eastAsia"/>
          <w:szCs w:val="21"/>
        </w:rPr>
        <w:t>、</w:t>
      </w:r>
      <w:r w:rsidRPr="00E513DF">
        <w:rPr>
          <w:rFonts w:asciiTheme="minorEastAsia" w:hAnsiTheme="minorEastAsia" w:hint="eastAsia"/>
          <w:szCs w:val="21"/>
        </w:rPr>
        <w:t>通常賃貸人賃借人の関係を維持することが客観的にみて不能とされるような信義誠実の原則に反した行為をいうものとする。</w:t>
      </w:r>
    </w:p>
    <w:p w:rsidR="00817CD4" w:rsidRPr="00E513DF" w:rsidRDefault="00817CD4" w:rsidP="00817CD4">
      <w:pPr>
        <w:ind w:firstLineChars="135" w:firstLine="283"/>
        <w:rPr>
          <w:rFonts w:asciiTheme="minorEastAsia" w:hAnsiTheme="minorEastAsia"/>
          <w:szCs w:val="21"/>
        </w:rPr>
      </w:pPr>
      <w:r w:rsidRPr="00E513DF">
        <w:rPr>
          <w:rFonts w:asciiTheme="minorEastAsia" w:hAnsiTheme="minorEastAsia" w:hint="eastAsia"/>
          <w:szCs w:val="21"/>
        </w:rPr>
        <w:t>例えば</w:t>
      </w:r>
      <w:r w:rsidR="005E6FD1">
        <w:rPr>
          <w:rFonts w:asciiTheme="minorEastAsia" w:hAnsiTheme="minorEastAsia" w:hint="eastAsia"/>
          <w:szCs w:val="21"/>
        </w:rPr>
        <w:t>、</w:t>
      </w:r>
      <w:r w:rsidRPr="00E513DF">
        <w:rPr>
          <w:rFonts w:asciiTheme="minorEastAsia" w:hAnsiTheme="minorEastAsia" w:hint="eastAsia"/>
          <w:szCs w:val="21"/>
        </w:rPr>
        <w:t>賃借人の借賃の滞納</w:t>
      </w:r>
      <w:r w:rsidR="005E6FD1">
        <w:rPr>
          <w:rFonts w:asciiTheme="minorEastAsia" w:hAnsiTheme="minorEastAsia" w:hint="eastAsia"/>
          <w:szCs w:val="21"/>
        </w:rPr>
        <w:t>、</w:t>
      </w:r>
      <w:r w:rsidRPr="00E513DF">
        <w:rPr>
          <w:rFonts w:asciiTheme="minorEastAsia" w:hAnsiTheme="minorEastAsia" w:hint="eastAsia"/>
          <w:szCs w:val="21"/>
        </w:rPr>
        <w:t>無断転用</w:t>
      </w:r>
      <w:r w:rsidR="005E6FD1">
        <w:rPr>
          <w:rFonts w:asciiTheme="minorEastAsia" w:hAnsiTheme="minorEastAsia" w:hint="eastAsia"/>
          <w:szCs w:val="21"/>
        </w:rPr>
        <w:t>、</w:t>
      </w:r>
      <w:r w:rsidRPr="00E513DF">
        <w:rPr>
          <w:rFonts w:asciiTheme="minorEastAsia" w:hAnsiTheme="minorEastAsia" w:hint="eastAsia"/>
          <w:szCs w:val="21"/>
        </w:rPr>
        <w:t>田畑転換等の用法違反</w:t>
      </w:r>
      <w:r w:rsidR="005E6FD1">
        <w:rPr>
          <w:rFonts w:asciiTheme="minorEastAsia" w:hAnsiTheme="minorEastAsia" w:hint="eastAsia"/>
          <w:szCs w:val="21"/>
        </w:rPr>
        <w:t>、</w:t>
      </w:r>
      <w:r w:rsidRPr="00E513DF">
        <w:rPr>
          <w:rFonts w:asciiTheme="minorEastAsia" w:hAnsiTheme="minorEastAsia" w:hint="eastAsia"/>
          <w:szCs w:val="21"/>
        </w:rPr>
        <w:t>無断転貸</w:t>
      </w:r>
      <w:r w:rsidR="005E6FD1">
        <w:rPr>
          <w:rFonts w:asciiTheme="minorEastAsia" w:hAnsiTheme="minorEastAsia" w:hint="eastAsia"/>
          <w:szCs w:val="21"/>
        </w:rPr>
        <w:t>、</w:t>
      </w:r>
      <w:r w:rsidRPr="00E513DF">
        <w:rPr>
          <w:rFonts w:asciiTheme="minorEastAsia" w:hAnsiTheme="minorEastAsia" w:hint="eastAsia"/>
          <w:szCs w:val="21"/>
        </w:rPr>
        <w:t>不耕作</w:t>
      </w:r>
      <w:r w:rsidR="005E6FD1">
        <w:rPr>
          <w:rFonts w:asciiTheme="minorEastAsia" w:hAnsiTheme="minorEastAsia" w:hint="eastAsia"/>
          <w:szCs w:val="21"/>
        </w:rPr>
        <w:t>、</w:t>
      </w:r>
      <w:r w:rsidRPr="00E513DF">
        <w:rPr>
          <w:rFonts w:asciiTheme="minorEastAsia" w:hAnsiTheme="minorEastAsia" w:hint="eastAsia"/>
          <w:szCs w:val="21"/>
        </w:rPr>
        <w:t>賃貸人に対する不法行為等の行為が想定される。</w:t>
      </w:r>
    </w:p>
    <w:p w:rsidR="00817CD4" w:rsidRPr="00E513DF" w:rsidRDefault="00817CD4" w:rsidP="0083127E">
      <w:pPr>
        <w:ind w:firstLineChars="135" w:firstLine="283"/>
        <w:rPr>
          <w:rFonts w:asciiTheme="minorEastAsia" w:hAnsiTheme="minorEastAsia"/>
          <w:szCs w:val="21"/>
        </w:rPr>
      </w:pPr>
    </w:p>
    <w:p w:rsidR="00817CD4" w:rsidRPr="00E513DF" w:rsidRDefault="0083127E" w:rsidP="00817CD4">
      <w:pPr>
        <w:rPr>
          <w:rFonts w:asciiTheme="minorEastAsia" w:hAnsiTheme="minorEastAsia"/>
          <w:b/>
          <w:szCs w:val="21"/>
        </w:rPr>
      </w:pPr>
      <w:r w:rsidRPr="00E513DF">
        <w:rPr>
          <w:rFonts w:asciiTheme="minorEastAsia" w:hAnsiTheme="minorEastAsia" w:hint="eastAsia"/>
          <w:b/>
          <w:noProof/>
          <w:szCs w:val="21"/>
        </w:rPr>
        <mc:AlternateContent>
          <mc:Choice Requires="wps">
            <w:drawing>
              <wp:anchor distT="0" distB="0" distL="114300" distR="114300" simplePos="0" relativeHeight="251716608" behindDoc="0" locked="0" layoutInCell="1" allowOverlap="1" wp14:anchorId="6220FBF1" wp14:editId="266E3574">
                <wp:simplePos x="0" y="0"/>
                <wp:positionH relativeFrom="column">
                  <wp:posOffset>-38144</wp:posOffset>
                </wp:positionH>
                <wp:positionV relativeFrom="paragraph">
                  <wp:posOffset>11770</wp:posOffset>
                </wp:positionV>
                <wp:extent cx="5454015" cy="190500"/>
                <wp:effectExtent l="0" t="0" r="13335" b="19050"/>
                <wp:wrapNone/>
                <wp:docPr id="581" name="正方形/長方形 581"/>
                <wp:cNvGraphicFramePr/>
                <a:graphic xmlns:a="http://schemas.openxmlformats.org/drawingml/2006/main">
                  <a:graphicData uri="http://schemas.microsoft.com/office/word/2010/wordprocessingShape">
                    <wps:wsp>
                      <wps:cNvSpPr/>
                      <wps:spPr>
                        <a:xfrm>
                          <a:off x="0" y="0"/>
                          <a:ext cx="5454015" cy="1905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1572A" id="正方形/長方形 581" o:spid="_x0000_s1026" style="position:absolute;left:0;text-align:left;margin-left:-3pt;margin-top:.95pt;width:429.45pt;height: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" filled="f" strokecolor="windowText" strokeweight="1pt"/>
            </w:pict>
          </mc:Fallback>
        </mc:AlternateContent>
      </w:r>
      <w:r w:rsidR="00817CD4" w:rsidRPr="00E513DF">
        <w:rPr>
          <w:rFonts w:asciiTheme="minorEastAsia" w:hAnsiTheme="minorEastAsia" w:hint="eastAsia"/>
          <w:b/>
          <w:szCs w:val="21"/>
        </w:rPr>
        <w:t>２　農地等を農地等以外のものにすることを相当とする場合（法第18条第２項第２号）</w:t>
      </w:r>
    </w:p>
    <w:p w:rsidR="00817CD4" w:rsidRPr="00E513DF" w:rsidRDefault="00817CD4" w:rsidP="00817CD4">
      <w:pPr>
        <w:ind w:firstLineChars="135" w:firstLine="283"/>
        <w:rPr>
          <w:rFonts w:asciiTheme="minorEastAsia" w:hAnsiTheme="minorEastAsia"/>
          <w:szCs w:val="21"/>
        </w:rPr>
      </w:pPr>
      <w:r w:rsidRPr="00E513DF">
        <w:rPr>
          <w:rFonts w:asciiTheme="minorEastAsia" w:hAnsiTheme="minorEastAsia" w:hint="eastAsia"/>
          <w:szCs w:val="21"/>
        </w:rPr>
        <w:t>賃貸借の目的となっている農地等を農地等以外のものに転用する具体的な計画があり</w:t>
      </w:r>
      <w:r w:rsidR="005E6FD1">
        <w:rPr>
          <w:rFonts w:asciiTheme="minorEastAsia" w:hAnsiTheme="minorEastAsia" w:hint="eastAsia"/>
          <w:szCs w:val="21"/>
        </w:rPr>
        <w:t>、</w:t>
      </w:r>
      <w:r w:rsidRPr="00E513DF">
        <w:rPr>
          <w:rFonts w:asciiTheme="minorEastAsia" w:hAnsiTheme="minorEastAsia" w:hint="eastAsia"/>
          <w:szCs w:val="21"/>
        </w:rPr>
        <w:t>その転用計画について許可が見込まれ</w:t>
      </w:r>
      <w:r w:rsidR="005E6FD1">
        <w:rPr>
          <w:rFonts w:asciiTheme="minorEastAsia" w:hAnsiTheme="minorEastAsia" w:hint="eastAsia"/>
          <w:szCs w:val="21"/>
        </w:rPr>
        <w:t>、</w:t>
      </w:r>
      <w:r w:rsidRPr="00E513DF">
        <w:rPr>
          <w:rFonts w:asciiTheme="minorEastAsia" w:hAnsiTheme="minorEastAsia" w:hint="eastAsia"/>
          <w:szCs w:val="21"/>
        </w:rPr>
        <w:t>かつ</w:t>
      </w:r>
      <w:r w:rsidR="005E6FD1">
        <w:rPr>
          <w:rFonts w:asciiTheme="minorEastAsia" w:hAnsiTheme="minorEastAsia" w:hint="eastAsia"/>
          <w:szCs w:val="21"/>
        </w:rPr>
        <w:t>、</w:t>
      </w:r>
      <w:r w:rsidRPr="00E513DF">
        <w:rPr>
          <w:rFonts w:asciiTheme="minorEastAsia" w:hAnsiTheme="minorEastAsia" w:hint="eastAsia"/>
          <w:szCs w:val="21"/>
        </w:rPr>
        <w:t>賃借人の経営及び生計の状況並びに離作条件等からみて賃貸借関係を終了させることが相当と認められる場合をいうものとする。</w:t>
      </w:r>
    </w:p>
    <w:p w:rsidR="00817CD4" w:rsidRPr="00E513DF" w:rsidRDefault="00817CD4" w:rsidP="00817CD4">
      <w:pPr>
        <w:ind w:firstLineChars="135" w:firstLine="283"/>
        <w:rPr>
          <w:rFonts w:asciiTheme="minorEastAsia" w:hAnsiTheme="minorEastAsia"/>
          <w:szCs w:val="21"/>
        </w:rPr>
      </w:pPr>
    </w:p>
    <w:p w:rsidR="00817CD4" w:rsidRPr="00E513DF" w:rsidRDefault="00817CD4" w:rsidP="00817CD4">
      <w:pPr>
        <w:rPr>
          <w:rFonts w:asciiTheme="minorEastAsia" w:hAnsiTheme="minorEastAsia"/>
          <w:b/>
          <w:szCs w:val="21"/>
        </w:rPr>
      </w:pPr>
      <w:r w:rsidRPr="00E513DF">
        <w:rPr>
          <w:rFonts w:asciiTheme="minorEastAsia" w:hAnsiTheme="minorEastAsia" w:hint="eastAsia"/>
          <w:b/>
          <w:noProof/>
          <w:szCs w:val="21"/>
        </w:rPr>
        <mc:AlternateContent>
          <mc:Choice Requires="wps">
            <w:drawing>
              <wp:anchor distT="0" distB="0" distL="114300" distR="114300" simplePos="0" relativeHeight="251715584" behindDoc="0" locked="0" layoutInCell="1" allowOverlap="1" wp14:anchorId="6D056201" wp14:editId="028DA96B">
                <wp:simplePos x="0" y="0"/>
                <wp:positionH relativeFrom="column">
                  <wp:posOffset>-38144</wp:posOffset>
                </wp:positionH>
                <wp:positionV relativeFrom="paragraph">
                  <wp:posOffset>1137</wp:posOffset>
                </wp:positionV>
                <wp:extent cx="5422604" cy="207335"/>
                <wp:effectExtent l="0" t="0" r="26035" b="21590"/>
                <wp:wrapNone/>
                <wp:docPr id="582" name="正方形/長方形 582"/>
                <wp:cNvGraphicFramePr/>
                <a:graphic xmlns:a="http://schemas.openxmlformats.org/drawingml/2006/main">
                  <a:graphicData uri="http://schemas.microsoft.com/office/word/2010/wordprocessingShape">
                    <wps:wsp>
                      <wps:cNvSpPr/>
                      <wps:spPr>
                        <a:xfrm>
                          <a:off x="0" y="0"/>
                          <a:ext cx="5422604" cy="20733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AD84B" id="正方形/長方形 582" o:spid="_x0000_s1026" style="position:absolute;left:0;text-align:left;margin-left:-3pt;margin-top:.1pt;width:427pt;height:16.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" filled="f" strokecolor="windowText" strokeweight="1pt"/>
            </w:pict>
          </mc:Fallback>
        </mc:AlternateContent>
      </w:r>
      <w:r w:rsidRPr="00E513DF">
        <w:rPr>
          <w:rFonts w:asciiTheme="minorEastAsia" w:hAnsiTheme="minorEastAsia" w:hint="eastAsia"/>
          <w:b/>
          <w:szCs w:val="21"/>
        </w:rPr>
        <w:t>３　賃貸人の自作相当の場合（法第18条第２項第３号）</w:t>
      </w:r>
    </w:p>
    <w:p w:rsidR="00817CD4" w:rsidRPr="00E513DF" w:rsidRDefault="00817CD4" w:rsidP="00817CD4">
      <w:pPr>
        <w:ind w:firstLineChars="135" w:firstLine="283"/>
        <w:rPr>
          <w:rFonts w:asciiTheme="minorEastAsia" w:hAnsiTheme="minorEastAsia"/>
          <w:szCs w:val="21"/>
        </w:rPr>
      </w:pPr>
      <w:r w:rsidRPr="00E513DF">
        <w:rPr>
          <w:rFonts w:asciiTheme="minorEastAsia" w:hAnsiTheme="minorEastAsia" w:hint="eastAsia"/>
          <w:szCs w:val="21"/>
        </w:rPr>
        <w:t>賃貸借の消滅によって賃借人の相当の生活の維持が困難となるおそれはないか</w:t>
      </w:r>
      <w:r w:rsidR="005E6FD1">
        <w:rPr>
          <w:rFonts w:asciiTheme="minorEastAsia" w:hAnsiTheme="minorEastAsia" w:hint="eastAsia"/>
          <w:szCs w:val="21"/>
        </w:rPr>
        <w:t>、</w:t>
      </w:r>
      <w:r w:rsidRPr="00E513DF">
        <w:rPr>
          <w:rFonts w:asciiTheme="minorEastAsia" w:hAnsiTheme="minorEastAsia" w:hint="eastAsia"/>
          <w:szCs w:val="21"/>
        </w:rPr>
        <w:t>賃貸人が土地の生産力を十分に発揮させる経営を自ら行うことが</w:t>
      </w:r>
      <w:r w:rsidR="005E6FD1">
        <w:rPr>
          <w:rFonts w:asciiTheme="minorEastAsia" w:hAnsiTheme="minorEastAsia" w:hint="eastAsia"/>
          <w:szCs w:val="21"/>
        </w:rPr>
        <w:t>、</w:t>
      </w:r>
      <w:r w:rsidRPr="00E513DF">
        <w:rPr>
          <w:rFonts w:asciiTheme="minorEastAsia" w:hAnsiTheme="minorEastAsia" w:hint="eastAsia"/>
          <w:szCs w:val="21"/>
        </w:rPr>
        <w:t>その者の労働力</w:t>
      </w:r>
      <w:r w:rsidR="005E6FD1">
        <w:rPr>
          <w:rFonts w:asciiTheme="minorEastAsia" w:hAnsiTheme="minorEastAsia" w:hint="eastAsia"/>
          <w:szCs w:val="21"/>
        </w:rPr>
        <w:t>、</w:t>
      </w:r>
      <w:r w:rsidRPr="00E513DF">
        <w:rPr>
          <w:rFonts w:asciiTheme="minorEastAsia" w:hAnsiTheme="minorEastAsia" w:hint="eastAsia"/>
          <w:szCs w:val="21"/>
        </w:rPr>
        <w:t>技術</w:t>
      </w:r>
      <w:r w:rsidR="005E6FD1">
        <w:rPr>
          <w:rFonts w:asciiTheme="minorEastAsia" w:hAnsiTheme="minorEastAsia" w:hint="eastAsia"/>
          <w:szCs w:val="21"/>
        </w:rPr>
        <w:t>、</w:t>
      </w:r>
      <w:r w:rsidRPr="00E513DF">
        <w:rPr>
          <w:rFonts w:asciiTheme="minorEastAsia" w:hAnsiTheme="minorEastAsia" w:hint="eastAsia"/>
          <w:szCs w:val="21"/>
        </w:rPr>
        <w:t>施設等の点から確実と認められるか等の事情により判断するものとする。</w:t>
      </w:r>
    </w:p>
    <w:p w:rsidR="00817CD4" w:rsidRDefault="00817CD4" w:rsidP="0005230B">
      <w:pPr>
        <w:ind w:firstLineChars="135" w:firstLine="283"/>
        <w:rPr>
          <w:rFonts w:asciiTheme="minorEastAsia" w:hAnsiTheme="minorEastAsia"/>
          <w:szCs w:val="21"/>
        </w:rPr>
      </w:pPr>
    </w:p>
    <w:p w:rsidR="0005230B" w:rsidRPr="0005230B" w:rsidRDefault="0005230B" w:rsidP="0005230B">
      <w:pPr>
        <w:ind w:left="211" w:hangingChars="100" w:hanging="211"/>
        <w:rPr>
          <w:rFonts w:asciiTheme="minorEastAsia" w:hAnsiTheme="minorEastAsia"/>
          <w:b/>
          <w:szCs w:val="21"/>
        </w:rPr>
      </w:pPr>
      <w:r w:rsidRPr="00E513DF">
        <w:rPr>
          <w:rFonts w:asciiTheme="minorEastAsia" w:hAnsiTheme="minorEastAsia" w:hint="eastAsia"/>
          <w:b/>
          <w:noProof/>
          <w:szCs w:val="21"/>
        </w:rPr>
        <mc:AlternateContent>
          <mc:Choice Requires="wps">
            <w:drawing>
              <wp:anchor distT="0" distB="0" distL="114300" distR="114300" simplePos="0" relativeHeight="251750400" behindDoc="0" locked="0" layoutInCell="1" allowOverlap="1" wp14:anchorId="2B14CB13" wp14:editId="57BF599D">
                <wp:simplePos x="0" y="0"/>
                <wp:positionH relativeFrom="column">
                  <wp:posOffset>-3810</wp:posOffset>
                </wp:positionH>
                <wp:positionV relativeFrom="paragraph">
                  <wp:posOffset>-636</wp:posOffset>
                </wp:positionV>
                <wp:extent cx="5422265" cy="428625"/>
                <wp:effectExtent l="0" t="0" r="26035" b="28575"/>
                <wp:wrapNone/>
                <wp:docPr id="5" name="正方形/長方形 5"/>
                <wp:cNvGraphicFramePr/>
                <a:graphic xmlns:a="http://schemas.openxmlformats.org/drawingml/2006/main">
                  <a:graphicData uri="http://schemas.microsoft.com/office/word/2010/wordprocessingShape">
                    <wps:wsp>
                      <wps:cNvSpPr/>
                      <wps:spPr>
                        <a:xfrm>
                          <a:off x="0" y="0"/>
                          <a:ext cx="5422265" cy="4286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D30D8" id="正方形/長方形 5" o:spid="_x0000_s1026" style="position:absolute;left:0;text-align:left;margin-left:-.3pt;margin-top:-.05pt;width:426.95pt;height:33.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" filled="f" strokecolor="windowText" strokeweight="1pt"/>
            </w:pict>
          </mc:Fallback>
        </mc:AlternateContent>
      </w:r>
      <w:r w:rsidRPr="0005230B">
        <w:rPr>
          <w:rFonts w:asciiTheme="minorEastAsia" w:hAnsiTheme="minorEastAsia" w:hint="eastAsia"/>
          <w:b/>
          <w:szCs w:val="21"/>
        </w:rPr>
        <w:t>４　賃借人が農地中間管理機構と協議すべき旨の勧告を受けた場合（法第18条第２項第４号）</w:t>
      </w:r>
    </w:p>
    <w:p w:rsidR="0005230B" w:rsidRDefault="0005230B" w:rsidP="0005230B">
      <w:pPr>
        <w:rPr>
          <w:rFonts w:asciiTheme="minorEastAsia" w:hAnsiTheme="minorEastAsia"/>
          <w:szCs w:val="21"/>
        </w:rPr>
      </w:pPr>
      <w:r w:rsidRPr="0005230B">
        <w:rPr>
          <w:rFonts w:asciiTheme="minorEastAsia" w:hAnsiTheme="minorEastAsia" w:hint="eastAsia"/>
          <w:szCs w:val="21"/>
        </w:rPr>
        <w:t xml:space="preserve">　賃借権の目的となっている農地が</w:t>
      </w:r>
      <w:r w:rsidR="005E6FD1">
        <w:rPr>
          <w:rFonts w:asciiTheme="minorEastAsia" w:hAnsiTheme="minorEastAsia" w:hint="eastAsia"/>
          <w:szCs w:val="21"/>
        </w:rPr>
        <w:t>、</w:t>
      </w:r>
      <w:r w:rsidRPr="0005230B">
        <w:rPr>
          <w:rFonts w:asciiTheme="minorEastAsia" w:hAnsiTheme="minorEastAsia" w:hint="eastAsia"/>
          <w:szCs w:val="21"/>
        </w:rPr>
        <w:t>法第30条の規定による利用状況調査の結果</w:t>
      </w:r>
      <w:r w:rsidR="005E6FD1">
        <w:rPr>
          <w:rFonts w:asciiTheme="minorEastAsia" w:hAnsiTheme="minorEastAsia" w:hint="eastAsia"/>
          <w:szCs w:val="21"/>
        </w:rPr>
        <w:t>、</w:t>
      </w:r>
      <w:r w:rsidRPr="0005230B">
        <w:rPr>
          <w:rFonts w:asciiTheme="minorEastAsia" w:hAnsiTheme="minorEastAsia" w:hint="eastAsia"/>
          <w:szCs w:val="21"/>
        </w:rPr>
        <w:t>法第32条第１項各号に掲げる農地に該当するものとして利用意向調査の対象となり</w:t>
      </w:r>
      <w:r w:rsidR="005E6FD1">
        <w:rPr>
          <w:rFonts w:asciiTheme="minorEastAsia" w:hAnsiTheme="minorEastAsia" w:hint="eastAsia"/>
          <w:szCs w:val="21"/>
        </w:rPr>
        <w:t>、</w:t>
      </w:r>
      <w:r w:rsidRPr="0005230B">
        <w:rPr>
          <w:rFonts w:asciiTheme="minorEastAsia" w:hAnsiTheme="minorEastAsia" w:hint="eastAsia"/>
          <w:szCs w:val="21"/>
        </w:rPr>
        <w:t>その結果</w:t>
      </w:r>
      <w:r w:rsidR="005E6FD1">
        <w:rPr>
          <w:rFonts w:asciiTheme="minorEastAsia" w:hAnsiTheme="minorEastAsia" w:hint="eastAsia"/>
          <w:szCs w:val="21"/>
        </w:rPr>
        <w:t>、</w:t>
      </w:r>
      <w:r w:rsidRPr="0005230B">
        <w:rPr>
          <w:rFonts w:asciiTheme="minorEastAsia" w:hAnsiTheme="minorEastAsia" w:hint="eastAsia"/>
          <w:szCs w:val="21"/>
        </w:rPr>
        <w:t>法第36条第１項各号に該当するものとして</w:t>
      </w:r>
      <w:r w:rsidR="005E6FD1">
        <w:rPr>
          <w:rFonts w:asciiTheme="minorEastAsia" w:hAnsiTheme="minorEastAsia" w:hint="eastAsia"/>
          <w:szCs w:val="21"/>
        </w:rPr>
        <w:t>、</w:t>
      </w:r>
      <w:r w:rsidRPr="0005230B">
        <w:rPr>
          <w:rFonts w:asciiTheme="minorEastAsia" w:hAnsiTheme="minorEastAsia" w:hint="eastAsia"/>
          <w:szCs w:val="21"/>
        </w:rPr>
        <w:t>賃借人が</w:t>
      </w:r>
      <w:r w:rsidR="005E6FD1">
        <w:rPr>
          <w:rFonts w:asciiTheme="minorEastAsia" w:hAnsiTheme="minorEastAsia" w:hint="eastAsia"/>
          <w:szCs w:val="21"/>
        </w:rPr>
        <w:t>、</w:t>
      </w:r>
      <w:r w:rsidRPr="0005230B">
        <w:rPr>
          <w:rFonts w:asciiTheme="minorEastAsia" w:hAnsiTheme="minorEastAsia" w:hint="eastAsia"/>
          <w:szCs w:val="21"/>
        </w:rPr>
        <w:t>農地中間管理権の取得に関し</w:t>
      </w:r>
      <w:r w:rsidR="005E6FD1">
        <w:rPr>
          <w:rFonts w:asciiTheme="minorEastAsia" w:hAnsiTheme="minorEastAsia" w:hint="eastAsia"/>
          <w:szCs w:val="21"/>
        </w:rPr>
        <w:t>、</w:t>
      </w:r>
      <w:r w:rsidRPr="0005230B">
        <w:rPr>
          <w:rFonts w:asciiTheme="minorEastAsia" w:hAnsiTheme="minorEastAsia" w:hint="eastAsia"/>
          <w:szCs w:val="21"/>
        </w:rPr>
        <w:t>農地中間管理機構と協議すべき旨の勧告を受けた場合をいうものとする。</w:t>
      </w:r>
    </w:p>
    <w:p w:rsidR="0005230B" w:rsidRPr="00E513DF" w:rsidRDefault="0005230B" w:rsidP="00817CD4">
      <w:pPr>
        <w:ind w:firstLineChars="135" w:firstLine="283"/>
        <w:rPr>
          <w:rFonts w:asciiTheme="minorEastAsia" w:hAnsiTheme="minorEastAsia"/>
          <w:szCs w:val="21"/>
        </w:rPr>
      </w:pPr>
    </w:p>
    <w:p w:rsidR="00817CD4" w:rsidRPr="00E513DF" w:rsidRDefault="00817CD4" w:rsidP="00817CD4">
      <w:pPr>
        <w:rPr>
          <w:rFonts w:asciiTheme="minorEastAsia" w:hAnsiTheme="minorEastAsia"/>
          <w:b/>
          <w:szCs w:val="21"/>
        </w:rPr>
      </w:pPr>
      <w:r w:rsidRPr="00E513DF">
        <w:rPr>
          <w:rFonts w:asciiTheme="minorEastAsia" w:hAnsiTheme="minorEastAsia" w:hint="eastAsia"/>
          <w:b/>
          <w:noProof/>
          <w:szCs w:val="21"/>
        </w:rPr>
        <mc:AlternateContent>
          <mc:Choice Requires="wps">
            <w:drawing>
              <wp:anchor distT="0" distB="0" distL="114300" distR="114300" simplePos="0" relativeHeight="251714560" behindDoc="0" locked="0" layoutInCell="1" allowOverlap="1" wp14:anchorId="0FA91450" wp14:editId="647CFB82">
                <wp:simplePos x="0" y="0"/>
                <wp:positionH relativeFrom="column">
                  <wp:posOffset>-38144</wp:posOffset>
                </wp:positionH>
                <wp:positionV relativeFrom="paragraph">
                  <wp:posOffset>6453</wp:posOffset>
                </wp:positionV>
                <wp:extent cx="5422265" cy="202019"/>
                <wp:effectExtent l="0" t="0" r="26035" b="26670"/>
                <wp:wrapNone/>
                <wp:docPr id="583" name="正方形/長方形 583"/>
                <wp:cNvGraphicFramePr/>
                <a:graphic xmlns:a="http://schemas.openxmlformats.org/drawingml/2006/main">
                  <a:graphicData uri="http://schemas.microsoft.com/office/word/2010/wordprocessingShape">
                    <wps:wsp>
                      <wps:cNvSpPr/>
                      <wps:spPr>
                        <a:xfrm>
                          <a:off x="0" y="0"/>
                          <a:ext cx="5422265" cy="202019"/>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411EF" id="正方形/長方形 583" o:spid="_x0000_s1026" style="position:absolute;left:0;text-align:left;margin-left:-3pt;margin-top:.5pt;width:426.95pt;height:15.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" filled="f" strokecolor="windowText" strokeweight="1pt"/>
            </w:pict>
          </mc:Fallback>
        </mc:AlternateContent>
      </w:r>
      <w:r w:rsidR="0005230B">
        <w:rPr>
          <w:rFonts w:asciiTheme="minorEastAsia" w:hAnsiTheme="minorEastAsia" w:hint="eastAsia"/>
          <w:b/>
          <w:szCs w:val="21"/>
        </w:rPr>
        <w:t>５</w:t>
      </w:r>
      <w:r w:rsidRPr="00E513DF">
        <w:rPr>
          <w:rFonts w:asciiTheme="minorEastAsia" w:hAnsiTheme="minorEastAsia" w:hint="eastAsia"/>
          <w:b/>
          <w:szCs w:val="21"/>
        </w:rPr>
        <w:t xml:space="preserve">　農地所有適格法人がその要件を欠いた場合（法第18条第２項第</w:t>
      </w:r>
      <w:r w:rsidR="00811059">
        <w:rPr>
          <w:rFonts w:asciiTheme="minorEastAsia" w:hAnsiTheme="minorEastAsia" w:hint="eastAsia"/>
          <w:b/>
          <w:szCs w:val="21"/>
        </w:rPr>
        <w:t>５</w:t>
      </w:r>
      <w:r w:rsidRPr="00E513DF">
        <w:rPr>
          <w:rFonts w:asciiTheme="minorEastAsia" w:hAnsiTheme="minorEastAsia" w:hint="eastAsia"/>
          <w:b/>
          <w:szCs w:val="21"/>
        </w:rPr>
        <w:t>号）</w:t>
      </w:r>
    </w:p>
    <w:p w:rsidR="00817CD4" w:rsidRPr="00E513DF" w:rsidRDefault="00817CD4" w:rsidP="00817CD4">
      <w:pPr>
        <w:ind w:firstLineChars="135" w:firstLine="283"/>
        <w:rPr>
          <w:rFonts w:asciiTheme="minorEastAsia" w:hAnsiTheme="minorEastAsia"/>
          <w:szCs w:val="21"/>
        </w:rPr>
      </w:pPr>
      <w:r w:rsidRPr="00E513DF">
        <w:rPr>
          <w:rFonts w:asciiTheme="minorEastAsia" w:hAnsiTheme="minorEastAsia" w:hint="eastAsia"/>
          <w:szCs w:val="21"/>
        </w:rPr>
        <w:t>賃借人である農地所有適格法人が農地所有適格法人でなくなった場合並びに賃借人である農地所有適格法人の構成員となっている賃貸人がその法人の構成員でなくなり</w:t>
      </w:r>
      <w:r w:rsidR="005E6FD1">
        <w:rPr>
          <w:rFonts w:asciiTheme="minorEastAsia" w:hAnsiTheme="minorEastAsia" w:hint="eastAsia"/>
          <w:szCs w:val="21"/>
        </w:rPr>
        <w:t>、</w:t>
      </w:r>
      <w:r w:rsidRPr="00E513DF">
        <w:rPr>
          <w:rFonts w:asciiTheme="minorEastAsia" w:hAnsiTheme="minorEastAsia" w:hint="eastAsia"/>
          <w:szCs w:val="21"/>
        </w:rPr>
        <w:t>その賃貸人又はその世帯員等が法第18条の許可を受けた後において</w:t>
      </w:r>
      <w:r w:rsidR="005E6FD1">
        <w:rPr>
          <w:rFonts w:asciiTheme="minorEastAsia" w:hAnsiTheme="minorEastAsia" w:hint="eastAsia"/>
          <w:szCs w:val="21"/>
        </w:rPr>
        <w:t>、</w:t>
      </w:r>
      <w:r w:rsidRPr="00E513DF">
        <w:rPr>
          <w:rFonts w:asciiTheme="minorEastAsia" w:hAnsiTheme="minorEastAsia" w:hint="eastAsia"/>
          <w:szCs w:val="21"/>
        </w:rPr>
        <w:t>耕作等の事業に供すべき農</w:t>
      </w:r>
      <w:r w:rsidRPr="00E513DF">
        <w:rPr>
          <w:rFonts w:asciiTheme="minorEastAsia" w:hAnsiTheme="minorEastAsia" w:hint="eastAsia"/>
          <w:szCs w:val="21"/>
        </w:rPr>
        <w:lastRenderedPageBreak/>
        <w:t>地等のすべてを効率的に利用して耕作等の事業を行うことができると認められ</w:t>
      </w:r>
      <w:r w:rsidR="005E6FD1">
        <w:rPr>
          <w:rFonts w:asciiTheme="minorEastAsia" w:hAnsiTheme="minorEastAsia" w:hint="eastAsia"/>
          <w:szCs w:val="21"/>
        </w:rPr>
        <w:t>、</w:t>
      </w:r>
      <w:r w:rsidRPr="00E513DF">
        <w:rPr>
          <w:rFonts w:asciiTheme="minorEastAsia" w:hAnsiTheme="minorEastAsia" w:hint="eastAsia"/>
          <w:szCs w:val="21"/>
        </w:rPr>
        <w:t>かつ</w:t>
      </w:r>
      <w:r w:rsidR="005E6FD1">
        <w:rPr>
          <w:rFonts w:asciiTheme="minorEastAsia" w:hAnsiTheme="minorEastAsia" w:hint="eastAsia"/>
          <w:szCs w:val="21"/>
        </w:rPr>
        <w:t>、</w:t>
      </w:r>
      <w:r w:rsidRPr="00E513DF">
        <w:rPr>
          <w:rFonts w:asciiTheme="minorEastAsia" w:hAnsiTheme="minorEastAsia" w:hint="eastAsia"/>
          <w:szCs w:val="21"/>
        </w:rPr>
        <w:t>その事業に必要な農作業に常時従事すると認められる場合をいうものとする。</w:t>
      </w:r>
    </w:p>
    <w:p w:rsidR="00817CD4" w:rsidRPr="00E513DF" w:rsidRDefault="00817CD4" w:rsidP="00817CD4">
      <w:pPr>
        <w:ind w:firstLineChars="135" w:firstLine="283"/>
        <w:rPr>
          <w:rFonts w:asciiTheme="minorEastAsia" w:hAnsiTheme="minorEastAsia"/>
          <w:szCs w:val="21"/>
        </w:rPr>
      </w:pPr>
    </w:p>
    <w:p w:rsidR="00817CD4" w:rsidRPr="00E513DF" w:rsidRDefault="0005230B" w:rsidP="00817CD4">
      <w:pPr>
        <w:rPr>
          <w:rFonts w:asciiTheme="minorEastAsia" w:hAnsiTheme="minorEastAsia"/>
          <w:b/>
          <w:szCs w:val="21"/>
        </w:rPr>
      </w:pPr>
      <w:r>
        <w:rPr>
          <w:rFonts w:asciiTheme="minorEastAsia" w:hAnsiTheme="minorEastAsia" w:hint="eastAsia"/>
          <w:b/>
          <w:szCs w:val="21"/>
        </w:rPr>
        <w:t>６</w:t>
      </w:r>
      <w:r w:rsidR="00817CD4" w:rsidRPr="00E513DF">
        <w:rPr>
          <w:rFonts w:asciiTheme="minorEastAsia" w:hAnsiTheme="minorEastAsia" w:hint="eastAsia"/>
          <w:b/>
          <w:noProof/>
          <w:szCs w:val="21"/>
        </w:rPr>
        <mc:AlternateContent>
          <mc:Choice Requires="wps">
            <w:drawing>
              <wp:anchor distT="0" distB="0" distL="114300" distR="114300" simplePos="0" relativeHeight="251712512" behindDoc="0" locked="0" layoutInCell="1" allowOverlap="1" wp14:anchorId="29C98EC8" wp14:editId="34775F5B">
                <wp:simplePos x="0" y="0"/>
                <wp:positionH relativeFrom="column">
                  <wp:posOffset>-38144</wp:posOffset>
                </wp:positionH>
                <wp:positionV relativeFrom="paragraph">
                  <wp:posOffset>1137</wp:posOffset>
                </wp:positionV>
                <wp:extent cx="5422265" cy="190500"/>
                <wp:effectExtent l="0" t="0" r="26035" b="19050"/>
                <wp:wrapNone/>
                <wp:docPr id="584" name="正方形/長方形 584"/>
                <wp:cNvGraphicFramePr/>
                <a:graphic xmlns:a="http://schemas.openxmlformats.org/drawingml/2006/main">
                  <a:graphicData uri="http://schemas.microsoft.com/office/word/2010/wordprocessingShape">
                    <wps:wsp>
                      <wps:cNvSpPr/>
                      <wps:spPr>
                        <a:xfrm>
                          <a:off x="0" y="0"/>
                          <a:ext cx="5422265" cy="1905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0911F" id="正方形/長方形 584" o:spid="_x0000_s1026" style="position:absolute;left:0;text-align:left;margin-left:-3pt;margin-top:.1pt;width:426.95pt;height: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" filled="f" strokecolor="windowText" strokeweight="1pt"/>
            </w:pict>
          </mc:Fallback>
        </mc:AlternateContent>
      </w:r>
      <w:r w:rsidR="00817CD4" w:rsidRPr="00E513DF">
        <w:rPr>
          <w:rFonts w:asciiTheme="minorEastAsia" w:hAnsiTheme="minorEastAsia" w:hint="eastAsia"/>
          <w:b/>
          <w:szCs w:val="21"/>
        </w:rPr>
        <w:t xml:space="preserve">  その他正当の事由がある場合（法第18</w:t>
      </w:r>
      <w:r w:rsidR="00811059">
        <w:rPr>
          <w:rFonts w:asciiTheme="minorEastAsia" w:hAnsiTheme="minorEastAsia" w:hint="eastAsia"/>
          <w:b/>
          <w:szCs w:val="21"/>
        </w:rPr>
        <w:t>条第２項第６</w:t>
      </w:r>
      <w:r w:rsidR="00817CD4" w:rsidRPr="00E513DF">
        <w:rPr>
          <w:rFonts w:asciiTheme="minorEastAsia" w:hAnsiTheme="minorEastAsia" w:hint="eastAsia"/>
          <w:b/>
          <w:szCs w:val="21"/>
        </w:rPr>
        <w:t>号）</w:t>
      </w:r>
    </w:p>
    <w:p w:rsidR="00817CD4" w:rsidRPr="00E513DF" w:rsidRDefault="00817CD4" w:rsidP="00817CD4">
      <w:pPr>
        <w:ind w:firstLineChars="135" w:firstLine="283"/>
        <w:rPr>
          <w:rFonts w:asciiTheme="minorEastAsia" w:hAnsiTheme="minorEastAsia"/>
          <w:szCs w:val="21"/>
        </w:rPr>
      </w:pPr>
      <w:r w:rsidRPr="00E513DF">
        <w:rPr>
          <w:rFonts w:asciiTheme="minorEastAsia" w:hAnsiTheme="minorEastAsia" w:hint="eastAsia"/>
          <w:szCs w:val="21"/>
        </w:rPr>
        <w:t>「その他正当の事由がある場合」とは</w:t>
      </w:r>
      <w:r w:rsidR="005E6FD1">
        <w:rPr>
          <w:rFonts w:asciiTheme="minorEastAsia" w:hAnsiTheme="minorEastAsia" w:hint="eastAsia"/>
          <w:szCs w:val="21"/>
        </w:rPr>
        <w:t>、</w:t>
      </w:r>
      <w:r w:rsidRPr="00E513DF">
        <w:rPr>
          <w:rFonts w:asciiTheme="minorEastAsia" w:hAnsiTheme="minorEastAsia" w:hint="eastAsia"/>
          <w:szCs w:val="21"/>
        </w:rPr>
        <w:t>賃借人の離農等により</w:t>
      </w:r>
      <w:r w:rsidR="005E6FD1">
        <w:rPr>
          <w:rFonts w:asciiTheme="minorEastAsia" w:hAnsiTheme="minorEastAsia" w:hint="eastAsia"/>
          <w:szCs w:val="21"/>
        </w:rPr>
        <w:t>、</w:t>
      </w:r>
      <w:r w:rsidRPr="00E513DF">
        <w:rPr>
          <w:rFonts w:asciiTheme="minorEastAsia" w:hAnsiTheme="minorEastAsia" w:hint="eastAsia"/>
          <w:szCs w:val="21"/>
        </w:rPr>
        <w:t>賃貸借関係を終了させることが適当であると客観的に認められる場合とする。</w:t>
      </w:r>
    </w:p>
    <w:p w:rsidR="00817CD4" w:rsidRPr="00E513DF" w:rsidRDefault="00817CD4" w:rsidP="00811059">
      <w:pPr>
        <w:ind w:firstLineChars="100" w:firstLine="210"/>
        <w:rPr>
          <w:rFonts w:asciiTheme="minorEastAsia" w:hAnsiTheme="minorEastAsia"/>
          <w:szCs w:val="21"/>
        </w:rPr>
      </w:pPr>
      <w:r w:rsidRPr="00E513DF">
        <w:rPr>
          <w:rFonts w:asciiTheme="minorEastAsia" w:hAnsiTheme="minorEastAsia" w:hint="eastAsia"/>
          <w:szCs w:val="21"/>
        </w:rPr>
        <w:t>これらの判断に当たっては</w:t>
      </w:r>
      <w:r w:rsidR="005E6FD1">
        <w:rPr>
          <w:rFonts w:asciiTheme="minorEastAsia" w:hAnsiTheme="minorEastAsia" w:hint="eastAsia"/>
          <w:szCs w:val="21"/>
        </w:rPr>
        <w:t>、</w:t>
      </w:r>
      <w:r w:rsidRPr="00E513DF">
        <w:rPr>
          <w:rFonts w:asciiTheme="minorEastAsia" w:hAnsiTheme="minorEastAsia" w:hint="eastAsia"/>
          <w:szCs w:val="21"/>
        </w:rPr>
        <w:t>個別具体的な状況を勘案し総合的に判断する必要があるが</w:t>
      </w:r>
      <w:r w:rsidR="005E6FD1">
        <w:rPr>
          <w:rFonts w:asciiTheme="minorEastAsia" w:hAnsiTheme="minorEastAsia" w:hint="eastAsia"/>
          <w:szCs w:val="21"/>
        </w:rPr>
        <w:t>、</w:t>
      </w:r>
      <w:r w:rsidRPr="00E513DF">
        <w:rPr>
          <w:rFonts w:asciiTheme="minorEastAsia" w:hAnsiTheme="minorEastAsia" w:hint="eastAsia"/>
          <w:szCs w:val="21"/>
        </w:rPr>
        <w:t>法第２条の２の責務規定が設けられていることを踏まえれば</w:t>
      </w:r>
      <w:r w:rsidR="005E6FD1">
        <w:rPr>
          <w:rFonts w:asciiTheme="minorEastAsia" w:hAnsiTheme="minorEastAsia" w:hint="eastAsia"/>
          <w:szCs w:val="21"/>
        </w:rPr>
        <w:t>、</w:t>
      </w:r>
      <w:r w:rsidRPr="00E513DF">
        <w:rPr>
          <w:rFonts w:asciiTheme="minorEastAsia" w:hAnsiTheme="minorEastAsia" w:hint="eastAsia"/>
          <w:szCs w:val="21"/>
        </w:rPr>
        <w:t>賃借人が農地を適正かつ効率的に利用していない場合は</w:t>
      </w:r>
      <w:r w:rsidR="005E6FD1">
        <w:rPr>
          <w:rFonts w:asciiTheme="minorEastAsia" w:hAnsiTheme="minorEastAsia" w:hint="eastAsia"/>
          <w:szCs w:val="21"/>
        </w:rPr>
        <w:t>、</w:t>
      </w:r>
      <w:r w:rsidRPr="00E513DF">
        <w:rPr>
          <w:rFonts w:asciiTheme="minorEastAsia" w:hAnsiTheme="minorEastAsia" w:hint="eastAsia"/>
          <w:szCs w:val="21"/>
        </w:rPr>
        <w:t>法第18条第２項第１号に該当しない場合であっても</w:t>
      </w:r>
      <w:r w:rsidR="005E6FD1">
        <w:rPr>
          <w:rFonts w:asciiTheme="minorEastAsia" w:hAnsiTheme="minorEastAsia" w:hint="eastAsia"/>
          <w:szCs w:val="21"/>
        </w:rPr>
        <w:t>、</w:t>
      </w:r>
      <w:r w:rsidRPr="00E513DF">
        <w:rPr>
          <w:rFonts w:asciiTheme="minorEastAsia" w:hAnsiTheme="minorEastAsia" w:hint="eastAsia"/>
          <w:szCs w:val="21"/>
        </w:rPr>
        <w:t>同項第</w:t>
      </w:r>
      <w:r w:rsidR="00811059">
        <w:rPr>
          <w:rFonts w:asciiTheme="minorEastAsia" w:hAnsiTheme="minorEastAsia" w:hint="eastAsia"/>
          <w:szCs w:val="21"/>
        </w:rPr>
        <w:t>６</w:t>
      </w:r>
      <w:r w:rsidRPr="00E513DF">
        <w:rPr>
          <w:rFonts w:asciiTheme="minorEastAsia" w:hAnsiTheme="minorEastAsia" w:hint="eastAsia"/>
          <w:szCs w:val="21"/>
        </w:rPr>
        <w:t>号に該当することがあり得る。</w:t>
      </w:r>
    </w:p>
    <w:p w:rsidR="00817CD4" w:rsidRPr="0043544C" w:rsidRDefault="00817CD4" w:rsidP="00811059">
      <w:pPr>
        <w:ind w:firstLineChars="93" w:firstLine="195"/>
        <w:rPr>
          <w:rFonts w:asciiTheme="minorEastAsia" w:hAnsiTheme="minorEastAsia"/>
          <w:szCs w:val="21"/>
        </w:rPr>
      </w:pPr>
      <w:r w:rsidRPr="00E513DF">
        <w:rPr>
          <w:rFonts w:asciiTheme="minorEastAsia" w:hAnsiTheme="minorEastAsia" w:hint="eastAsia"/>
          <w:szCs w:val="21"/>
        </w:rPr>
        <w:t>このため</w:t>
      </w:r>
      <w:r w:rsidR="005E6FD1">
        <w:rPr>
          <w:rFonts w:asciiTheme="minorEastAsia" w:hAnsiTheme="minorEastAsia" w:hint="eastAsia"/>
          <w:szCs w:val="21"/>
        </w:rPr>
        <w:t>、</w:t>
      </w:r>
      <w:r w:rsidRPr="00E513DF">
        <w:rPr>
          <w:rFonts w:asciiTheme="minorEastAsia" w:hAnsiTheme="minorEastAsia" w:hint="eastAsia"/>
          <w:szCs w:val="21"/>
        </w:rPr>
        <w:t>賃貸借の解除等を認めることが農地等の適正かつ効率的な利用につながると考</w:t>
      </w:r>
      <w:r w:rsidRPr="0043544C">
        <w:rPr>
          <w:rFonts w:asciiTheme="minorEastAsia" w:hAnsiTheme="minorEastAsia" w:hint="eastAsia"/>
          <w:szCs w:val="21"/>
        </w:rPr>
        <w:t>えられる場合には許可を行うべきである。</w:t>
      </w:r>
    </w:p>
    <w:p w:rsidR="00AB1062" w:rsidRPr="0043544C" w:rsidRDefault="00AB1062" w:rsidP="00811059">
      <w:pPr>
        <w:ind w:firstLineChars="93" w:firstLine="195"/>
        <w:rPr>
          <w:rFonts w:asciiTheme="minorEastAsia" w:hAnsiTheme="minorEastAsia"/>
          <w:szCs w:val="21"/>
        </w:rPr>
      </w:pPr>
      <w:r w:rsidRPr="0043544C">
        <w:rPr>
          <w:rFonts w:asciiTheme="minorEastAsia" w:hAnsiTheme="minorEastAsia" w:hint="eastAsia"/>
          <w:szCs w:val="21"/>
        </w:rPr>
        <w:t>なお、平成25年３月７日東京高裁において、「固定資産税額等が賃料の額を上回っている場合、賃貸人に具体的な転用計画はなくても、賃借人が兼業農家であって当該農地における耕作により生計を立てているものではないなどの事情のもとでは、適正な離作料の支払を条件として許可するのが相当であり、このような条件が付されることにより、農地法第18条第２項第６号に定める「正当な事由がある場合」に該当するというべきである。」と反持していることに留意すること。</w:t>
      </w:r>
    </w:p>
    <w:p w:rsidR="00817CD4" w:rsidRPr="00E513DF" w:rsidRDefault="00817CD4" w:rsidP="00817CD4">
      <w:pPr>
        <w:ind w:firstLineChars="135" w:firstLine="283"/>
        <w:rPr>
          <w:rFonts w:asciiTheme="minorEastAsia" w:hAnsiTheme="minorEastAsia"/>
          <w:szCs w:val="21"/>
        </w:rPr>
      </w:pPr>
    </w:p>
    <w:p w:rsidR="00817CD4" w:rsidRPr="00E513DF" w:rsidRDefault="00817CD4" w:rsidP="00817CD4">
      <w:pPr>
        <w:ind w:firstLineChars="135" w:firstLine="283"/>
        <w:rPr>
          <w:rFonts w:asciiTheme="minorEastAsia" w:hAnsiTheme="minorEastAsia"/>
          <w:szCs w:val="21"/>
        </w:rPr>
      </w:pPr>
    </w:p>
    <w:p w:rsidR="00817CD4" w:rsidRPr="00E513DF" w:rsidRDefault="00817CD4" w:rsidP="00817CD4">
      <w:pPr>
        <w:ind w:firstLineChars="135" w:firstLine="283"/>
        <w:rPr>
          <w:rFonts w:asciiTheme="minorEastAsia" w:hAnsiTheme="minorEastAsia"/>
          <w:szCs w:val="21"/>
        </w:rPr>
      </w:pPr>
    </w:p>
    <w:p w:rsidR="00817CD4" w:rsidRPr="00E513DF" w:rsidRDefault="00817CD4" w:rsidP="00817CD4">
      <w:pPr>
        <w:ind w:firstLineChars="135" w:firstLine="283"/>
        <w:rPr>
          <w:rFonts w:asciiTheme="minorEastAsia" w:hAnsiTheme="minorEastAsia"/>
          <w:szCs w:val="21"/>
        </w:rPr>
      </w:pPr>
    </w:p>
    <w:p w:rsidR="00817CD4" w:rsidRPr="00E513DF" w:rsidRDefault="00817CD4" w:rsidP="00817CD4">
      <w:pPr>
        <w:ind w:firstLineChars="135" w:firstLine="283"/>
        <w:rPr>
          <w:rFonts w:asciiTheme="minorEastAsia" w:hAnsiTheme="minorEastAsia"/>
          <w:szCs w:val="21"/>
        </w:rPr>
      </w:pPr>
    </w:p>
    <w:p w:rsidR="00817CD4" w:rsidRPr="00E513DF" w:rsidRDefault="00817CD4" w:rsidP="00817CD4">
      <w:pPr>
        <w:ind w:firstLineChars="135" w:firstLine="283"/>
        <w:rPr>
          <w:rFonts w:asciiTheme="minorEastAsia" w:hAnsiTheme="minorEastAsia"/>
          <w:szCs w:val="21"/>
        </w:rPr>
      </w:pPr>
    </w:p>
    <w:p w:rsidR="00817CD4" w:rsidRPr="00E513DF" w:rsidRDefault="00817CD4" w:rsidP="00817CD4">
      <w:pPr>
        <w:ind w:firstLineChars="135" w:firstLine="283"/>
        <w:rPr>
          <w:rFonts w:asciiTheme="minorEastAsia" w:hAnsiTheme="minorEastAsia"/>
          <w:szCs w:val="21"/>
        </w:rPr>
      </w:pPr>
    </w:p>
    <w:p w:rsidR="00817CD4" w:rsidRPr="00E513DF" w:rsidRDefault="00817CD4" w:rsidP="00817CD4">
      <w:pPr>
        <w:ind w:firstLineChars="135" w:firstLine="283"/>
        <w:rPr>
          <w:rFonts w:asciiTheme="minorEastAsia" w:hAnsiTheme="minorEastAsia"/>
          <w:szCs w:val="21"/>
        </w:rPr>
      </w:pPr>
    </w:p>
    <w:p w:rsidR="00817CD4" w:rsidRPr="00E513DF" w:rsidRDefault="00817CD4" w:rsidP="00817CD4">
      <w:pPr>
        <w:ind w:firstLineChars="135" w:firstLine="283"/>
        <w:rPr>
          <w:rFonts w:asciiTheme="minorEastAsia" w:hAnsiTheme="minorEastAsia"/>
          <w:szCs w:val="21"/>
        </w:rPr>
      </w:pPr>
    </w:p>
    <w:p w:rsidR="00817CD4" w:rsidRPr="00E513DF" w:rsidRDefault="00817CD4" w:rsidP="00817CD4">
      <w:pPr>
        <w:ind w:firstLineChars="135" w:firstLine="283"/>
        <w:rPr>
          <w:rFonts w:asciiTheme="minorEastAsia" w:hAnsiTheme="minorEastAsia"/>
          <w:szCs w:val="21"/>
        </w:rPr>
      </w:pPr>
    </w:p>
    <w:p w:rsidR="00817CD4" w:rsidRPr="00E513DF" w:rsidRDefault="00817CD4" w:rsidP="00817CD4">
      <w:pPr>
        <w:ind w:firstLineChars="135" w:firstLine="283"/>
        <w:rPr>
          <w:rFonts w:asciiTheme="minorEastAsia" w:hAnsiTheme="minorEastAsia"/>
          <w:szCs w:val="21"/>
        </w:rPr>
      </w:pPr>
    </w:p>
    <w:p w:rsidR="00817CD4" w:rsidRPr="00E513DF" w:rsidRDefault="00817CD4" w:rsidP="00817CD4">
      <w:pPr>
        <w:ind w:firstLineChars="135" w:firstLine="283"/>
        <w:rPr>
          <w:rFonts w:asciiTheme="minorEastAsia" w:hAnsiTheme="minorEastAsia"/>
          <w:szCs w:val="21"/>
        </w:rPr>
      </w:pPr>
    </w:p>
    <w:p w:rsidR="00817CD4" w:rsidRPr="00E513DF" w:rsidRDefault="00817CD4" w:rsidP="00817CD4">
      <w:pPr>
        <w:ind w:firstLineChars="135" w:firstLine="283"/>
        <w:rPr>
          <w:rFonts w:asciiTheme="minorEastAsia" w:hAnsiTheme="minorEastAsia"/>
          <w:szCs w:val="21"/>
        </w:rPr>
      </w:pPr>
    </w:p>
    <w:p w:rsidR="00817CD4" w:rsidRPr="00E513DF" w:rsidRDefault="00817CD4" w:rsidP="00817CD4">
      <w:pPr>
        <w:ind w:firstLineChars="135" w:firstLine="283"/>
        <w:rPr>
          <w:rFonts w:asciiTheme="minorEastAsia" w:hAnsiTheme="minorEastAsia"/>
          <w:szCs w:val="21"/>
        </w:rPr>
      </w:pPr>
    </w:p>
    <w:p w:rsidR="00817CD4" w:rsidRPr="00E513DF" w:rsidRDefault="00817CD4" w:rsidP="00817CD4">
      <w:pPr>
        <w:ind w:firstLineChars="135" w:firstLine="283"/>
        <w:rPr>
          <w:rFonts w:asciiTheme="minorEastAsia" w:hAnsiTheme="minorEastAsia"/>
          <w:szCs w:val="21"/>
        </w:rPr>
      </w:pPr>
    </w:p>
    <w:p w:rsidR="00817CD4" w:rsidRPr="00E513DF" w:rsidRDefault="00817CD4" w:rsidP="00817CD4">
      <w:pPr>
        <w:ind w:firstLineChars="135" w:firstLine="283"/>
        <w:rPr>
          <w:rFonts w:asciiTheme="minorEastAsia" w:hAnsiTheme="minorEastAsia"/>
          <w:szCs w:val="21"/>
        </w:rPr>
      </w:pPr>
    </w:p>
    <w:p w:rsidR="00817CD4" w:rsidRPr="00E513DF" w:rsidRDefault="00817CD4" w:rsidP="00817CD4">
      <w:pPr>
        <w:ind w:firstLineChars="135" w:firstLine="283"/>
        <w:rPr>
          <w:rFonts w:asciiTheme="minorEastAsia" w:hAnsiTheme="minorEastAsia"/>
          <w:szCs w:val="21"/>
        </w:rPr>
      </w:pPr>
    </w:p>
    <w:p w:rsidR="00817CD4" w:rsidRPr="00E513DF" w:rsidRDefault="00817CD4" w:rsidP="00817CD4">
      <w:pPr>
        <w:rPr>
          <w:rFonts w:asciiTheme="majorEastAsia" w:eastAsiaTheme="majorEastAsia" w:hAnsiTheme="majorEastAsia"/>
          <w:szCs w:val="21"/>
        </w:rPr>
      </w:pPr>
      <w:r w:rsidRPr="00E513DF">
        <w:rPr>
          <w:rFonts w:asciiTheme="minorEastAsia" w:hAnsiTheme="minorEastAsia"/>
          <w:szCs w:val="21"/>
        </w:rPr>
        <w:br w:type="page"/>
      </w:r>
      <w:r w:rsidRPr="00E513DF">
        <w:rPr>
          <w:rFonts w:asciiTheme="majorEastAsia" w:eastAsiaTheme="majorEastAsia" w:hAnsiTheme="majorEastAsia" w:hint="eastAsia"/>
          <w:szCs w:val="21"/>
        </w:rPr>
        <w:lastRenderedPageBreak/>
        <w:t>第２章　標準処理期間</w:t>
      </w:r>
    </w:p>
    <w:p w:rsidR="00817CD4" w:rsidRPr="00E513DF" w:rsidRDefault="00817CD4" w:rsidP="00817CD4">
      <w:pPr>
        <w:rPr>
          <w:rFonts w:asciiTheme="minorEastAsia" w:hAnsiTheme="minorEastAsia"/>
          <w:szCs w:val="21"/>
        </w:rPr>
      </w:pPr>
    </w:p>
    <w:p w:rsidR="00817CD4" w:rsidRPr="00E513DF" w:rsidRDefault="00817CD4" w:rsidP="00817CD4">
      <w:pPr>
        <w:rPr>
          <w:rFonts w:asciiTheme="minorEastAsia" w:hAnsiTheme="minorEastAsia"/>
          <w:szCs w:val="21"/>
        </w:rPr>
      </w:pPr>
      <w:r w:rsidRPr="00E513DF">
        <w:rPr>
          <w:rFonts w:asciiTheme="minorEastAsia" w:hAnsiTheme="minorEastAsia" w:hint="eastAsia"/>
          <w:szCs w:val="21"/>
        </w:rPr>
        <w:t>標準処理期間は</w:t>
      </w:r>
      <w:r w:rsidR="005E6FD1">
        <w:rPr>
          <w:rFonts w:asciiTheme="minorEastAsia" w:hAnsiTheme="minorEastAsia" w:hint="eastAsia"/>
          <w:szCs w:val="21"/>
        </w:rPr>
        <w:t>、</w:t>
      </w:r>
      <w:r w:rsidRPr="00E513DF">
        <w:rPr>
          <w:rFonts w:asciiTheme="minorEastAsia" w:hAnsiTheme="minorEastAsia" w:hint="eastAsia"/>
          <w:szCs w:val="21"/>
        </w:rPr>
        <w:t>次のとおりとする。</w:t>
      </w:r>
    </w:p>
    <w:p w:rsidR="00817CD4" w:rsidRPr="00E513DF" w:rsidRDefault="00817CD4" w:rsidP="00817CD4">
      <w:pPr>
        <w:rPr>
          <w:rFonts w:asciiTheme="minorEastAsia" w:hAnsiTheme="minorEastAsia"/>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2"/>
        <w:gridCol w:w="4162"/>
        <w:gridCol w:w="2551"/>
      </w:tblGrid>
      <w:tr w:rsidR="00E513DF" w:rsidRPr="00E513DF" w:rsidTr="0083127E">
        <w:trPr>
          <w:cantSplit/>
          <w:trHeight w:val="864"/>
        </w:trPr>
        <w:tc>
          <w:tcPr>
            <w:tcW w:w="1792" w:type="dxa"/>
            <w:vAlign w:val="center"/>
          </w:tcPr>
          <w:p w:rsidR="00817CD4" w:rsidRPr="00E513DF" w:rsidRDefault="00817CD4" w:rsidP="00817CD4">
            <w:pPr>
              <w:jc w:val="center"/>
              <w:rPr>
                <w:rFonts w:asciiTheme="minorEastAsia" w:hAnsiTheme="minorEastAsia" w:cs="Times New Roman"/>
                <w:szCs w:val="21"/>
              </w:rPr>
            </w:pPr>
            <w:r w:rsidRPr="00E513DF">
              <w:rPr>
                <w:rFonts w:asciiTheme="minorEastAsia" w:hAnsiTheme="minorEastAsia" w:cs="Times New Roman" w:hint="eastAsia"/>
                <w:szCs w:val="21"/>
              </w:rPr>
              <w:t>条　　　文</w:t>
            </w:r>
          </w:p>
        </w:tc>
        <w:tc>
          <w:tcPr>
            <w:tcW w:w="4162" w:type="dxa"/>
            <w:vAlign w:val="center"/>
          </w:tcPr>
          <w:p w:rsidR="00817CD4" w:rsidRPr="00E513DF" w:rsidRDefault="00817CD4" w:rsidP="00817CD4">
            <w:pPr>
              <w:jc w:val="center"/>
              <w:rPr>
                <w:rFonts w:asciiTheme="minorEastAsia" w:hAnsiTheme="minorEastAsia" w:cs="Times New Roman"/>
                <w:szCs w:val="21"/>
              </w:rPr>
            </w:pPr>
            <w:r w:rsidRPr="00E513DF">
              <w:rPr>
                <w:rFonts w:asciiTheme="minorEastAsia" w:hAnsiTheme="minorEastAsia" w:cs="Times New Roman" w:hint="eastAsia"/>
                <w:szCs w:val="21"/>
              </w:rPr>
              <w:t>処　分　内　容</w:t>
            </w:r>
          </w:p>
        </w:tc>
        <w:tc>
          <w:tcPr>
            <w:tcW w:w="2551" w:type="dxa"/>
            <w:vAlign w:val="center"/>
          </w:tcPr>
          <w:p w:rsidR="00817CD4" w:rsidRPr="00E513DF" w:rsidRDefault="00817CD4" w:rsidP="00817CD4">
            <w:pPr>
              <w:jc w:val="center"/>
              <w:rPr>
                <w:rFonts w:asciiTheme="minorEastAsia" w:hAnsiTheme="minorEastAsia" w:cs="Times New Roman"/>
                <w:szCs w:val="21"/>
              </w:rPr>
            </w:pPr>
            <w:r w:rsidRPr="00E513DF">
              <w:rPr>
                <w:rFonts w:asciiTheme="minorEastAsia" w:hAnsiTheme="minorEastAsia" w:cs="Times New Roman" w:hint="eastAsia"/>
                <w:szCs w:val="21"/>
              </w:rPr>
              <w:t>処　分　機　関</w:t>
            </w:r>
          </w:p>
          <w:p w:rsidR="00817CD4" w:rsidRPr="00E513DF" w:rsidRDefault="00817CD4" w:rsidP="00817CD4">
            <w:pPr>
              <w:jc w:val="center"/>
              <w:rPr>
                <w:rFonts w:asciiTheme="minorEastAsia" w:hAnsiTheme="minorEastAsia" w:cs="Times New Roman"/>
                <w:szCs w:val="21"/>
              </w:rPr>
            </w:pPr>
            <w:r w:rsidRPr="00E513DF">
              <w:rPr>
                <w:rFonts w:asciiTheme="minorEastAsia" w:hAnsiTheme="minorEastAsia" w:cs="Times New Roman" w:hint="eastAsia"/>
                <w:szCs w:val="21"/>
              </w:rPr>
              <w:t>標準処理期間</w:t>
            </w:r>
          </w:p>
        </w:tc>
      </w:tr>
      <w:tr w:rsidR="00E513DF" w:rsidRPr="00E513DF" w:rsidTr="0083127E">
        <w:trPr>
          <w:trHeight w:val="864"/>
        </w:trPr>
        <w:tc>
          <w:tcPr>
            <w:tcW w:w="1792" w:type="dxa"/>
            <w:vAlign w:val="center"/>
          </w:tcPr>
          <w:p w:rsidR="00817CD4" w:rsidRPr="00E513DF" w:rsidRDefault="00817CD4" w:rsidP="00817CD4">
            <w:pPr>
              <w:rPr>
                <w:rFonts w:asciiTheme="minorEastAsia" w:hAnsiTheme="minorEastAsia" w:cs="Times New Roman"/>
                <w:spacing w:val="2"/>
                <w:szCs w:val="21"/>
              </w:rPr>
            </w:pPr>
            <w:r w:rsidRPr="00E513DF">
              <w:rPr>
                <w:rFonts w:asciiTheme="minorEastAsia" w:hAnsiTheme="minorEastAsia" w:cs="Times New Roman" w:hint="eastAsia"/>
                <w:szCs w:val="21"/>
              </w:rPr>
              <w:t>法第３条第１項</w:t>
            </w:r>
          </w:p>
        </w:tc>
        <w:tc>
          <w:tcPr>
            <w:tcW w:w="4162" w:type="dxa"/>
            <w:vAlign w:val="center"/>
          </w:tcPr>
          <w:p w:rsidR="00817CD4" w:rsidRPr="00E513DF" w:rsidRDefault="00817CD4" w:rsidP="00817CD4">
            <w:pPr>
              <w:rPr>
                <w:rFonts w:asciiTheme="minorEastAsia" w:hAnsiTheme="minorEastAsia" w:cs="Times New Roman"/>
                <w:spacing w:val="2"/>
                <w:szCs w:val="21"/>
              </w:rPr>
            </w:pPr>
            <w:r w:rsidRPr="00E513DF">
              <w:rPr>
                <w:rFonts w:asciiTheme="minorEastAsia" w:hAnsiTheme="minorEastAsia" w:cs="Times New Roman" w:hint="eastAsia"/>
                <w:szCs w:val="21"/>
              </w:rPr>
              <w:t>農地等の権利移動の許可</w:t>
            </w:r>
          </w:p>
        </w:tc>
        <w:tc>
          <w:tcPr>
            <w:tcW w:w="2551" w:type="dxa"/>
            <w:vAlign w:val="center"/>
          </w:tcPr>
          <w:p w:rsidR="00817CD4" w:rsidRPr="00E513DF" w:rsidRDefault="00817CD4" w:rsidP="00817CD4">
            <w:pPr>
              <w:jc w:val="center"/>
              <w:rPr>
                <w:rFonts w:asciiTheme="minorEastAsia" w:hAnsiTheme="minorEastAsia" w:cs="Times New Roman"/>
                <w:szCs w:val="21"/>
              </w:rPr>
            </w:pPr>
            <w:r w:rsidRPr="00E513DF">
              <w:rPr>
                <w:rFonts w:asciiTheme="minorEastAsia" w:hAnsiTheme="minorEastAsia" w:cs="Times New Roman" w:hint="eastAsia"/>
                <w:szCs w:val="21"/>
              </w:rPr>
              <w:t>農業委員会</w:t>
            </w:r>
          </w:p>
          <w:p w:rsidR="00817CD4" w:rsidRPr="00E513DF" w:rsidRDefault="00817CD4" w:rsidP="00817CD4">
            <w:pPr>
              <w:jc w:val="center"/>
              <w:rPr>
                <w:rFonts w:asciiTheme="minorEastAsia" w:hAnsiTheme="minorEastAsia" w:cs="Times New Roman"/>
                <w:szCs w:val="21"/>
              </w:rPr>
            </w:pPr>
            <w:r w:rsidRPr="00E513DF">
              <w:rPr>
                <w:rFonts w:asciiTheme="minorEastAsia" w:hAnsiTheme="minorEastAsia" w:cs="Times New Roman" w:hint="eastAsia"/>
                <w:szCs w:val="21"/>
              </w:rPr>
              <w:t>４週間</w:t>
            </w:r>
          </w:p>
        </w:tc>
      </w:tr>
      <w:tr w:rsidR="00E513DF" w:rsidRPr="00E513DF" w:rsidTr="0083127E">
        <w:trPr>
          <w:cantSplit/>
          <w:trHeight w:val="864"/>
        </w:trPr>
        <w:tc>
          <w:tcPr>
            <w:tcW w:w="1792" w:type="dxa"/>
            <w:vMerge w:val="restart"/>
            <w:vAlign w:val="center"/>
          </w:tcPr>
          <w:p w:rsidR="00817CD4" w:rsidRPr="00E513DF" w:rsidRDefault="00817CD4" w:rsidP="00817CD4">
            <w:pPr>
              <w:rPr>
                <w:rFonts w:asciiTheme="minorEastAsia" w:hAnsiTheme="minorEastAsia" w:cs="Times New Roman"/>
                <w:spacing w:val="2"/>
                <w:szCs w:val="21"/>
              </w:rPr>
            </w:pPr>
            <w:r w:rsidRPr="00E513DF">
              <w:rPr>
                <w:rFonts w:asciiTheme="minorEastAsia" w:hAnsiTheme="minorEastAsia" w:cs="Times New Roman" w:hint="eastAsia"/>
                <w:szCs w:val="21"/>
              </w:rPr>
              <w:t>法第４条第１項</w:t>
            </w:r>
          </w:p>
        </w:tc>
        <w:tc>
          <w:tcPr>
            <w:tcW w:w="4162" w:type="dxa"/>
            <w:tcBorders>
              <w:bottom w:val="dashSmallGap" w:sz="4" w:space="0" w:color="auto"/>
            </w:tcBorders>
            <w:vAlign w:val="center"/>
          </w:tcPr>
          <w:p w:rsidR="00817CD4" w:rsidRPr="00E513DF" w:rsidRDefault="00817CD4" w:rsidP="00817CD4">
            <w:pPr>
              <w:rPr>
                <w:rFonts w:asciiTheme="minorEastAsia" w:hAnsiTheme="minorEastAsia" w:cs="Times New Roman"/>
                <w:spacing w:val="2"/>
                <w:szCs w:val="21"/>
              </w:rPr>
            </w:pPr>
            <w:r w:rsidRPr="00E513DF">
              <w:rPr>
                <w:rFonts w:asciiTheme="minorEastAsia" w:hAnsiTheme="minorEastAsia" w:cs="Times New Roman" w:hint="eastAsia"/>
                <w:spacing w:val="2"/>
                <w:szCs w:val="21"/>
              </w:rPr>
              <w:t>農地転用の許可</w:t>
            </w:r>
          </w:p>
          <w:p w:rsidR="00817CD4" w:rsidRPr="00E513DF" w:rsidRDefault="00817CD4" w:rsidP="00817CD4">
            <w:pPr>
              <w:rPr>
                <w:rFonts w:asciiTheme="minorEastAsia" w:hAnsiTheme="minorEastAsia" w:cs="Times New Roman"/>
                <w:spacing w:val="2"/>
                <w:szCs w:val="21"/>
              </w:rPr>
            </w:pPr>
            <w:r w:rsidRPr="00E513DF">
              <w:rPr>
                <w:rFonts w:asciiTheme="minorEastAsia" w:hAnsiTheme="minorEastAsia" w:cs="Times New Roman" w:hint="eastAsia"/>
                <w:spacing w:val="2"/>
                <w:szCs w:val="21"/>
              </w:rPr>
              <w:t>農業委員会に関する法律（昭和26年法律第88号）第43条に規定する都道府県機構（以下</w:t>
            </w:r>
            <w:r w:rsidR="005E6FD1">
              <w:rPr>
                <w:rFonts w:asciiTheme="minorEastAsia" w:hAnsiTheme="minorEastAsia" w:cs="Times New Roman" w:hint="eastAsia"/>
                <w:spacing w:val="2"/>
                <w:szCs w:val="21"/>
              </w:rPr>
              <w:t>、</w:t>
            </w:r>
            <w:r w:rsidRPr="00E513DF">
              <w:rPr>
                <w:rFonts w:asciiTheme="minorEastAsia" w:hAnsiTheme="minorEastAsia" w:cs="Times New Roman" w:hint="eastAsia"/>
                <w:spacing w:val="2"/>
                <w:szCs w:val="21"/>
              </w:rPr>
              <w:t>「県機構」という。）の意見を聴かない事案）</w:t>
            </w:r>
          </w:p>
        </w:tc>
        <w:tc>
          <w:tcPr>
            <w:tcW w:w="2551" w:type="dxa"/>
            <w:tcBorders>
              <w:bottom w:val="dashSmallGap" w:sz="4" w:space="0" w:color="auto"/>
            </w:tcBorders>
            <w:vAlign w:val="center"/>
          </w:tcPr>
          <w:p w:rsidR="00817CD4" w:rsidRPr="00E513DF" w:rsidRDefault="00817CD4" w:rsidP="00817CD4">
            <w:pPr>
              <w:jc w:val="center"/>
              <w:rPr>
                <w:rFonts w:asciiTheme="minorEastAsia" w:hAnsiTheme="minorEastAsia" w:cs="Times New Roman"/>
                <w:szCs w:val="21"/>
              </w:rPr>
            </w:pPr>
            <w:r w:rsidRPr="00E513DF">
              <w:rPr>
                <w:rFonts w:asciiTheme="minorEastAsia" w:hAnsiTheme="minorEastAsia" w:cs="Times New Roman" w:hint="eastAsia"/>
                <w:szCs w:val="21"/>
              </w:rPr>
              <w:t>農業委員会</w:t>
            </w:r>
          </w:p>
          <w:p w:rsidR="00817CD4" w:rsidRPr="00E513DF" w:rsidRDefault="00817CD4" w:rsidP="00817CD4">
            <w:pPr>
              <w:jc w:val="center"/>
              <w:rPr>
                <w:rFonts w:asciiTheme="minorEastAsia" w:hAnsiTheme="minorEastAsia" w:cs="Times New Roman"/>
                <w:dstrike/>
                <w:szCs w:val="21"/>
              </w:rPr>
            </w:pPr>
            <w:r w:rsidRPr="00E513DF">
              <w:rPr>
                <w:rFonts w:asciiTheme="minorEastAsia" w:hAnsiTheme="minorEastAsia" w:cs="Times New Roman" w:hint="eastAsia"/>
                <w:szCs w:val="21"/>
              </w:rPr>
              <w:t>４週間</w:t>
            </w:r>
          </w:p>
        </w:tc>
      </w:tr>
      <w:tr w:rsidR="00E513DF" w:rsidRPr="00E513DF" w:rsidTr="0083127E">
        <w:trPr>
          <w:cantSplit/>
          <w:trHeight w:val="864"/>
        </w:trPr>
        <w:tc>
          <w:tcPr>
            <w:tcW w:w="1792" w:type="dxa"/>
            <w:vMerge/>
            <w:vAlign w:val="center"/>
          </w:tcPr>
          <w:p w:rsidR="00817CD4" w:rsidRPr="00E513DF" w:rsidRDefault="00817CD4" w:rsidP="00817CD4">
            <w:pPr>
              <w:rPr>
                <w:rFonts w:asciiTheme="minorEastAsia" w:hAnsiTheme="minorEastAsia" w:cs="Times New Roman"/>
                <w:szCs w:val="21"/>
              </w:rPr>
            </w:pPr>
          </w:p>
        </w:tc>
        <w:tc>
          <w:tcPr>
            <w:tcW w:w="4162" w:type="dxa"/>
            <w:tcBorders>
              <w:bottom w:val="nil"/>
            </w:tcBorders>
            <w:vAlign w:val="center"/>
          </w:tcPr>
          <w:p w:rsidR="00817CD4" w:rsidRPr="00E513DF" w:rsidRDefault="00817CD4" w:rsidP="00817CD4">
            <w:pPr>
              <w:rPr>
                <w:rFonts w:asciiTheme="minorEastAsia" w:hAnsiTheme="minorEastAsia" w:cs="Times New Roman"/>
                <w:spacing w:val="2"/>
                <w:szCs w:val="21"/>
              </w:rPr>
            </w:pPr>
            <w:r w:rsidRPr="00E513DF">
              <w:rPr>
                <w:rFonts w:asciiTheme="minorEastAsia" w:hAnsiTheme="minorEastAsia" w:cs="Times New Roman" w:hint="eastAsia"/>
                <w:spacing w:val="2"/>
                <w:szCs w:val="21"/>
              </w:rPr>
              <w:t>農地転用の許可</w:t>
            </w:r>
          </w:p>
          <w:p w:rsidR="00817CD4" w:rsidRPr="00E513DF" w:rsidRDefault="00817CD4" w:rsidP="00817CD4">
            <w:pPr>
              <w:rPr>
                <w:rFonts w:asciiTheme="minorEastAsia" w:hAnsiTheme="minorEastAsia" w:cs="Times New Roman"/>
                <w:spacing w:val="2"/>
                <w:szCs w:val="21"/>
              </w:rPr>
            </w:pPr>
            <w:r w:rsidRPr="00E513DF">
              <w:rPr>
                <w:rFonts w:asciiTheme="minorEastAsia" w:hAnsiTheme="minorEastAsia" w:cs="Times New Roman" w:hint="eastAsia"/>
                <w:spacing w:val="2"/>
                <w:szCs w:val="21"/>
              </w:rPr>
              <w:t>（県機構の意見を聴く事案）</w:t>
            </w:r>
          </w:p>
        </w:tc>
        <w:tc>
          <w:tcPr>
            <w:tcW w:w="2551" w:type="dxa"/>
            <w:tcBorders>
              <w:bottom w:val="dashSmallGap" w:sz="4" w:space="0" w:color="auto"/>
            </w:tcBorders>
            <w:vAlign w:val="center"/>
          </w:tcPr>
          <w:p w:rsidR="00817CD4" w:rsidRPr="00E513DF" w:rsidRDefault="00817CD4" w:rsidP="00817CD4">
            <w:pPr>
              <w:jc w:val="center"/>
              <w:rPr>
                <w:rFonts w:asciiTheme="minorEastAsia" w:hAnsiTheme="minorEastAsia" w:cs="Times New Roman"/>
                <w:szCs w:val="21"/>
              </w:rPr>
            </w:pPr>
            <w:r w:rsidRPr="00E513DF">
              <w:rPr>
                <w:rFonts w:asciiTheme="minorEastAsia" w:hAnsiTheme="minorEastAsia" w:cs="Times New Roman" w:hint="eastAsia"/>
                <w:szCs w:val="21"/>
              </w:rPr>
              <w:t>農業委員会</w:t>
            </w:r>
          </w:p>
          <w:p w:rsidR="00817CD4" w:rsidRPr="00E513DF" w:rsidRDefault="00817CD4" w:rsidP="00817CD4">
            <w:pPr>
              <w:jc w:val="center"/>
              <w:rPr>
                <w:rFonts w:asciiTheme="minorEastAsia" w:hAnsiTheme="minorEastAsia" w:cs="Times New Roman"/>
                <w:dstrike/>
                <w:szCs w:val="21"/>
              </w:rPr>
            </w:pPr>
            <w:r w:rsidRPr="00E513DF">
              <w:rPr>
                <w:rFonts w:asciiTheme="minorEastAsia" w:hAnsiTheme="minorEastAsia" w:cs="Times New Roman" w:hint="eastAsia"/>
                <w:szCs w:val="21"/>
              </w:rPr>
              <w:t>６週間</w:t>
            </w:r>
          </w:p>
        </w:tc>
      </w:tr>
      <w:tr w:rsidR="00E513DF" w:rsidRPr="00E513DF" w:rsidTr="0083127E">
        <w:trPr>
          <w:cantSplit/>
          <w:trHeight w:val="864"/>
        </w:trPr>
        <w:tc>
          <w:tcPr>
            <w:tcW w:w="1792" w:type="dxa"/>
            <w:vMerge w:val="restart"/>
            <w:vAlign w:val="center"/>
          </w:tcPr>
          <w:p w:rsidR="00817CD4" w:rsidRPr="00E513DF" w:rsidRDefault="00817CD4" w:rsidP="00817CD4">
            <w:pPr>
              <w:rPr>
                <w:rFonts w:asciiTheme="minorEastAsia" w:hAnsiTheme="minorEastAsia" w:cs="Times New Roman"/>
                <w:szCs w:val="21"/>
              </w:rPr>
            </w:pPr>
            <w:r w:rsidRPr="00E513DF">
              <w:rPr>
                <w:rFonts w:asciiTheme="minorEastAsia" w:hAnsiTheme="minorEastAsia" w:cs="Times New Roman" w:hint="eastAsia"/>
                <w:szCs w:val="21"/>
              </w:rPr>
              <w:t>法第５条第１項</w:t>
            </w:r>
          </w:p>
        </w:tc>
        <w:tc>
          <w:tcPr>
            <w:tcW w:w="4162" w:type="dxa"/>
            <w:tcBorders>
              <w:bottom w:val="dashSmallGap" w:sz="4" w:space="0" w:color="auto"/>
            </w:tcBorders>
            <w:vAlign w:val="center"/>
          </w:tcPr>
          <w:p w:rsidR="00817CD4" w:rsidRPr="00E513DF" w:rsidRDefault="00817CD4" w:rsidP="00817CD4">
            <w:pPr>
              <w:rPr>
                <w:rFonts w:asciiTheme="minorEastAsia" w:hAnsiTheme="minorEastAsia" w:cs="Times New Roman"/>
                <w:spacing w:val="2"/>
                <w:szCs w:val="21"/>
              </w:rPr>
            </w:pPr>
            <w:r w:rsidRPr="00E513DF">
              <w:rPr>
                <w:rFonts w:asciiTheme="minorEastAsia" w:hAnsiTheme="minorEastAsia" w:cs="Times New Roman" w:hint="eastAsia"/>
                <w:spacing w:val="2"/>
                <w:szCs w:val="21"/>
              </w:rPr>
              <w:t>農地等の転用のための権利移動の許可（県機構の意見を聴かない事案）</w:t>
            </w:r>
          </w:p>
        </w:tc>
        <w:tc>
          <w:tcPr>
            <w:tcW w:w="2551" w:type="dxa"/>
            <w:tcBorders>
              <w:bottom w:val="dashSmallGap" w:sz="4" w:space="0" w:color="auto"/>
            </w:tcBorders>
            <w:vAlign w:val="center"/>
          </w:tcPr>
          <w:p w:rsidR="00817CD4" w:rsidRPr="00E513DF" w:rsidRDefault="00817CD4" w:rsidP="00817CD4">
            <w:pPr>
              <w:jc w:val="center"/>
              <w:rPr>
                <w:rFonts w:asciiTheme="minorEastAsia" w:hAnsiTheme="minorEastAsia" w:cs="Times New Roman"/>
                <w:szCs w:val="21"/>
              </w:rPr>
            </w:pPr>
            <w:r w:rsidRPr="00E513DF">
              <w:rPr>
                <w:rFonts w:asciiTheme="minorEastAsia" w:hAnsiTheme="minorEastAsia" w:cs="Times New Roman" w:hint="eastAsia"/>
                <w:szCs w:val="21"/>
              </w:rPr>
              <w:t>農業委員会</w:t>
            </w:r>
          </w:p>
          <w:p w:rsidR="00817CD4" w:rsidRPr="00E513DF" w:rsidRDefault="00817CD4" w:rsidP="00817CD4">
            <w:pPr>
              <w:jc w:val="center"/>
              <w:rPr>
                <w:rFonts w:asciiTheme="minorEastAsia" w:hAnsiTheme="minorEastAsia" w:cs="Times New Roman"/>
                <w:dstrike/>
                <w:szCs w:val="21"/>
              </w:rPr>
            </w:pPr>
            <w:r w:rsidRPr="00E513DF">
              <w:rPr>
                <w:rFonts w:asciiTheme="minorEastAsia" w:hAnsiTheme="minorEastAsia" w:cs="Times New Roman" w:hint="eastAsia"/>
                <w:szCs w:val="21"/>
              </w:rPr>
              <w:t>４週間</w:t>
            </w:r>
          </w:p>
        </w:tc>
      </w:tr>
      <w:tr w:rsidR="00E513DF" w:rsidRPr="00E513DF" w:rsidTr="0083127E">
        <w:trPr>
          <w:cantSplit/>
          <w:trHeight w:val="864"/>
        </w:trPr>
        <w:tc>
          <w:tcPr>
            <w:tcW w:w="1792" w:type="dxa"/>
            <w:vMerge/>
            <w:vAlign w:val="center"/>
          </w:tcPr>
          <w:p w:rsidR="00817CD4" w:rsidRPr="00E513DF" w:rsidRDefault="00817CD4" w:rsidP="00817CD4">
            <w:pPr>
              <w:rPr>
                <w:rFonts w:asciiTheme="minorEastAsia" w:hAnsiTheme="minorEastAsia" w:cs="Times New Roman"/>
                <w:spacing w:val="2"/>
                <w:szCs w:val="21"/>
              </w:rPr>
            </w:pPr>
          </w:p>
        </w:tc>
        <w:tc>
          <w:tcPr>
            <w:tcW w:w="4162" w:type="dxa"/>
            <w:tcBorders>
              <w:top w:val="dashSmallGap" w:sz="4" w:space="0" w:color="auto"/>
              <w:bottom w:val="nil"/>
            </w:tcBorders>
            <w:vAlign w:val="center"/>
          </w:tcPr>
          <w:p w:rsidR="00817CD4" w:rsidRPr="00E513DF" w:rsidRDefault="00817CD4" w:rsidP="00817CD4">
            <w:pPr>
              <w:rPr>
                <w:rFonts w:asciiTheme="minorEastAsia" w:hAnsiTheme="minorEastAsia" w:cs="Times New Roman"/>
                <w:spacing w:val="2"/>
                <w:szCs w:val="21"/>
              </w:rPr>
            </w:pPr>
            <w:r w:rsidRPr="00E513DF">
              <w:rPr>
                <w:rFonts w:asciiTheme="minorEastAsia" w:hAnsiTheme="minorEastAsia" w:cs="Times New Roman" w:hint="eastAsia"/>
                <w:spacing w:val="2"/>
                <w:szCs w:val="21"/>
              </w:rPr>
              <w:t>農地等の転用のための権利移動の許可（県機構の意見を聴く事案）</w:t>
            </w:r>
          </w:p>
        </w:tc>
        <w:tc>
          <w:tcPr>
            <w:tcW w:w="2551" w:type="dxa"/>
            <w:tcBorders>
              <w:top w:val="dashSmallGap" w:sz="4" w:space="0" w:color="auto"/>
            </w:tcBorders>
            <w:vAlign w:val="center"/>
          </w:tcPr>
          <w:p w:rsidR="00817CD4" w:rsidRPr="00E513DF" w:rsidRDefault="00817CD4" w:rsidP="00817CD4">
            <w:pPr>
              <w:jc w:val="center"/>
              <w:rPr>
                <w:rFonts w:asciiTheme="minorEastAsia" w:hAnsiTheme="minorEastAsia" w:cs="Times New Roman"/>
                <w:szCs w:val="21"/>
              </w:rPr>
            </w:pPr>
            <w:r w:rsidRPr="00E513DF">
              <w:rPr>
                <w:rFonts w:asciiTheme="minorEastAsia" w:hAnsiTheme="minorEastAsia" w:cs="Times New Roman" w:hint="eastAsia"/>
                <w:szCs w:val="21"/>
              </w:rPr>
              <w:t>農業委員会</w:t>
            </w:r>
          </w:p>
          <w:p w:rsidR="00817CD4" w:rsidRPr="00E513DF" w:rsidRDefault="00817CD4" w:rsidP="00817CD4">
            <w:pPr>
              <w:jc w:val="center"/>
              <w:rPr>
                <w:rFonts w:asciiTheme="minorEastAsia" w:hAnsiTheme="minorEastAsia" w:cs="Times New Roman"/>
                <w:dstrike/>
                <w:szCs w:val="21"/>
              </w:rPr>
            </w:pPr>
            <w:r w:rsidRPr="00E513DF">
              <w:rPr>
                <w:rFonts w:asciiTheme="minorEastAsia" w:hAnsiTheme="minorEastAsia" w:cs="Times New Roman" w:hint="eastAsia"/>
                <w:szCs w:val="21"/>
              </w:rPr>
              <w:t>６週間</w:t>
            </w:r>
          </w:p>
        </w:tc>
      </w:tr>
      <w:tr w:rsidR="00817CD4" w:rsidRPr="00E513DF" w:rsidTr="0083127E">
        <w:trPr>
          <w:trHeight w:val="864"/>
        </w:trPr>
        <w:tc>
          <w:tcPr>
            <w:tcW w:w="1792" w:type="dxa"/>
            <w:vAlign w:val="center"/>
          </w:tcPr>
          <w:p w:rsidR="00817CD4" w:rsidRPr="00E513DF" w:rsidRDefault="00817CD4" w:rsidP="00817CD4">
            <w:pPr>
              <w:rPr>
                <w:rFonts w:asciiTheme="minorEastAsia" w:hAnsiTheme="minorEastAsia" w:cs="Times New Roman"/>
                <w:szCs w:val="21"/>
              </w:rPr>
            </w:pPr>
            <w:r w:rsidRPr="00E513DF">
              <w:rPr>
                <w:rFonts w:asciiTheme="minorEastAsia" w:hAnsiTheme="minorEastAsia" w:cs="Times New Roman" w:hint="eastAsia"/>
                <w:spacing w:val="2"/>
                <w:szCs w:val="21"/>
              </w:rPr>
              <w:t>法第18条第１項</w:t>
            </w:r>
          </w:p>
        </w:tc>
        <w:tc>
          <w:tcPr>
            <w:tcW w:w="4162" w:type="dxa"/>
            <w:vAlign w:val="center"/>
          </w:tcPr>
          <w:p w:rsidR="00817CD4" w:rsidRPr="00E513DF" w:rsidRDefault="00817CD4" w:rsidP="0083127E">
            <w:pPr>
              <w:rPr>
                <w:rFonts w:asciiTheme="minorEastAsia" w:hAnsiTheme="minorEastAsia" w:cs="Times New Roman"/>
                <w:szCs w:val="21"/>
              </w:rPr>
            </w:pPr>
            <w:r w:rsidRPr="00E513DF">
              <w:rPr>
                <w:rFonts w:asciiTheme="minorEastAsia" w:hAnsiTheme="minorEastAsia" w:cs="Times New Roman" w:hint="eastAsia"/>
                <w:snapToGrid w:val="0"/>
                <w:szCs w:val="21"/>
              </w:rPr>
              <w:t>農地等の賃貸借の解約等の許可</w:t>
            </w:r>
          </w:p>
        </w:tc>
        <w:tc>
          <w:tcPr>
            <w:tcW w:w="2551" w:type="dxa"/>
            <w:vAlign w:val="center"/>
          </w:tcPr>
          <w:p w:rsidR="00817CD4" w:rsidRPr="00E513DF" w:rsidRDefault="00817CD4" w:rsidP="00817CD4">
            <w:pPr>
              <w:jc w:val="center"/>
              <w:rPr>
                <w:rFonts w:asciiTheme="minorEastAsia" w:hAnsiTheme="minorEastAsia" w:cs="Times New Roman"/>
                <w:szCs w:val="21"/>
              </w:rPr>
            </w:pPr>
            <w:r w:rsidRPr="00E513DF">
              <w:rPr>
                <w:rFonts w:asciiTheme="minorEastAsia" w:hAnsiTheme="minorEastAsia" w:cs="Times New Roman" w:hint="eastAsia"/>
                <w:szCs w:val="21"/>
              </w:rPr>
              <w:t>農業委員会</w:t>
            </w:r>
          </w:p>
          <w:p w:rsidR="00817CD4" w:rsidRPr="00E513DF" w:rsidRDefault="00817CD4" w:rsidP="00817CD4">
            <w:pPr>
              <w:jc w:val="center"/>
              <w:rPr>
                <w:rFonts w:asciiTheme="minorEastAsia" w:hAnsiTheme="minorEastAsia" w:cs="Times New Roman"/>
                <w:szCs w:val="21"/>
              </w:rPr>
            </w:pPr>
            <w:r w:rsidRPr="00E513DF">
              <w:rPr>
                <w:rFonts w:asciiTheme="minorEastAsia" w:hAnsiTheme="minorEastAsia" w:cs="Times New Roman" w:hint="eastAsia"/>
                <w:szCs w:val="21"/>
              </w:rPr>
              <w:t>230日</w:t>
            </w:r>
          </w:p>
        </w:tc>
      </w:tr>
    </w:tbl>
    <w:p w:rsidR="00817CD4" w:rsidRPr="00E513DF" w:rsidRDefault="00817CD4" w:rsidP="00817CD4">
      <w:pPr>
        <w:rPr>
          <w:rFonts w:asciiTheme="minorEastAsia" w:hAnsiTheme="minorEastAsia"/>
          <w:szCs w:val="21"/>
        </w:rPr>
      </w:pPr>
    </w:p>
    <w:p w:rsidR="00817CD4" w:rsidRPr="00E513DF" w:rsidRDefault="00817CD4" w:rsidP="00817CD4">
      <w:pPr>
        <w:rPr>
          <w:rFonts w:asciiTheme="minorEastAsia" w:hAnsiTheme="minorEastAsia"/>
          <w:szCs w:val="21"/>
        </w:rPr>
      </w:pPr>
    </w:p>
    <w:p w:rsidR="00817CD4" w:rsidRPr="00E513DF" w:rsidRDefault="00817CD4" w:rsidP="00817CD4">
      <w:pPr>
        <w:rPr>
          <w:rFonts w:asciiTheme="minorEastAsia" w:hAnsiTheme="minorEastAsia"/>
          <w:szCs w:val="21"/>
        </w:rPr>
      </w:pPr>
    </w:p>
    <w:p w:rsidR="00817CD4" w:rsidRPr="00E513DF" w:rsidRDefault="00817CD4" w:rsidP="00817CD4">
      <w:pPr>
        <w:rPr>
          <w:rFonts w:asciiTheme="minorEastAsia" w:hAnsiTheme="minorEastAsia"/>
          <w:szCs w:val="21"/>
        </w:rPr>
      </w:pPr>
    </w:p>
    <w:p w:rsidR="0083127E" w:rsidRPr="00E513DF" w:rsidRDefault="0083127E" w:rsidP="00817CD4">
      <w:pPr>
        <w:rPr>
          <w:rFonts w:asciiTheme="minorEastAsia" w:hAnsiTheme="minorEastAsia"/>
          <w:szCs w:val="21"/>
        </w:rPr>
      </w:pPr>
    </w:p>
    <w:p w:rsidR="0083127E" w:rsidRPr="00E513DF" w:rsidRDefault="0083127E">
      <w:pPr>
        <w:widowControl/>
        <w:jc w:val="left"/>
        <w:rPr>
          <w:rFonts w:asciiTheme="minorEastAsia" w:hAnsiTheme="minorEastAsia"/>
          <w:szCs w:val="21"/>
        </w:rPr>
      </w:pPr>
      <w:r w:rsidRPr="00E513DF">
        <w:rPr>
          <w:rFonts w:asciiTheme="minorEastAsia" w:hAnsiTheme="minorEastAsia"/>
          <w:szCs w:val="21"/>
        </w:rPr>
        <w:br w:type="page"/>
      </w:r>
    </w:p>
    <w:p w:rsidR="00817CD4" w:rsidRPr="00E513DF" w:rsidRDefault="00817CD4" w:rsidP="00817CD4">
      <w:pPr>
        <w:rPr>
          <w:rFonts w:asciiTheme="majorEastAsia" w:eastAsiaTheme="majorEastAsia" w:hAnsiTheme="majorEastAsia"/>
          <w:szCs w:val="21"/>
        </w:rPr>
      </w:pPr>
      <w:r w:rsidRPr="00E513DF">
        <w:rPr>
          <w:rFonts w:asciiTheme="majorEastAsia" w:eastAsiaTheme="majorEastAsia" w:hAnsiTheme="majorEastAsia" w:hint="eastAsia"/>
          <w:szCs w:val="21"/>
        </w:rPr>
        <w:lastRenderedPageBreak/>
        <w:t>第２編　不利益処分</w:t>
      </w:r>
    </w:p>
    <w:p w:rsidR="00817CD4" w:rsidRPr="00E513DF" w:rsidRDefault="00817CD4" w:rsidP="00817CD4">
      <w:pPr>
        <w:rPr>
          <w:rFonts w:asciiTheme="majorEastAsia" w:eastAsiaTheme="majorEastAsia" w:hAnsiTheme="majorEastAsia"/>
          <w:szCs w:val="21"/>
        </w:rPr>
      </w:pPr>
    </w:p>
    <w:p w:rsidR="00817CD4" w:rsidRPr="00E513DF" w:rsidRDefault="00817CD4" w:rsidP="00817CD4">
      <w:pPr>
        <w:rPr>
          <w:rFonts w:asciiTheme="majorEastAsia" w:eastAsiaTheme="majorEastAsia" w:hAnsiTheme="majorEastAsia"/>
          <w:szCs w:val="21"/>
        </w:rPr>
      </w:pPr>
      <w:r w:rsidRPr="00E513DF">
        <w:rPr>
          <w:rFonts w:asciiTheme="majorEastAsia" w:eastAsiaTheme="majorEastAsia" w:hAnsiTheme="majorEastAsia" w:hint="eastAsia"/>
          <w:szCs w:val="21"/>
        </w:rPr>
        <w:t xml:space="preserve">　第１節　農地等の権利移動の許可の取消し</w:t>
      </w:r>
    </w:p>
    <w:p w:rsidR="00817CD4" w:rsidRPr="00E513DF" w:rsidRDefault="00817CD4" w:rsidP="00817CD4">
      <w:pPr>
        <w:rPr>
          <w:rFonts w:asciiTheme="minorEastAsia" w:hAnsiTheme="minorEastAsia"/>
          <w:szCs w:val="21"/>
        </w:rPr>
      </w:pPr>
    </w:p>
    <w:p w:rsidR="00817CD4" w:rsidRPr="00E513DF" w:rsidRDefault="00817CD4" w:rsidP="00817CD4">
      <w:pPr>
        <w:ind w:firstLineChars="135" w:firstLine="283"/>
        <w:rPr>
          <w:rFonts w:asciiTheme="minorEastAsia" w:hAnsiTheme="minorEastAsia"/>
          <w:szCs w:val="21"/>
        </w:rPr>
      </w:pPr>
      <w:r w:rsidRPr="00E513DF">
        <w:rPr>
          <w:rFonts w:asciiTheme="minorEastAsia" w:hAnsiTheme="minorEastAsia" w:hint="eastAsia"/>
          <w:szCs w:val="21"/>
        </w:rPr>
        <w:t>法第３条の２の規定（農地等の権利移動の許可の取り消し等）は</w:t>
      </w:r>
      <w:r w:rsidR="005E6FD1">
        <w:rPr>
          <w:rFonts w:asciiTheme="minorEastAsia" w:hAnsiTheme="minorEastAsia" w:hint="eastAsia"/>
          <w:szCs w:val="21"/>
        </w:rPr>
        <w:t>、</w:t>
      </w:r>
      <w:r w:rsidRPr="00E513DF">
        <w:rPr>
          <w:rFonts w:asciiTheme="minorEastAsia" w:hAnsiTheme="minorEastAsia" w:hint="eastAsia"/>
          <w:szCs w:val="21"/>
        </w:rPr>
        <w:t>法第３条第３項（解除条件付き貸借）の規定の適用を受けて同条第１項の許可を受けた者について</w:t>
      </w:r>
      <w:r w:rsidR="005E6FD1">
        <w:rPr>
          <w:rFonts w:asciiTheme="minorEastAsia" w:hAnsiTheme="minorEastAsia" w:hint="eastAsia"/>
          <w:szCs w:val="21"/>
        </w:rPr>
        <w:t>、</w:t>
      </w:r>
      <w:r w:rsidRPr="00E513DF">
        <w:rPr>
          <w:rFonts w:asciiTheme="minorEastAsia" w:hAnsiTheme="minorEastAsia" w:hint="eastAsia"/>
          <w:szCs w:val="21"/>
        </w:rPr>
        <w:t>事後においても農地等の適正な利用の確保を確認することが重要であることから設けられている。</w:t>
      </w:r>
    </w:p>
    <w:p w:rsidR="00817CD4" w:rsidRPr="00E513DF" w:rsidRDefault="00817CD4" w:rsidP="00817CD4">
      <w:pPr>
        <w:ind w:firstLineChars="135" w:firstLine="283"/>
        <w:rPr>
          <w:rFonts w:asciiTheme="minorEastAsia" w:hAnsiTheme="minorEastAsia"/>
          <w:szCs w:val="21"/>
        </w:rPr>
      </w:pPr>
      <w:r w:rsidRPr="00E513DF">
        <w:rPr>
          <w:rFonts w:asciiTheme="minorEastAsia" w:hAnsiTheme="minorEastAsia" w:hint="eastAsia"/>
          <w:szCs w:val="21"/>
        </w:rPr>
        <w:t>なお</w:t>
      </w:r>
      <w:r w:rsidR="005E6FD1">
        <w:rPr>
          <w:rFonts w:asciiTheme="minorEastAsia" w:hAnsiTheme="minorEastAsia" w:hint="eastAsia"/>
          <w:szCs w:val="21"/>
        </w:rPr>
        <w:t>、</w:t>
      </w:r>
      <w:r w:rsidRPr="00E513DF">
        <w:rPr>
          <w:rFonts w:asciiTheme="minorEastAsia" w:hAnsiTheme="minorEastAsia" w:hint="eastAsia"/>
          <w:szCs w:val="21"/>
        </w:rPr>
        <w:t>法第３条の２第１項の勧告は</w:t>
      </w:r>
      <w:r w:rsidR="005E6FD1">
        <w:rPr>
          <w:rFonts w:asciiTheme="minorEastAsia" w:hAnsiTheme="minorEastAsia" w:hint="eastAsia"/>
          <w:szCs w:val="21"/>
        </w:rPr>
        <w:t>、</w:t>
      </w:r>
      <w:r w:rsidRPr="00E513DF">
        <w:rPr>
          <w:rFonts w:asciiTheme="minorEastAsia" w:hAnsiTheme="minorEastAsia" w:hint="eastAsia"/>
          <w:szCs w:val="21"/>
        </w:rPr>
        <w:t>同条第２項第２号の許可取消の前置手続であることから</w:t>
      </w:r>
      <w:r w:rsidR="005E6FD1">
        <w:rPr>
          <w:rFonts w:asciiTheme="minorEastAsia" w:hAnsiTheme="minorEastAsia" w:hint="eastAsia"/>
          <w:szCs w:val="21"/>
        </w:rPr>
        <w:t>、</w:t>
      </w:r>
      <w:r w:rsidRPr="00E513DF">
        <w:rPr>
          <w:rFonts w:asciiTheme="minorEastAsia" w:hAnsiTheme="minorEastAsia" w:hint="eastAsia"/>
          <w:szCs w:val="21"/>
        </w:rPr>
        <w:t>地域の営農状況等に著しい被害を与えていることを十分確認した上で行うこととし</w:t>
      </w:r>
      <w:r w:rsidR="005E6FD1">
        <w:rPr>
          <w:rFonts w:asciiTheme="minorEastAsia" w:hAnsiTheme="minorEastAsia" w:hint="eastAsia"/>
          <w:szCs w:val="21"/>
        </w:rPr>
        <w:t>、</w:t>
      </w:r>
      <w:r w:rsidRPr="00E513DF">
        <w:rPr>
          <w:rFonts w:asciiTheme="minorEastAsia" w:hAnsiTheme="minorEastAsia" w:hint="eastAsia"/>
          <w:szCs w:val="21"/>
        </w:rPr>
        <w:t>勧告を受けた者がその勧告に従わなかったときは必ず法第３条第１項の許可を取り消さなければならない。</w:t>
      </w:r>
    </w:p>
    <w:p w:rsidR="00817CD4" w:rsidRPr="00E513DF" w:rsidRDefault="00817CD4" w:rsidP="00817CD4">
      <w:pPr>
        <w:rPr>
          <w:rFonts w:asciiTheme="minorEastAsia" w:hAnsiTheme="minorEastAsia"/>
          <w:szCs w:val="21"/>
        </w:rPr>
      </w:pPr>
    </w:p>
    <w:p w:rsidR="00817CD4" w:rsidRPr="00E513DF" w:rsidRDefault="00817CD4" w:rsidP="00817CD4">
      <w:pPr>
        <w:ind w:left="426" w:hangingChars="202" w:hanging="426"/>
        <w:rPr>
          <w:rFonts w:asciiTheme="minorEastAsia" w:hAnsiTheme="minorEastAsia"/>
          <w:szCs w:val="21"/>
        </w:rPr>
      </w:pPr>
      <w:r w:rsidRPr="00E513DF">
        <w:rPr>
          <w:rFonts w:asciiTheme="minorEastAsia" w:hAnsiTheme="minorEastAsia" w:hint="eastAsia"/>
          <w:b/>
          <w:noProof/>
          <w:szCs w:val="21"/>
        </w:rPr>
        <mc:AlternateContent>
          <mc:Choice Requires="wps">
            <w:drawing>
              <wp:anchor distT="0" distB="0" distL="114300" distR="114300" simplePos="0" relativeHeight="251717632" behindDoc="0" locked="0" layoutInCell="1" allowOverlap="1" wp14:anchorId="6291F196" wp14:editId="13EDE4EE">
                <wp:simplePos x="0" y="0"/>
                <wp:positionH relativeFrom="column">
                  <wp:posOffset>-32828</wp:posOffset>
                </wp:positionH>
                <wp:positionV relativeFrom="paragraph">
                  <wp:posOffset>224421</wp:posOffset>
                </wp:positionV>
                <wp:extent cx="5465135" cy="2509284"/>
                <wp:effectExtent l="0" t="0" r="21590" b="24765"/>
                <wp:wrapNone/>
                <wp:docPr id="585" name="正方形/長方形 585"/>
                <wp:cNvGraphicFramePr/>
                <a:graphic xmlns:a="http://schemas.openxmlformats.org/drawingml/2006/main">
                  <a:graphicData uri="http://schemas.microsoft.com/office/word/2010/wordprocessingShape">
                    <wps:wsp>
                      <wps:cNvSpPr/>
                      <wps:spPr>
                        <a:xfrm>
                          <a:off x="0" y="0"/>
                          <a:ext cx="5465135" cy="2509284"/>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61CD1" id="正方形/長方形 585" o:spid="_x0000_s1026" style="position:absolute;left:0;text-align:left;margin-left:-2.6pt;margin-top:17.65pt;width:430.35pt;height:197.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" filled="f" strokecolor="windowText" strokeweight="1pt"/>
            </w:pict>
          </mc:Fallback>
        </mc:AlternateContent>
      </w:r>
      <w:r w:rsidRPr="00E513DF">
        <w:rPr>
          <w:rFonts w:asciiTheme="minorEastAsia" w:hAnsiTheme="minorEastAsia" w:hint="eastAsia"/>
          <w:szCs w:val="21"/>
        </w:rPr>
        <w:t>第１　法第３条第１項による許可を受けた者に対する勧告は</w:t>
      </w:r>
      <w:r w:rsidR="005E6FD1">
        <w:rPr>
          <w:rFonts w:asciiTheme="minorEastAsia" w:hAnsiTheme="minorEastAsia" w:hint="eastAsia"/>
          <w:szCs w:val="21"/>
        </w:rPr>
        <w:t>、</w:t>
      </w:r>
      <w:r w:rsidRPr="00E513DF">
        <w:rPr>
          <w:rFonts w:asciiTheme="minorEastAsia" w:hAnsiTheme="minorEastAsia" w:hint="eastAsia"/>
          <w:szCs w:val="21"/>
        </w:rPr>
        <w:t>次によるものとする。</w:t>
      </w:r>
    </w:p>
    <w:p w:rsidR="00817CD4" w:rsidRPr="00E513DF" w:rsidRDefault="00817CD4" w:rsidP="00817CD4">
      <w:pPr>
        <w:ind w:firstLineChars="134" w:firstLine="282"/>
        <w:rPr>
          <w:rFonts w:asciiTheme="minorEastAsia" w:hAnsiTheme="minorEastAsia"/>
          <w:b/>
          <w:szCs w:val="21"/>
        </w:rPr>
      </w:pPr>
      <w:r w:rsidRPr="00E513DF">
        <w:rPr>
          <w:rFonts w:asciiTheme="minorEastAsia" w:hAnsiTheme="minorEastAsia" w:hint="eastAsia"/>
          <w:b/>
          <w:szCs w:val="21"/>
        </w:rPr>
        <w:t>農業委員会会長は</w:t>
      </w:r>
      <w:r w:rsidR="005E6FD1">
        <w:rPr>
          <w:rFonts w:asciiTheme="minorEastAsia" w:hAnsiTheme="minorEastAsia" w:hint="eastAsia"/>
          <w:b/>
          <w:szCs w:val="21"/>
        </w:rPr>
        <w:t>、</w:t>
      </w:r>
      <w:r w:rsidRPr="00E513DF">
        <w:rPr>
          <w:rFonts w:asciiTheme="minorEastAsia" w:hAnsiTheme="minorEastAsia" w:hint="eastAsia"/>
          <w:b/>
          <w:szCs w:val="21"/>
        </w:rPr>
        <w:t>次の（１）から（３）のいずれかに該当する場合には</w:t>
      </w:r>
      <w:r w:rsidR="005E6FD1">
        <w:rPr>
          <w:rFonts w:asciiTheme="minorEastAsia" w:hAnsiTheme="minorEastAsia" w:hint="eastAsia"/>
          <w:b/>
          <w:szCs w:val="21"/>
        </w:rPr>
        <w:t>、</w:t>
      </w:r>
      <w:r w:rsidRPr="00E513DF">
        <w:rPr>
          <w:rFonts w:asciiTheme="minorEastAsia" w:hAnsiTheme="minorEastAsia" w:hint="eastAsia"/>
          <w:b/>
          <w:szCs w:val="21"/>
        </w:rPr>
        <w:t>農地等について</w:t>
      </w:r>
      <w:r w:rsidR="005E6FD1">
        <w:rPr>
          <w:rFonts w:asciiTheme="minorEastAsia" w:hAnsiTheme="minorEastAsia" w:hint="eastAsia"/>
          <w:b/>
          <w:szCs w:val="21"/>
        </w:rPr>
        <w:t>、</w:t>
      </w:r>
      <w:r w:rsidRPr="00E513DF">
        <w:rPr>
          <w:rFonts w:asciiTheme="minorEastAsia" w:hAnsiTheme="minorEastAsia" w:hint="eastAsia"/>
          <w:b/>
          <w:szCs w:val="21"/>
        </w:rPr>
        <w:t>使用貸借による権利又は賃借権の設定を受けた者に対し</w:t>
      </w:r>
      <w:r w:rsidR="005E6FD1">
        <w:rPr>
          <w:rFonts w:asciiTheme="minorEastAsia" w:hAnsiTheme="minorEastAsia" w:hint="eastAsia"/>
          <w:b/>
          <w:szCs w:val="21"/>
        </w:rPr>
        <w:t>、</w:t>
      </w:r>
      <w:r w:rsidRPr="00E513DF">
        <w:rPr>
          <w:rFonts w:asciiTheme="minorEastAsia" w:hAnsiTheme="minorEastAsia" w:hint="eastAsia"/>
          <w:b/>
          <w:szCs w:val="21"/>
        </w:rPr>
        <w:t>相当の期限を定めて</w:t>
      </w:r>
      <w:r w:rsidR="005E6FD1">
        <w:rPr>
          <w:rFonts w:asciiTheme="minorEastAsia" w:hAnsiTheme="minorEastAsia" w:hint="eastAsia"/>
          <w:b/>
          <w:szCs w:val="21"/>
        </w:rPr>
        <w:t>、</w:t>
      </w:r>
      <w:r w:rsidRPr="00E513DF">
        <w:rPr>
          <w:rFonts w:asciiTheme="minorEastAsia" w:hAnsiTheme="minorEastAsia" w:hint="eastAsia"/>
          <w:b/>
          <w:szCs w:val="21"/>
        </w:rPr>
        <w:t>必要な措置を講ずることができる。（法第３条の２第１項）</w:t>
      </w:r>
    </w:p>
    <w:p w:rsidR="00817CD4" w:rsidRPr="00E513DF" w:rsidRDefault="00817CD4" w:rsidP="00817CD4">
      <w:pPr>
        <w:ind w:left="285" w:hangingChars="135" w:hanging="285"/>
        <w:rPr>
          <w:rFonts w:asciiTheme="minorEastAsia" w:hAnsiTheme="minorEastAsia"/>
          <w:b/>
          <w:szCs w:val="21"/>
        </w:rPr>
      </w:pPr>
      <w:r w:rsidRPr="00E513DF">
        <w:rPr>
          <w:rFonts w:asciiTheme="minorEastAsia" w:hAnsiTheme="minorEastAsia" w:hint="eastAsia"/>
          <w:b/>
          <w:szCs w:val="21"/>
        </w:rPr>
        <w:t>(１)　その者がその農地等において行う耕作等の事業により</w:t>
      </w:r>
      <w:r w:rsidR="005E6FD1">
        <w:rPr>
          <w:rFonts w:asciiTheme="minorEastAsia" w:hAnsiTheme="minorEastAsia" w:hint="eastAsia"/>
          <w:b/>
          <w:szCs w:val="21"/>
        </w:rPr>
        <w:t>、</w:t>
      </w:r>
      <w:r w:rsidRPr="00E513DF">
        <w:rPr>
          <w:rFonts w:asciiTheme="minorEastAsia" w:hAnsiTheme="minorEastAsia" w:hint="eastAsia"/>
          <w:b/>
          <w:szCs w:val="21"/>
        </w:rPr>
        <w:t>周辺の地域における農地等の農業上の効率的かつ総合的な利用の確保に支障が生じている場合（法第３条の２第１項第１号）</w:t>
      </w:r>
    </w:p>
    <w:p w:rsidR="00817CD4" w:rsidRPr="00E513DF" w:rsidRDefault="00817CD4" w:rsidP="00817CD4">
      <w:pPr>
        <w:ind w:left="285" w:hangingChars="135" w:hanging="285"/>
        <w:rPr>
          <w:rFonts w:asciiTheme="minorEastAsia" w:hAnsiTheme="minorEastAsia"/>
          <w:b/>
          <w:szCs w:val="21"/>
        </w:rPr>
      </w:pPr>
      <w:r w:rsidRPr="00E513DF">
        <w:rPr>
          <w:rFonts w:asciiTheme="minorEastAsia" w:hAnsiTheme="minorEastAsia" w:hint="eastAsia"/>
          <w:b/>
          <w:szCs w:val="21"/>
        </w:rPr>
        <w:t>(２)　その者が地域の農業における他の農業者との適切な役割分担の下に</w:t>
      </w:r>
      <w:r w:rsidR="005E6FD1">
        <w:rPr>
          <w:rFonts w:asciiTheme="minorEastAsia" w:hAnsiTheme="minorEastAsia" w:hint="eastAsia"/>
          <w:b/>
          <w:szCs w:val="21"/>
        </w:rPr>
        <w:t>、</w:t>
      </w:r>
      <w:r w:rsidRPr="00E513DF">
        <w:rPr>
          <w:rFonts w:asciiTheme="minorEastAsia" w:hAnsiTheme="minorEastAsia" w:hint="eastAsia"/>
          <w:b/>
          <w:szCs w:val="21"/>
        </w:rPr>
        <w:t>継続的かつ安定的に農業経営を行っていないと認める場合。（法第３条の２第１項第２号）</w:t>
      </w:r>
    </w:p>
    <w:p w:rsidR="00817CD4" w:rsidRPr="00E513DF" w:rsidRDefault="00817CD4" w:rsidP="00817CD4">
      <w:pPr>
        <w:ind w:left="285" w:hangingChars="135" w:hanging="285"/>
        <w:rPr>
          <w:rFonts w:asciiTheme="minorEastAsia" w:hAnsiTheme="minorEastAsia"/>
          <w:b/>
          <w:szCs w:val="21"/>
        </w:rPr>
      </w:pPr>
      <w:r w:rsidRPr="00E513DF">
        <w:rPr>
          <w:rFonts w:asciiTheme="minorEastAsia" w:hAnsiTheme="minorEastAsia" w:hint="eastAsia"/>
          <w:b/>
          <w:szCs w:val="21"/>
        </w:rPr>
        <w:t>(３)　その者が法人である場合にあっては</w:t>
      </w:r>
      <w:r w:rsidR="005E6FD1">
        <w:rPr>
          <w:rFonts w:asciiTheme="minorEastAsia" w:hAnsiTheme="minorEastAsia" w:hint="eastAsia"/>
          <w:b/>
          <w:szCs w:val="21"/>
        </w:rPr>
        <w:t>、</w:t>
      </w:r>
      <w:r w:rsidRPr="00E513DF">
        <w:rPr>
          <w:rFonts w:asciiTheme="minorEastAsia" w:hAnsiTheme="minorEastAsia" w:hint="eastAsia"/>
          <w:b/>
          <w:szCs w:val="21"/>
        </w:rPr>
        <w:t>その法人の業務を執行する役員のいずれもが</w:t>
      </w:r>
      <w:r w:rsidR="005E6FD1">
        <w:rPr>
          <w:rFonts w:asciiTheme="minorEastAsia" w:hAnsiTheme="minorEastAsia" w:hint="eastAsia"/>
          <w:b/>
          <w:szCs w:val="21"/>
        </w:rPr>
        <w:t>、</w:t>
      </w:r>
      <w:r w:rsidRPr="00E513DF">
        <w:rPr>
          <w:rFonts w:asciiTheme="minorEastAsia" w:hAnsiTheme="minorEastAsia" w:hint="eastAsia"/>
          <w:b/>
          <w:szCs w:val="21"/>
        </w:rPr>
        <w:t>その法人行う耕作等の事業に常時従事していないと認める場合。（法第３条の２第１項第３号）</w:t>
      </w:r>
    </w:p>
    <w:p w:rsidR="00817CD4" w:rsidRPr="00E513DF" w:rsidRDefault="00817CD4" w:rsidP="00817CD4">
      <w:pPr>
        <w:ind w:left="283" w:hangingChars="135" w:hanging="283"/>
        <w:rPr>
          <w:rFonts w:asciiTheme="minorEastAsia" w:hAnsiTheme="minorEastAsia"/>
          <w:szCs w:val="21"/>
        </w:rPr>
      </w:pPr>
      <w:r w:rsidRPr="00E513DF">
        <w:rPr>
          <w:rFonts w:asciiTheme="minorEastAsia" w:hAnsiTheme="minorEastAsia" w:hint="eastAsia"/>
          <w:szCs w:val="21"/>
        </w:rPr>
        <w:t>①　「相当の期限」とは</w:t>
      </w:r>
      <w:r w:rsidR="005E6FD1">
        <w:rPr>
          <w:rFonts w:asciiTheme="minorEastAsia" w:hAnsiTheme="minorEastAsia" w:hint="eastAsia"/>
          <w:szCs w:val="21"/>
        </w:rPr>
        <w:t>、</w:t>
      </w:r>
      <w:r w:rsidRPr="00E513DF">
        <w:rPr>
          <w:rFonts w:asciiTheme="minorEastAsia" w:hAnsiTheme="minorEastAsia" w:hint="eastAsia"/>
          <w:szCs w:val="21"/>
        </w:rPr>
        <w:t>講ずべき措置の内容</w:t>
      </w:r>
      <w:r w:rsidR="005E6FD1">
        <w:rPr>
          <w:rFonts w:asciiTheme="minorEastAsia" w:hAnsiTheme="minorEastAsia" w:hint="eastAsia"/>
          <w:szCs w:val="21"/>
        </w:rPr>
        <w:t>、</w:t>
      </w:r>
      <w:r w:rsidRPr="00E513DF">
        <w:rPr>
          <w:rFonts w:asciiTheme="minorEastAsia" w:hAnsiTheme="minorEastAsia" w:hint="eastAsia"/>
          <w:szCs w:val="21"/>
        </w:rPr>
        <w:t>生じている支障の除去の緊急性等に照らして</w:t>
      </w:r>
      <w:r w:rsidR="005E6FD1">
        <w:rPr>
          <w:rFonts w:asciiTheme="minorEastAsia" w:hAnsiTheme="minorEastAsia" w:hint="eastAsia"/>
          <w:szCs w:val="21"/>
        </w:rPr>
        <w:t>、</w:t>
      </w:r>
      <w:r w:rsidRPr="00E513DF">
        <w:rPr>
          <w:rFonts w:asciiTheme="minorEastAsia" w:hAnsiTheme="minorEastAsia" w:hint="eastAsia"/>
          <w:szCs w:val="21"/>
        </w:rPr>
        <w:t>個別具体的に設定されるものであるが</w:t>
      </w:r>
      <w:r w:rsidR="005E6FD1">
        <w:rPr>
          <w:rFonts w:asciiTheme="minorEastAsia" w:hAnsiTheme="minorEastAsia" w:hint="eastAsia"/>
          <w:szCs w:val="21"/>
        </w:rPr>
        <w:t>、</w:t>
      </w:r>
      <w:r w:rsidRPr="00E513DF">
        <w:rPr>
          <w:rFonts w:asciiTheme="minorEastAsia" w:hAnsiTheme="minorEastAsia" w:hint="eastAsia"/>
          <w:szCs w:val="21"/>
        </w:rPr>
        <w:t>法第３条の２第１項各号の状況を可能な限り速やかに是正するために必要な期限とする。</w:t>
      </w:r>
    </w:p>
    <w:p w:rsidR="00817CD4" w:rsidRPr="00E513DF" w:rsidRDefault="00817CD4" w:rsidP="00817CD4">
      <w:pPr>
        <w:ind w:left="283" w:hangingChars="135" w:hanging="283"/>
        <w:rPr>
          <w:rFonts w:asciiTheme="minorEastAsia" w:hAnsiTheme="minorEastAsia"/>
          <w:szCs w:val="21"/>
        </w:rPr>
      </w:pPr>
      <w:r w:rsidRPr="00E513DF">
        <w:rPr>
          <w:rFonts w:asciiTheme="minorEastAsia" w:hAnsiTheme="minorEastAsia" w:hint="eastAsia"/>
          <w:szCs w:val="21"/>
        </w:rPr>
        <w:t>②　「周辺の地域における農地等の農業上の効率的かつ総合的な利用の確保に支障が生じている場合」とは</w:t>
      </w:r>
      <w:r w:rsidR="005E6FD1">
        <w:rPr>
          <w:rFonts w:asciiTheme="minorEastAsia" w:hAnsiTheme="minorEastAsia" w:hint="eastAsia"/>
          <w:szCs w:val="21"/>
        </w:rPr>
        <w:t>、</w:t>
      </w:r>
      <w:r w:rsidRPr="00E513DF">
        <w:rPr>
          <w:rFonts w:asciiTheme="minorEastAsia" w:hAnsiTheme="minorEastAsia" w:hint="eastAsia"/>
          <w:szCs w:val="21"/>
        </w:rPr>
        <w:t>法第３条第２項第７号の不許可要件に該当する場合（第１編第１章第３節第１の７①）であって</w:t>
      </w:r>
      <w:r w:rsidR="005E6FD1">
        <w:rPr>
          <w:rFonts w:asciiTheme="minorEastAsia" w:hAnsiTheme="minorEastAsia" w:hint="eastAsia"/>
          <w:szCs w:val="21"/>
        </w:rPr>
        <w:t>、</w:t>
      </w:r>
      <w:r w:rsidRPr="00E513DF">
        <w:rPr>
          <w:rFonts w:asciiTheme="minorEastAsia" w:hAnsiTheme="minorEastAsia" w:hint="eastAsia"/>
          <w:szCs w:val="21"/>
        </w:rPr>
        <w:t>例えば</w:t>
      </w:r>
      <w:r w:rsidR="005E6FD1">
        <w:rPr>
          <w:rFonts w:asciiTheme="minorEastAsia" w:hAnsiTheme="minorEastAsia" w:hint="eastAsia"/>
          <w:szCs w:val="21"/>
        </w:rPr>
        <w:t>、</w:t>
      </w:r>
      <w:r w:rsidRPr="00E513DF">
        <w:rPr>
          <w:rFonts w:asciiTheme="minorEastAsia" w:hAnsiTheme="minorEastAsia" w:hint="eastAsia"/>
          <w:szCs w:val="21"/>
        </w:rPr>
        <w:t>病害虫の温床になっている雑草の刈取りをせず</w:t>
      </w:r>
      <w:r w:rsidR="005E6FD1">
        <w:rPr>
          <w:rFonts w:asciiTheme="minorEastAsia" w:hAnsiTheme="minorEastAsia" w:hint="eastAsia"/>
          <w:szCs w:val="21"/>
        </w:rPr>
        <w:t>、</w:t>
      </w:r>
      <w:r w:rsidRPr="00E513DF">
        <w:rPr>
          <w:rFonts w:asciiTheme="minorEastAsia" w:hAnsiTheme="minorEastAsia" w:hint="eastAsia"/>
          <w:szCs w:val="21"/>
        </w:rPr>
        <w:t>周辺の作物に著しい被害を与えている場合等をいう。</w:t>
      </w:r>
    </w:p>
    <w:p w:rsidR="00817CD4" w:rsidRPr="00E513DF" w:rsidRDefault="00817CD4" w:rsidP="00817CD4">
      <w:pPr>
        <w:ind w:left="283" w:hangingChars="135" w:hanging="283"/>
        <w:rPr>
          <w:rFonts w:asciiTheme="minorEastAsia" w:hAnsiTheme="minorEastAsia"/>
          <w:szCs w:val="21"/>
        </w:rPr>
      </w:pPr>
      <w:r w:rsidRPr="00E513DF">
        <w:rPr>
          <w:rFonts w:asciiTheme="minorEastAsia" w:hAnsiTheme="minorEastAsia" w:hint="eastAsia"/>
          <w:szCs w:val="21"/>
        </w:rPr>
        <w:t>③　「地域の農業における他の農業者との適切な役割分担の下に</w:t>
      </w:r>
      <w:r w:rsidR="005E6FD1">
        <w:rPr>
          <w:rFonts w:asciiTheme="minorEastAsia" w:hAnsiTheme="minorEastAsia" w:hint="eastAsia"/>
          <w:szCs w:val="21"/>
        </w:rPr>
        <w:t>、</w:t>
      </w:r>
      <w:r w:rsidRPr="00E513DF">
        <w:rPr>
          <w:rFonts w:asciiTheme="minorEastAsia" w:hAnsiTheme="minorEastAsia" w:hint="eastAsia"/>
          <w:szCs w:val="21"/>
        </w:rPr>
        <w:t>継続的かつ安定的に農業経営を行っていないと認める場合」とは</w:t>
      </w:r>
      <w:r w:rsidR="005E6FD1">
        <w:rPr>
          <w:rFonts w:asciiTheme="minorEastAsia" w:hAnsiTheme="minorEastAsia" w:hint="eastAsia"/>
          <w:szCs w:val="21"/>
        </w:rPr>
        <w:t>、</w:t>
      </w:r>
      <w:r w:rsidRPr="00E513DF">
        <w:rPr>
          <w:rFonts w:asciiTheme="minorEastAsia" w:hAnsiTheme="minorEastAsia" w:hint="eastAsia"/>
          <w:szCs w:val="21"/>
        </w:rPr>
        <w:t>法第３条第３項第２号の許可要件（第１編第１章第３節第３の１①及び②）に該当しない場合であって</w:t>
      </w:r>
      <w:r w:rsidR="005E6FD1">
        <w:rPr>
          <w:rFonts w:asciiTheme="minorEastAsia" w:hAnsiTheme="minorEastAsia" w:hint="eastAsia"/>
          <w:szCs w:val="21"/>
        </w:rPr>
        <w:t>、</w:t>
      </w:r>
      <w:r w:rsidRPr="00E513DF">
        <w:rPr>
          <w:rFonts w:asciiTheme="minorEastAsia" w:hAnsiTheme="minorEastAsia" w:hint="eastAsia"/>
          <w:szCs w:val="21"/>
        </w:rPr>
        <w:t>例えば</w:t>
      </w:r>
      <w:r w:rsidR="005E6FD1">
        <w:rPr>
          <w:rFonts w:asciiTheme="minorEastAsia" w:hAnsiTheme="minorEastAsia" w:hint="eastAsia"/>
          <w:szCs w:val="21"/>
        </w:rPr>
        <w:t>、</w:t>
      </w:r>
      <w:r w:rsidRPr="00E513DF">
        <w:rPr>
          <w:rFonts w:asciiTheme="minorEastAsia" w:hAnsiTheme="minorEastAsia" w:hint="eastAsia"/>
          <w:szCs w:val="21"/>
        </w:rPr>
        <w:t>担当である水路の維持管理の活動に参加せず</w:t>
      </w:r>
      <w:r w:rsidR="005E6FD1">
        <w:rPr>
          <w:rFonts w:asciiTheme="minorEastAsia" w:hAnsiTheme="minorEastAsia" w:hint="eastAsia"/>
          <w:szCs w:val="21"/>
        </w:rPr>
        <w:t>、</w:t>
      </w:r>
      <w:r w:rsidRPr="00E513DF">
        <w:rPr>
          <w:rFonts w:asciiTheme="minorEastAsia" w:hAnsiTheme="minorEastAsia" w:hint="eastAsia"/>
          <w:szCs w:val="21"/>
        </w:rPr>
        <w:t>その機能を損ない</w:t>
      </w:r>
      <w:r w:rsidR="005E6FD1">
        <w:rPr>
          <w:rFonts w:asciiTheme="minorEastAsia" w:hAnsiTheme="minorEastAsia" w:hint="eastAsia"/>
          <w:szCs w:val="21"/>
        </w:rPr>
        <w:t>、</w:t>
      </w:r>
      <w:r w:rsidRPr="00E513DF">
        <w:rPr>
          <w:rFonts w:asciiTheme="minorEastAsia" w:hAnsiTheme="minorEastAsia" w:hint="eastAsia"/>
          <w:szCs w:val="21"/>
        </w:rPr>
        <w:t>周辺の農地の水利用に著しい被害を与えている場合等をいう。</w:t>
      </w:r>
    </w:p>
    <w:p w:rsidR="00817CD4" w:rsidRPr="00E513DF" w:rsidRDefault="00817CD4" w:rsidP="00817CD4">
      <w:pPr>
        <w:ind w:left="283" w:hangingChars="135" w:hanging="283"/>
        <w:rPr>
          <w:rFonts w:asciiTheme="minorEastAsia" w:hAnsiTheme="minorEastAsia"/>
          <w:szCs w:val="21"/>
        </w:rPr>
      </w:pPr>
      <w:r w:rsidRPr="00E513DF">
        <w:rPr>
          <w:rFonts w:asciiTheme="minorEastAsia" w:hAnsiTheme="minorEastAsia" w:hint="eastAsia"/>
          <w:szCs w:val="21"/>
        </w:rPr>
        <w:lastRenderedPageBreak/>
        <w:t>④　「その法人の業務を執行する役員のいずれもが</w:t>
      </w:r>
      <w:r w:rsidR="005E6FD1">
        <w:rPr>
          <w:rFonts w:asciiTheme="minorEastAsia" w:hAnsiTheme="minorEastAsia" w:hint="eastAsia"/>
          <w:szCs w:val="21"/>
        </w:rPr>
        <w:t>、</w:t>
      </w:r>
      <w:r w:rsidRPr="00E513DF">
        <w:rPr>
          <w:rFonts w:asciiTheme="minorEastAsia" w:hAnsiTheme="minorEastAsia" w:hint="eastAsia"/>
          <w:szCs w:val="21"/>
        </w:rPr>
        <w:t>その法人の行う耕作等の事業に常時従事していないと認める場合」とは</w:t>
      </w:r>
      <w:r w:rsidR="005E6FD1">
        <w:rPr>
          <w:rFonts w:asciiTheme="minorEastAsia" w:hAnsiTheme="minorEastAsia" w:hint="eastAsia"/>
          <w:szCs w:val="21"/>
        </w:rPr>
        <w:t>、</w:t>
      </w:r>
      <w:r w:rsidRPr="00E513DF">
        <w:rPr>
          <w:rFonts w:asciiTheme="minorEastAsia" w:hAnsiTheme="minorEastAsia" w:hint="eastAsia"/>
          <w:szCs w:val="21"/>
        </w:rPr>
        <w:t>法第３条第３項第３号の許可要件（第１編第１章第３節第３の１③）に該当しない場合であって</w:t>
      </w:r>
      <w:r w:rsidR="005E6FD1">
        <w:rPr>
          <w:rFonts w:asciiTheme="minorEastAsia" w:hAnsiTheme="minorEastAsia" w:hint="eastAsia"/>
          <w:szCs w:val="21"/>
        </w:rPr>
        <w:t>、</w:t>
      </w:r>
      <w:r w:rsidRPr="00E513DF">
        <w:rPr>
          <w:rFonts w:asciiTheme="minorEastAsia" w:hAnsiTheme="minorEastAsia" w:hint="eastAsia"/>
          <w:szCs w:val="21"/>
        </w:rPr>
        <w:t>例えば</w:t>
      </w:r>
      <w:r w:rsidR="005E6FD1">
        <w:rPr>
          <w:rFonts w:asciiTheme="minorEastAsia" w:hAnsiTheme="minorEastAsia" w:hint="eastAsia"/>
          <w:szCs w:val="21"/>
        </w:rPr>
        <w:t>、</w:t>
      </w:r>
      <w:r w:rsidRPr="00E513DF">
        <w:rPr>
          <w:rFonts w:asciiTheme="minorEastAsia" w:hAnsiTheme="minorEastAsia" w:hint="eastAsia"/>
          <w:szCs w:val="21"/>
        </w:rPr>
        <w:t>法人の農業部門の担当者が不在となり</w:t>
      </w:r>
      <w:r w:rsidR="005E6FD1">
        <w:rPr>
          <w:rFonts w:asciiTheme="minorEastAsia" w:hAnsiTheme="minorEastAsia" w:hint="eastAsia"/>
          <w:szCs w:val="21"/>
        </w:rPr>
        <w:t>、</w:t>
      </w:r>
      <w:r w:rsidRPr="00E513DF">
        <w:rPr>
          <w:rFonts w:asciiTheme="minorEastAsia" w:hAnsiTheme="minorEastAsia" w:hint="eastAsia"/>
          <w:szCs w:val="21"/>
        </w:rPr>
        <w:t>地域の他の農業者との調和が行われていないために周辺の営農活動に支障が生じている場合等をいう。</w:t>
      </w:r>
    </w:p>
    <w:p w:rsidR="00817CD4" w:rsidRPr="00E513DF" w:rsidRDefault="00817CD4" w:rsidP="00817CD4">
      <w:pPr>
        <w:rPr>
          <w:rFonts w:asciiTheme="minorEastAsia" w:hAnsiTheme="minorEastAsia"/>
          <w:szCs w:val="21"/>
        </w:rPr>
      </w:pPr>
    </w:p>
    <w:p w:rsidR="00817CD4" w:rsidRPr="00E513DF" w:rsidRDefault="006517B9" w:rsidP="006517B9">
      <w:pPr>
        <w:ind w:left="426" w:hangingChars="202" w:hanging="426"/>
        <w:rPr>
          <w:rFonts w:asciiTheme="minorEastAsia" w:hAnsiTheme="minorEastAsia"/>
          <w:szCs w:val="21"/>
        </w:rPr>
      </w:pPr>
      <w:r w:rsidRPr="00E513DF">
        <w:rPr>
          <w:rFonts w:asciiTheme="minorEastAsia" w:hAnsiTheme="minorEastAsia" w:hint="eastAsia"/>
          <w:b/>
          <w:noProof/>
          <w:szCs w:val="21"/>
        </w:rPr>
        <mc:AlternateContent>
          <mc:Choice Requires="wps">
            <w:drawing>
              <wp:anchor distT="0" distB="0" distL="114300" distR="114300" simplePos="0" relativeHeight="251718656" behindDoc="0" locked="0" layoutInCell="1" allowOverlap="1" wp14:anchorId="28744558" wp14:editId="0F95145E">
                <wp:simplePos x="0" y="0"/>
                <wp:positionH relativeFrom="column">
                  <wp:posOffset>-48777</wp:posOffset>
                </wp:positionH>
                <wp:positionV relativeFrom="paragraph">
                  <wp:posOffset>453021</wp:posOffset>
                </wp:positionV>
                <wp:extent cx="5480685" cy="1823484"/>
                <wp:effectExtent l="0" t="0" r="24765" b="24765"/>
                <wp:wrapNone/>
                <wp:docPr id="587" name="正方形/長方形 587"/>
                <wp:cNvGraphicFramePr/>
                <a:graphic xmlns:a="http://schemas.openxmlformats.org/drawingml/2006/main">
                  <a:graphicData uri="http://schemas.microsoft.com/office/word/2010/wordprocessingShape">
                    <wps:wsp>
                      <wps:cNvSpPr/>
                      <wps:spPr>
                        <a:xfrm>
                          <a:off x="0" y="0"/>
                          <a:ext cx="5480685" cy="1823484"/>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D2672" id="正方形/長方形 587" o:spid="_x0000_s1026" style="position:absolute;left:0;text-align:left;margin-left:-3.85pt;margin-top:35.65pt;width:431.55pt;height:14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" filled="f" strokecolor="windowText" strokeweight="1pt"/>
            </w:pict>
          </mc:Fallback>
        </mc:AlternateContent>
      </w:r>
      <w:r w:rsidR="00817CD4" w:rsidRPr="00E513DF">
        <w:rPr>
          <w:rFonts w:asciiTheme="minorEastAsia" w:hAnsiTheme="minorEastAsia" w:hint="eastAsia"/>
          <w:szCs w:val="21"/>
        </w:rPr>
        <w:t>第２　法第３条第１項による許可を取消す場合の審査基準は</w:t>
      </w:r>
      <w:r w:rsidR="005E6FD1">
        <w:rPr>
          <w:rFonts w:asciiTheme="minorEastAsia" w:hAnsiTheme="minorEastAsia" w:hint="eastAsia"/>
          <w:szCs w:val="21"/>
        </w:rPr>
        <w:t>、</w:t>
      </w:r>
      <w:r w:rsidR="00817CD4" w:rsidRPr="00E513DF">
        <w:rPr>
          <w:rFonts w:asciiTheme="minorEastAsia" w:hAnsiTheme="minorEastAsia" w:hint="eastAsia"/>
          <w:szCs w:val="21"/>
        </w:rPr>
        <w:t>法第３条の２第２項の規定によるほか</w:t>
      </w:r>
      <w:r w:rsidR="005E6FD1">
        <w:rPr>
          <w:rFonts w:asciiTheme="minorEastAsia" w:hAnsiTheme="minorEastAsia" w:hint="eastAsia"/>
          <w:szCs w:val="21"/>
        </w:rPr>
        <w:t>、</w:t>
      </w:r>
      <w:r w:rsidR="00817CD4" w:rsidRPr="00E513DF">
        <w:rPr>
          <w:rFonts w:asciiTheme="minorEastAsia" w:hAnsiTheme="minorEastAsia" w:hint="eastAsia"/>
          <w:szCs w:val="21"/>
        </w:rPr>
        <w:t>次によるものとする。</w:t>
      </w:r>
    </w:p>
    <w:p w:rsidR="00817CD4" w:rsidRPr="00E513DF" w:rsidRDefault="00817CD4" w:rsidP="00817CD4">
      <w:pPr>
        <w:ind w:firstLineChars="135" w:firstLine="285"/>
        <w:rPr>
          <w:rFonts w:asciiTheme="minorEastAsia" w:hAnsiTheme="minorEastAsia"/>
          <w:b/>
          <w:szCs w:val="21"/>
        </w:rPr>
      </w:pPr>
      <w:r w:rsidRPr="00E513DF">
        <w:rPr>
          <w:rFonts w:asciiTheme="minorEastAsia" w:hAnsiTheme="minorEastAsia" w:hint="eastAsia"/>
          <w:b/>
          <w:szCs w:val="21"/>
        </w:rPr>
        <w:t>農業委員会会長は</w:t>
      </w:r>
      <w:r w:rsidR="005E6FD1">
        <w:rPr>
          <w:rFonts w:asciiTheme="minorEastAsia" w:hAnsiTheme="minorEastAsia" w:hint="eastAsia"/>
          <w:b/>
          <w:szCs w:val="21"/>
        </w:rPr>
        <w:t>、</w:t>
      </w:r>
      <w:r w:rsidRPr="00E513DF">
        <w:rPr>
          <w:rFonts w:asciiTheme="minorEastAsia" w:hAnsiTheme="minorEastAsia" w:hint="eastAsia"/>
          <w:b/>
          <w:szCs w:val="21"/>
        </w:rPr>
        <w:t>次の（１）又は（２）に該当する場合には</w:t>
      </w:r>
      <w:r w:rsidR="005E6FD1">
        <w:rPr>
          <w:rFonts w:asciiTheme="minorEastAsia" w:hAnsiTheme="minorEastAsia" w:hint="eastAsia"/>
          <w:b/>
          <w:szCs w:val="21"/>
        </w:rPr>
        <w:t>、</w:t>
      </w:r>
      <w:r w:rsidRPr="00E513DF">
        <w:rPr>
          <w:rFonts w:asciiTheme="minorEastAsia" w:hAnsiTheme="minorEastAsia" w:hint="eastAsia"/>
          <w:b/>
          <w:szCs w:val="21"/>
        </w:rPr>
        <w:t>法第３条第３項の規定により行った法３条第１項の許可を取り消すことができる。（法第３条の２第２項）</w:t>
      </w:r>
    </w:p>
    <w:p w:rsidR="00817CD4" w:rsidRPr="00E513DF" w:rsidRDefault="00817CD4" w:rsidP="00817CD4">
      <w:pPr>
        <w:ind w:left="285" w:hangingChars="135" w:hanging="285"/>
        <w:rPr>
          <w:rFonts w:asciiTheme="minorEastAsia" w:hAnsiTheme="minorEastAsia"/>
          <w:b/>
          <w:szCs w:val="21"/>
        </w:rPr>
      </w:pPr>
      <w:r w:rsidRPr="00E513DF">
        <w:rPr>
          <w:rFonts w:asciiTheme="minorEastAsia" w:hAnsiTheme="minorEastAsia" w:hint="eastAsia"/>
          <w:b/>
          <w:szCs w:val="21"/>
        </w:rPr>
        <w:t>(１)　農地等について使用貸借による権利又は賃借権の設定を受けた者が</w:t>
      </w:r>
      <w:r w:rsidR="005E6FD1">
        <w:rPr>
          <w:rFonts w:asciiTheme="minorEastAsia" w:hAnsiTheme="minorEastAsia" w:hint="eastAsia"/>
          <w:b/>
          <w:szCs w:val="21"/>
        </w:rPr>
        <w:t>、</w:t>
      </w:r>
      <w:r w:rsidRPr="00E513DF">
        <w:rPr>
          <w:rFonts w:asciiTheme="minorEastAsia" w:hAnsiTheme="minorEastAsia" w:hint="eastAsia"/>
          <w:b/>
          <w:szCs w:val="21"/>
        </w:rPr>
        <w:t>その農地等を適正に利用していないと認められるにもかかわらず</w:t>
      </w:r>
      <w:r w:rsidR="005E6FD1">
        <w:rPr>
          <w:rFonts w:asciiTheme="minorEastAsia" w:hAnsiTheme="minorEastAsia" w:hint="eastAsia"/>
          <w:b/>
          <w:szCs w:val="21"/>
        </w:rPr>
        <w:t>、</w:t>
      </w:r>
      <w:r w:rsidRPr="00E513DF">
        <w:rPr>
          <w:rFonts w:asciiTheme="minorEastAsia" w:hAnsiTheme="minorEastAsia" w:hint="eastAsia"/>
          <w:b/>
          <w:szCs w:val="21"/>
        </w:rPr>
        <w:t>当該使用貸借による権利又は賃借権を設定した者が使用貸借又は賃貸借の解除をしない場合。（法第３条の２第２項第１号）</w:t>
      </w:r>
    </w:p>
    <w:p w:rsidR="00817CD4" w:rsidRPr="00E513DF" w:rsidRDefault="00817CD4" w:rsidP="00817CD4">
      <w:pPr>
        <w:ind w:left="285" w:hangingChars="135" w:hanging="285"/>
        <w:rPr>
          <w:rFonts w:asciiTheme="minorEastAsia" w:hAnsiTheme="minorEastAsia"/>
          <w:b/>
          <w:szCs w:val="21"/>
        </w:rPr>
      </w:pPr>
      <w:r w:rsidRPr="00E513DF">
        <w:rPr>
          <w:rFonts w:asciiTheme="minorEastAsia" w:hAnsiTheme="minorEastAsia" w:hint="eastAsia"/>
          <w:b/>
          <w:szCs w:val="21"/>
        </w:rPr>
        <w:t>(２)　法第３条の２第１項の規定による勧告を受けた者が</w:t>
      </w:r>
      <w:r w:rsidR="005E6FD1">
        <w:rPr>
          <w:rFonts w:asciiTheme="minorEastAsia" w:hAnsiTheme="minorEastAsia" w:hint="eastAsia"/>
          <w:b/>
          <w:szCs w:val="21"/>
        </w:rPr>
        <w:t>、</w:t>
      </w:r>
      <w:r w:rsidRPr="00E513DF">
        <w:rPr>
          <w:rFonts w:asciiTheme="minorEastAsia" w:hAnsiTheme="minorEastAsia" w:hint="eastAsia"/>
          <w:b/>
          <w:szCs w:val="21"/>
        </w:rPr>
        <w:t>その勧告に従わなかった場合。（法第３条の２第２項第２号）</w:t>
      </w:r>
    </w:p>
    <w:p w:rsidR="00817CD4" w:rsidRPr="00E513DF" w:rsidRDefault="00817CD4" w:rsidP="00CB5919">
      <w:pPr>
        <w:ind w:left="210" w:hangingChars="100" w:hanging="210"/>
        <w:rPr>
          <w:rFonts w:asciiTheme="minorEastAsia" w:hAnsiTheme="minorEastAsia"/>
          <w:szCs w:val="21"/>
        </w:rPr>
      </w:pPr>
      <w:r w:rsidRPr="00E513DF">
        <w:rPr>
          <w:rFonts w:asciiTheme="minorEastAsia" w:hAnsiTheme="minorEastAsia" w:hint="eastAsia"/>
          <w:szCs w:val="21"/>
        </w:rPr>
        <w:t>①　「農地等を適正に利用していない」とは</w:t>
      </w:r>
      <w:r w:rsidR="005E6FD1">
        <w:rPr>
          <w:rFonts w:asciiTheme="minorEastAsia" w:hAnsiTheme="minorEastAsia" w:hint="eastAsia"/>
          <w:szCs w:val="21"/>
        </w:rPr>
        <w:t>、</w:t>
      </w:r>
      <w:r w:rsidRPr="00E513DF">
        <w:rPr>
          <w:rFonts w:asciiTheme="minorEastAsia" w:hAnsiTheme="minorEastAsia" w:hint="eastAsia"/>
          <w:szCs w:val="21"/>
        </w:rPr>
        <w:t>法第４条第１項又は第５条第１項の許可の規定に違反して使用貸借による権利又は賃借権の設定を受けた農地等を農地等以外のものにしている場合</w:t>
      </w:r>
      <w:r w:rsidR="005E6FD1">
        <w:rPr>
          <w:rFonts w:asciiTheme="minorEastAsia" w:hAnsiTheme="minorEastAsia" w:hint="eastAsia"/>
          <w:szCs w:val="21"/>
        </w:rPr>
        <w:t>、</w:t>
      </w:r>
      <w:r w:rsidRPr="00E513DF">
        <w:rPr>
          <w:rFonts w:asciiTheme="minorEastAsia" w:hAnsiTheme="minorEastAsia" w:hint="eastAsia"/>
          <w:szCs w:val="21"/>
        </w:rPr>
        <w:t>使用貸借による権利又は賃借権の設定を受けた農地等を法第32条第１項第１号に該当するものにしている場合等をいう。</w:t>
      </w:r>
    </w:p>
    <w:p w:rsidR="00817CD4" w:rsidRPr="00E513DF" w:rsidRDefault="00817CD4" w:rsidP="00CB5919">
      <w:pPr>
        <w:ind w:left="210" w:hangingChars="100" w:hanging="210"/>
        <w:rPr>
          <w:rFonts w:asciiTheme="minorEastAsia" w:hAnsiTheme="minorEastAsia"/>
          <w:szCs w:val="21"/>
        </w:rPr>
      </w:pPr>
      <w:r w:rsidRPr="00E513DF">
        <w:rPr>
          <w:rFonts w:asciiTheme="minorEastAsia" w:hAnsiTheme="minorEastAsia" w:hint="eastAsia"/>
          <w:szCs w:val="21"/>
        </w:rPr>
        <w:t>②　法第４条第１項又は法第５条第１項の規定に違反して</w:t>
      </w:r>
      <w:r w:rsidR="005E6FD1">
        <w:rPr>
          <w:rFonts w:asciiTheme="minorEastAsia" w:hAnsiTheme="minorEastAsia" w:hint="eastAsia"/>
          <w:szCs w:val="21"/>
        </w:rPr>
        <w:t>、</w:t>
      </w:r>
      <w:r w:rsidRPr="00E513DF">
        <w:rPr>
          <w:rFonts w:asciiTheme="minorEastAsia" w:hAnsiTheme="minorEastAsia" w:hint="eastAsia"/>
          <w:szCs w:val="21"/>
        </w:rPr>
        <w:t>使用貸借による権利又は賃借権の設定を受けた農地等を農地等以外のものにしている場合には</w:t>
      </w:r>
      <w:r w:rsidR="005E6FD1">
        <w:rPr>
          <w:rFonts w:asciiTheme="minorEastAsia" w:hAnsiTheme="minorEastAsia" w:hint="eastAsia"/>
          <w:szCs w:val="21"/>
        </w:rPr>
        <w:t>、</w:t>
      </w:r>
      <w:r w:rsidRPr="00E513DF">
        <w:rPr>
          <w:rFonts w:asciiTheme="minorEastAsia" w:hAnsiTheme="minorEastAsia" w:hint="eastAsia"/>
          <w:szCs w:val="21"/>
        </w:rPr>
        <w:t>違反を確認次第直ちに使用貸借による権利又は賃借権を設定した者に対し</w:t>
      </w:r>
      <w:r w:rsidR="005E6FD1">
        <w:rPr>
          <w:rFonts w:asciiTheme="minorEastAsia" w:hAnsiTheme="minorEastAsia" w:hint="eastAsia"/>
          <w:szCs w:val="21"/>
        </w:rPr>
        <w:t>、</w:t>
      </w:r>
      <w:r w:rsidRPr="00E513DF">
        <w:rPr>
          <w:rFonts w:asciiTheme="minorEastAsia" w:hAnsiTheme="minorEastAsia" w:hint="eastAsia"/>
          <w:szCs w:val="21"/>
        </w:rPr>
        <w:t>契約の解除を行う意思の確認を行い</w:t>
      </w:r>
      <w:r w:rsidR="005E6FD1">
        <w:rPr>
          <w:rFonts w:asciiTheme="minorEastAsia" w:hAnsiTheme="minorEastAsia" w:hint="eastAsia"/>
          <w:szCs w:val="21"/>
        </w:rPr>
        <w:t>、</w:t>
      </w:r>
      <w:r w:rsidRPr="00E513DF">
        <w:rPr>
          <w:rFonts w:asciiTheme="minorEastAsia" w:hAnsiTheme="minorEastAsia" w:hint="eastAsia"/>
          <w:szCs w:val="21"/>
        </w:rPr>
        <w:t>契約の解除が行われない場合には</w:t>
      </w:r>
      <w:r w:rsidR="005E6FD1">
        <w:rPr>
          <w:rFonts w:asciiTheme="minorEastAsia" w:hAnsiTheme="minorEastAsia" w:hint="eastAsia"/>
          <w:szCs w:val="21"/>
        </w:rPr>
        <w:t>、</w:t>
      </w:r>
      <w:r w:rsidRPr="00E513DF">
        <w:rPr>
          <w:rFonts w:asciiTheme="minorEastAsia" w:hAnsiTheme="minorEastAsia" w:hint="eastAsia"/>
          <w:szCs w:val="21"/>
        </w:rPr>
        <w:t>許可の取消しを行うものとする。この場合の手続については</w:t>
      </w:r>
      <w:r w:rsidR="005E6FD1">
        <w:rPr>
          <w:rFonts w:asciiTheme="minorEastAsia" w:hAnsiTheme="minorEastAsia" w:hint="eastAsia"/>
          <w:szCs w:val="21"/>
        </w:rPr>
        <w:t>、</w:t>
      </w:r>
      <w:r w:rsidRPr="00E513DF">
        <w:rPr>
          <w:rFonts w:asciiTheme="minorEastAsia" w:hAnsiTheme="minorEastAsia" w:hint="eastAsia"/>
          <w:szCs w:val="21"/>
        </w:rPr>
        <w:t>行政手続法第３章の規定により行う。</w:t>
      </w:r>
    </w:p>
    <w:p w:rsidR="00817CD4" w:rsidRPr="00E513DF" w:rsidRDefault="00CB5919" w:rsidP="00CB5919">
      <w:pPr>
        <w:widowControl/>
        <w:adjustRightInd w:val="0"/>
        <w:ind w:left="210" w:hangingChars="100" w:hanging="210"/>
        <w:jc w:val="left"/>
        <w:rPr>
          <w:rFonts w:asciiTheme="minorEastAsia" w:hAnsiTheme="minorEastAsia"/>
          <w:szCs w:val="21"/>
        </w:rPr>
      </w:pPr>
      <w:r w:rsidRPr="00CB5919">
        <w:rPr>
          <w:rFonts w:asciiTheme="minorEastAsia" w:hAnsiTheme="minorEastAsia" w:hint="eastAsia"/>
          <w:szCs w:val="21"/>
        </w:rPr>
        <w:t>③　使用貸借による権利又は賃借権の設定を受けた農地を法第32条第１項第１号に該当するものにしている場合には</w:t>
      </w:r>
      <w:r w:rsidR="005E6FD1">
        <w:rPr>
          <w:rFonts w:asciiTheme="minorEastAsia" w:hAnsiTheme="minorEastAsia" w:hint="eastAsia"/>
          <w:szCs w:val="21"/>
        </w:rPr>
        <w:t>、</w:t>
      </w:r>
      <w:r w:rsidRPr="00CB5919">
        <w:rPr>
          <w:rFonts w:asciiTheme="minorEastAsia" w:hAnsiTheme="minorEastAsia" w:hint="eastAsia"/>
          <w:szCs w:val="21"/>
        </w:rPr>
        <w:t>その状態が確認された時点から速やかに</w:t>
      </w:r>
      <w:r w:rsidR="005E6FD1">
        <w:rPr>
          <w:rFonts w:asciiTheme="minorEastAsia" w:hAnsiTheme="minorEastAsia" w:hint="eastAsia"/>
          <w:szCs w:val="21"/>
        </w:rPr>
        <w:t>、</w:t>
      </w:r>
      <w:r w:rsidRPr="00CB5919">
        <w:rPr>
          <w:rFonts w:asciiTheme="minorEastAsia" w:hAnsiTheme="minorEastAsia" w:hint="eastAsia"/>
          <w:szCs w:val="21"/>
        </w:rPr>
        <w:t>使用貸借による権利又は賃借権を設定した者に対し契約の解除を行う意思の確認を行い</w:t>
      </w:r>
      <w:r w:rsidR="005E6FD1">
        <w:rPr>
          <w:rFonts w:asciiTheme="minorEastAsia" w:hAnsiTheme="minorEastAsia" w:hint="eastAsia"/>
          <w:szCs w:val="21"/>
        </w:rPr>
        <w:t>、</w:t>
      </w:r>
      <w:r w:rsidRPr="00CB5919">
        <w:rPr>
          <w:rFonts w:asciiTheme="minorEastAsia" w:hAnsiTheme="minorEastAsia" w:hint="eastAsia"/>
          <w:szCs w:val="21"/>
        </w:rPr>
        <w:t>契約の解除が行われない場合には</w:t>
      </w:r>
      <w:r w:rsidR="005E6FD1">
        <w:rPr>
          <w:rFonts w:asciiTheme="minorEastAsia" w:hAnsiTheme="minorEastAsia" w:hint="eastAsia"/>
          <w:szCs w:val="21"/>
        </w:rPr>
        <w:t>、</w:t>
      </w:r>
      <w:r w:rsidRPr="00CB5919">
        <w:rPr>
          <w:rFonts w:asciiTheme="minorEastAsia" w:hAnsiTheme="minorEastAsia" w:hint="eastAsia"/>
          <w:szCs w:val="21"/>
        </w:rPr>
        <w:t>許可の取消しを行うものとする。この場合の手続については</w:t>
      </w:r>
      <w:r w:rsidR="005E6FD1">
        <w:rPr>
          <w:rFonts w:asciiTheme="minorEastAsia" w:hAnsiTheme="minorEastAsia" w:hint="eastAsia"/>
          <w:szCs w:val="21"/>
        </w:rPr>
        <w:t>、</w:t>
      </w:r>
      <w:r w:rsidRPr="00CB5919">
        <w:rPr>
          <w:rFonts w:asciiTheme="minorEastAsia" w:hAnsiTheme="minorEastAsia" w:hint="eastAsia"/>
          <w:szCs w:val="21"/>
        </w:rPr>
        <w:t>行政手続法第３章の規定により行う。</w:t>
      </w:r>
      <w:r w:rsidR="00817CD4" w:rsidRPr="00E513DF">
        <w:rPr>
          <w:rFonts w:asciiTheme="minorEastAsia" w:hAnsiTheme="minorEastAsia"/>
          <w:szCs w:val="21"/>
        </w:rPr>
        <w:br w:type="page"/>
      </w:r>
    </w:p>
    <w:p w:rsidR="00817CD4" w:rsidRPr="00E513DF" w:rsidRDefault="00817CD4" w:rsidP="00817CD4">
      <w:pPr>
        <w:ind w:left="643" w:hangingChars="306" w:hanging="643"/>
        <w:rPr>
          <w:rFonts w:asciiTheme="majorEastAsia" w:eastAsiaTheme="majorEastAsia" w:hAnsiTheme="majorEastAsia"/>
          <w:szCs w:val="21"/>
        </w:rPr>
      </w:pPr>
      <w:r w:rsidRPr="00E513DF">
        <w:rPr>
          <w:rFonts w:asciiTheme="majorEastAsia" w:eastAsiaTheme="majorEastAsia" w:hAnsiTheme="majorEastAsia" w:hint="eastAsia"/>
          <w:szCs w:val="21"/>
        </w:rPr>
        <w:lastRenderedPageBreak/>
        <w:t>第２節　農地等の転用及び転用目的の権利移動の許可の取消し</w:t>
      </w:r>
      <w:r w:rsidR="005E6FD1">
        <w:rPr>
          <w:rFonts w:asciiTheme="majorEastAsia" w:eastAsiaTheme="majorEastAsia" w:hAnsiTheme="majorEastAsia" w:hint="eastAsia"/>
          <w:szCs w:val="21"/>
        </w:rPr>
        <w:t>、</w:t>
      </w:r>
      <w:r w:rsidRPr="00E513DF">
        <w:rPr>
          <w:rFonts w:asciiTheme="majorEastAsia" w:eastAsiaTheme="majorEastAsia" w:hAnsiTheme="majorEastAsia" w:hint="eastAsia"/>
          <w:szCs w:val="21"/>
        </w:rPr>
        <w:t>工事停止</w:t>
      </w:r>
      <w:r w:rsidR="005E6FD1">
        <w:rPr>
          <w:rFonts w:asciiTheme="majorEastAsia" w:eastAsiaTheme="majorEastAsia" w:hAnsiTheme="majorEastAsia" w:hint="eastAsia"/>
          <w:szCs w:val="21"/>
        </w:rPr>
        <w:t>、</w:t>
      </w:r>
      <w:r w:rsidRPr="00E513DF">
        <w:rPr>
          <w:rFonts w:asciiTheme="majorEastAsia" w:eastAsiaTheme="majorEastAsia" w:hAnsiTheme="majorEastAsia" w:hint="eastAsia"/>
          <w:szCs w:val="21"/>
        </w:rPr>
        <w:t>原状回復等の命令</w:t>
      </w:r>
    </w:p>
    <w:p w:rsidR="00817CD4" w:rsidRPr="00E513DF" w:rsidRDefault="00817CD4" w:rsidP="00817CD4">
      <w:pPr>
        <w:rPr>
          <w:rFonts w:asciiTheme="minorEastAsia" w:hAnsiTheme="minorEastAsia"/>
          <w:szCs w:val="21"/>
        </w:rPr>
      </w:pPr>
    </w:p>
    <w:p w:rsidR="00817CD4" w:rsidRPr="00E513DF" w:rsidRDefault="00817CD4" w:rsidP="00817CD4">
      <w:pPr>
        <w:ind w:left="206" w:hangingChars="98" w:hanging="206"/>
        <w:rPr>
          <w:rFonts w:asciiTheme="minorEastAsia" w:hAnsiTheme="minorEastAsia"/>
          <w:szCs w:val="21"/>
        </w:rPr>
      </w:pPr>
      <w:r w:rsidRPr="00E513DF">
        <w:rPr>
          <w:rFonts w:asciiTheme="minorEastAsia" w:hAnsiTheme="minorEastAsia" w:hint="eastAsia"/>
          <w:szCs w:val="21"/>
        </w:rPr>
        <w:t>第１　違反転用に対する原状回復等の処分又は命令に係る基準は</w:t>
      </w:r>
      <w:r w:rsidR="005E6FD1">
        <w:rPr>
          <w:rFonts w:asciiTheme="minorEastAsia" w:hAnsiTheme="minorEastAsia" w:hint="eastAsia"/>
          <w:szCs w:val="21"/>
        </w:rPr>
        <w:t>、</w:t>
      </w:r>
      <w:r w:rsidRPr="00E513DF">
        <w:rPr>
          <w:rFonts w:asciiTheme="minorEastAsia" w:hAnsiTheme="minorEastAsia" w:hint="eastAsia"/>
          <w:szCs w:val="21"/>
        </w:rPr>
        <w:t>別途定める「農地法第51条の規定による処分又は命令を行う場合の判断基準」によるものとする。</w:t>
      </w:r>
    </w:p>
    <w:p w:rsidR="00035D81" w:rsidRPr="00E513DF" w:rsidRDefault="00035D81" w:rsidP="00817CD4"/>
    <w:sectPr w:rsidR="00035D81" w:rsidRPr="00E513DF" w:rsidSect="00F71BFB">
      <w:footerReference w:type="default" r:id="rId10"/>
      <w:type w:val="continuous"/>
      <w:pgSz w:w="11906" w:h="16838" w:code="9"/>
      <w:pgMar w:top="2041" w:right="1701" w:bottom="1701" w:left="1701"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128" w:rsidRDefault="000E7128" w:rsidP="004977C5">
      <w:r>
        <w:separator/>
      </w:r>
    </w:p>
  </w:endnote>
  <w:endnote w:type="continuationSeparator" w:id="0">
    <w:p w:rsidR="000E7128" w:rsidRDefault="000E7128" w:rsidP="0049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EastAsia" w:eastAsiaTheme="minorEastAsia" w:hAnsiTheme="minorEastAsia"/>
      </w:rPr>
      <w:id w:val="426621717"/>
      <w:docPartObj>
        <w:docPartGallery w:val="Page Numbers (Bottom of Page)"/>
        <w:docPartUnique/>
      </w:docPartObj>
    </w:sdtPr>
    <w:sdtEndPr/>
    <w:sdtContent>
      <w:p w:rsidR="000E7128" w:rsidRPr="00866EE6" w:rsidRDefault="000E7128">
        <w:pPr>
          <w:pStyle w:val="a6"/>
          <w:jc w:val="center"/>
          <w:rPr>
            <w:rFonts w:asciiTheme="minorEastAsia" w:eastAsiaTheme="minorEastAsia" w:hAnsiTheme="minorEastAsia"/>
          </w:rPr>
        </w:pPr>
        <w:r w:rsidRPr="00866EE6">
          <w:rPr>
            <w:rFonts w:asciiTheme="minorEastAsia" w:eastAsiaTheme="minorEastAsia" w:hAnsiTheme="minorEastAsia"/>
          </w:rPr>
          <w:fldChar w:fldCharType="begin"/>
        </w:r>
        <w:r w:rsidRPr="00866EE6">
          <w:rPr>
            <w:rFonts w:asciiTheme="minorEastAsia" w:eastAsiaTheme="minorEastAsia" w:hAnsiTheme="minorEastAsia"/>
          </w:rPr>
          <w:instrText>PAGE   \* MERGEFORMAT</w:instrText>
        </w:r>
        <w:r w:rsidRPr="00866EE6">
          <w:rPr>
            <w:rFonts w:asciiTheme="minorEastAsia" w:eastAsiaTheme="minorEastAsia" w:hAnsiTheme="minorEastAsia"/>
          </w:rPr>
          <w:fldChar w:fldCharType="separate"/>
        </w:r>
        <w:r w:rsidRPr="00D17CFD">
          <w:rPr>
            <w:rFonts w:asciiTheme="minorEastAsia" w:eastAsiaTheme="minorEastAsia" w:hAnsiTheme="minorEastAsia"/>
            <w:noProof/>
            <w:lang w:val="ja-JP"/>
          </w:rPr>
          <w:t>34</w:t>
        </w:r>
        <w:r w:rsidRPr="00866EE6">
          <w:rPr>
            <w:rFonts w:asciiTheme="minorEastAsia" w:eastAsiaTheme="minorEastAsia" w:hAnsiTheme="minorEastAsia"/>
          </w:rPr>
          <w:fldChar w:fldCharType="end"/>
        </w:r>
      </w:p>
    </w:sdtContent>
  </w:sdt>
  <w:p w:rsidR="000E7128" w:rsidRDefault="000E712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EastAsia" w:eastAsiaTheme="minorEastAsia" w:hAnsiTheme="minorEastAsia"/>
      </w:rPr>
      <w:id w:val="1700351744"/>
      <w:docPartObj>
        <w:docPartGallery w:val="Page Numbers (Bottom of Page)"/>
        <w:docPartUnique/>
      </w:docPartObj>
    </w:sdtPr>
    <w:sdtEndPr/>
    <w:sdtContent>
      <w:p w:rsidR="000E7128" w:rsidRPr="00866EE6" w:rsidRDefault="000E7128">
        <w:pPr>
          <w:pStyle w:val="a6"/>
          <w:jc w:val="center"/>
          <w:rPr>
            <w:rFonts w:asciiTheme="minorEastAsia" w:eastAsiaTheme="minorEastAsia" w:hAnsiTheme="minorEastAsia"/>
          </w:rPr>
        </w:pPr>
        <w:r w:rsidRPr="00866EE6">
          <w:rPr>
            <w:rFonts w:asciiTheme="minorEastAsia" w:eastAsiaTheme="minorEastAsia" w:hAnsiTheme="minorEastAsia"/>
          </w:rPr>
          <w:fldChar w:fldCharType="begin"/>
        </w:r>
        <w:r w:rsidRPr="00866EE6">
          <w:rPr>
            <w:rFonts w:asciiTheme="minorEastAsia" w:eastAsiaTheme="minorEastAsia" w:hAnsiTheme="minorEastAsia"/>
          </w:rPr>
          <w:instrText>PAGE   \* MERGEFORMAT</w:instrText>
        </w:r>
        <w:r w:rsidRPr="00866EE6">
          <w:rPr>
            <w:rFonts w:asciiTheme="minorEastAsia" w:eastAsiaTheme="minorEastAsia" w:hAnsiTheme="minorEastAsia"/>
          </w:rPr>
          <w:fldChar w:fldCharType="separate"/>
        </w:r>
        <w:r w:rsidRPr="00D17CFD">
          <w:rPr>
            <w:rFonts w:asciiTheme="minorEastAsia" w:eastAsiaTheme="minorEastAsia" w:hAnsiTheme="minorEastAsia"/>
            <w:noProof/>
            <w:lang w:val="ja-JP"/>
          </w:rPr>
          <w:t>37</w:t>
        </w:r>
        <w:r w:rsidRPr="00866EE6">
          <w:rPr>
            <w:rFonts w:asciiTheme="minorEastAsia" w:eastAsiaTheme="minorEastAsia" w:hAnsiTheme="minorEastAsia"/>
          </w:rPr>
          <w:fldChar w:fldCharType="end"/>
        </w:r>
      </w:p>
    </w:sdtContent>
  </w:sdt>
  <w:p w:rsidR="000E7128" w:rsidRDefault="000E7128">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EastAsia" w:eastAsiaTheme="minorEastAsia" w:hAnsiTheme="minorEastAsia"/>
      </w:rPr>
      <w:id w:val="-1874840092"/>
      <w:docPartObj>
        <w:docPartGallery w:val="Page Numbers (Bottom of Page)"/>
        <w:docPartUnique/>
      </w:docPartObj>
    </w:sdtPr>
    <w:sdtEndPr/>
    <w:sdtContent>
      <w:p w:rsidR="000E7128" w:rsidRPr="00866EE6" w:rsidRDefault="000E7128">
        <w:pPr>
          <w:pStyle w:val="a6"/>
          <w:jc w:val="center"/>
          <w:rPr>
            <w:rFonts w:asciiTheme="minorEastAsia" w:eastAsiaTheme="minorEastAsia" w:hAnsiTheme="minorEastAsia"/>
          </w:rPr>
        </w:pPr>
        <w:r w:rsidRPr="00866EE6">
          <w:rPr>
            <w:rFonts w:asciiTheme="minorEastAsia" w:eastAsiaTheme="minorEastAsia" w:hAnsiTheme="minorEastAsia"/>
          </w:rPr>
          <w:fldChar w:fldCharType="begin"/>
        </w:r>
        <w:r w:rsidRPr="00866EE6">
          <w:rPr>
            <w:rFonts w:asciiTheme="minorEastAsia" w:eastAsiaTheme="minorEastAsia" w:hAnsiTheme="minorEastAsia"/>
          </w:rPr>
          <w:instrText>PAGE   \* MERGEFORMAT</w:instrText>
        </w:r>
        <w:r w:rsidRPr="00866EE6">
          <w:rPr>
            <w:rFonts w:asciiTheme="minorEastAsia" w:eastAsiaTheme="minorEastAsia" w:hAnsiTheme="minorEastAsia"/>
          </w:rPr>
          <w:fldChar w:fldCharType="separate"/>
        </w:r>
        <w:r w:rsidRPr="00D17CFD">
          <w:rPr>
            <w:rFonts w:asciiTheme="minorEastAsia" w:eastAsiaTheme="minorEastAsia" w:hAnsiTheme="minorEastAsia"/>
            <w:noProof/>
            <w:lang w:val="ja-JP"/>
          </w:rPr>
          <w:t>44</w:t>
        </w:r>
        <w:r w:rsidRPr="00866EE6">
          <w:rPr>
            <w:rFonts w:asciiTheme="minorEastAsia" w:eastAsiaTheme="minorEastAsia" w:hAnsiTheme="minorEastAsia"/>
          </w:rPr>
          <w:fldChar w:fldCharType="end"/>
        </w:r>
      </w:p>
    </w:sdtContent>
  </w:sdt>
  <w:p w:rsidR="000E7128" w:rsidRDefault="000E712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128" w:rsidRDefault="000E7128" w:rsidP="004977C5">
      <w:r>
        <w:separator/>
      </w:r>
    </w:p>
  </w:footnote>
  <w:footnote w:type="continuationSeparator" w:id="0">
    <w:p w:rsidR="000E7128" w:rsidRDefault="000E7128" w:rsidP="0049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68B7"/>
    <w:multiLevelType w:val="hybridMultilevel"/>
    <w:tmpl w:val="07CEAC52"/>
    <w:lvl w:ilvl="0" w:tplc="BA36429E">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040C731A"/>
    <w:multiLevelType w:val="hybridMultilevel"/>
    <w:tmpl w:val="0704912A"/>
    <w:lvl w:ilvl="0" w:tplc="33C22A6E">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87B04B6"/>
    <w:multiLevelType w:val="hybridMultilevel"/>
    <w:tmpl w:val="3DFA27E6"/>
    <w:lvl w:ilvl="0" w:tplc="3E7216B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8D10F1"/>
    <w:multiLevelType w:val="hybridMultilevel"/>
    <w:tmpl w:val="8EBC57C6"/>
    <w:lvl w:ilvl="0" w:tplc="7D3856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EE7C44"/>
    <w:multiLevelType w:val="hybridMultilevel"/>
    <w:tmpl w:val="E6D4E722"/>
    <w:lvl w:ilvl="0" w:tplc="49C6A5B0">
      <w:start w:val="3"/>
      <w:numFmt w:val="decimalEnclosedCircle"/>
      <w:lvlText w:val="%1"/>
      <w:lvlJc w:val="left"/>
      <w:pPr>
        <w:ind w:left="359" w:hanging="36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5" w15:restartNumberingAfterBreak="0">
    <w:nsid w:val="17717FF2"/>
    <w:multiLevelType w:val="hybridMultilevel"/>
    <w:tmpl w:val="AEAA4EA8"/>
    <w:lvl w:ilvl="0" w:tplc="95E01C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B829E2"/>
    <w:multiLevelType w:val="hybridMultilevel"/>
    <w:tmpl w:val="124A10C6"/>
    <w:lvl w:ilvl="0" w:tplc="558A0C52">
      <w:start w:val="1"/>
      <w:numFmt w:val="decimalEnclosedCircle"/>
      <w:lvlText w:val="%1"/>
      <w:lvlJc w:val="left"/>
      <w:pPr>
        <w:ind w:left="570" w:hanging="360"/>
      </w:pPr>
      <w:rPr>
        <w:rFonts w:hint="default"/>
      </w:rPr>
    </w:lvl>
    <w:lvl w:ilvl="1" w:tplc="C46E6D32">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DA16AB5"/>
    <w:multiLevelType w:val="hybridMultilevel"/>
    <w:tmpl w:val="07885E1A"/>
    <w:lvl w:ilvl="0" w:tplc="ED2A14D8">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8" w15:restartNumberingAfterBreak="0">
    <w:nsid w:val="292649DA"/>
    <w:multiLevelType w:val="hybridMultilevel"/>
    <w:tmpl w:val="E22C56F2"/>
    <w:lvl w:ilvl="0" w:tplc="D6E6EB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810319"/>
    <w:multiLevelType w:val="hybridMultilevel"/>
    <w:tmpl w:val="F4089E6C"/>
    <w:lvl w:ilvl="0" w:tplc="9446D708">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A3761A"/>
    <w:multiLevelType w:val="hybridMultilevel"/>
    <w:tmpl w:val="F098BB5C"/>
    <w:lvl w:ilvl="0" w:tplc="E9D0933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385E69"/>
    <w:multiLevelType w:val="hybridMultilevel"/>
    <w:tmpl w:val="B6AA2BB4"/>
    <w:lvl w:ilvl="0" w:tplc="46BABD32">
      <w:start w:val="1"/>
      <w:numFmt w:val="decimalEnclosedCircle"/>
      <w:lvlText w:val="%1"/>
      <w:lvlJc w:val="left"/>
      <w:pPr>
        <w:ind w:left="1200" w:hanging="36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33CE2F07"/>
    <w:multiLevelType w:val="hybridMultilevel"/>
    <w:tmpl w:val="0BD4299C"/>
    <w:lvl w:ilvl="0" w:tplc="49CC6682">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36B56933"/>
    <w:multiLevelType w:val="hybridMultilevel"/>
    <w:tmpl w:val="B77ECA80"/>
    <w:lvl w:ilvl="0" w:tplc="9174ABF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7835D4D"/>
    <w:multiLevelType w:val="hybridMultilevel"/>
    <w:tmpl w:val="E9D2A136"/>
    <w:lvl w:ilvl="0" w:tplc="28465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AD0D82"/>
    <w:multiLevelType w:val="hybridMultilevel"/>
    <w:tmpl w:val="F022EDAE"/>
    <w:lvl w:ilvl="0" w:tplc="F2A087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D83599"/>
    <w:multiLevelType w:val="hybridMultilevel"/>
    <w:tmpl w:val="D1C88A0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44D96F2A"/>
    <w:multiLevelType w:val="hybridMultilevel"/>
    <w:tmpl w:val="6B38D47C"/>
    <w:lvl w:ilvl="0" w:tplc="63A06976">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4E875C77"/>
    <w:multiLevelType w:val="hybridMultilevel"/>
    <w:tmpl w:val="38F2FF94"/>
    <w:lvl w:ilvl="0" w:tplc="10F29602">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505ECE"/>
    <w:multiLevelType w:val="hybridMultilevel"/>
    <w:tmpl w:val="24D4220C"/>
    <w:lvl w:ilvl="0" w:tplc="FCAA881C">
      <w:start w:val="1"/>
      <w:numFmt w:val="decimalEnclosedCircle"/>
      <w:lvlText w:val="%1"/>
      <w:lvlJc w:val="left"/>
      <w:pPr>
        <w:ind w:left="1410" w:hanging="36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0" w15:restartNumberingAfterBreak="0">
    <w:nsid w:val="509E7648"/>
    <w:multiLevelType w:val="hybridMultilevel"/>
    <w:tmpl w:val="F8B4A40C"/>
    <w:lvl w:ilvl="0" w:tplc="9E5EF86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13D4DA4"/>
    <w:multiLevelType w:val="hybridMultilevel"/>
    <w:tmpl w:val="4F886458"/>
    <w:lvl w:ilvl="0" w:tplc="2F8C65F2">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55097C19"/>
    <w:multiLevelType w:val="hybridMultilevel"/>
    <w:tmpl w:val="E7B2539A"/>
    <w:lvl w:ilvl="0" w:tplc="B8308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6566205"/>
    <w:multiLevelType w:val="hybridMultilevel"/>
    <w:tmpl w:val="EF80B498"/>
    <w:lvl w:ilvl="0" w:tplc="845EB3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E495409"/>
    <w:multiLevelType w:val="hybridMultilevel"/>
    <w:tmpl w:val="7AC68132"/>
    <w:lvl w:ilvl="0" w:tplc="2AB4BC3A">
      <w:start w:val="1"/>
      <w:numFmt w:val="decimalEnclosedCircle"/>
      <w:lvlText w:val="%1"/>
      <w:lvlJc w:val="left"/>
      <w:pPr>
        <w:ind w:left="359" w:hanging="36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5" w15:restartNumberingAfterBreak="0">
    <w:nsid w:val="668A76DF"/>
    <w:multiLevelType w:val="hybridMultilevel"/>
    <w:tmpl w:val="58505DE8"/>
    <w:lvl w:ilvl="0" w:tplc="547EEACC">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67092366"/>
    <w:multiLevelType w:val="hybridMultilevel"/>
    <w:tmpl w:val="41AA8078"/>
    <w:lvl w:ilvl="0" w:tplc="57E8CDD6">
      <w:start w:val="1"/>
      <w:numFmt w:val="decimal"/>
      <w:lvlText w:val="(%1)"/>
      <w:lvlJc w:val="left"/>
      <w:pPr>
        <w:ind w:left="585" w:hanging="48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7" w15:restartNumberingAfterBreak="0">
    <w:nsid w:val="6BEE485E"/>
    <w:multiLevelType w:val="hybridMultilevel"/>
    <w:tmpl w:val="EBB2D488"/>
    <w:lvl w:ilvl="0" w:tplc="9446D708">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C64042B"/>
    <w:multiLevelType w:val="hybridMultilevel"/>
    <w:tmpl w:val="8DBCCC2E"/>
    <w:lvl w:ilvl="0" w:tplc="71A8B2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E9A46AD"/>
    <w:multiLevelType w:val="hybridMultilevel"/>
    <w:tmpl w:val="B7C81A6E"/>
    <w:lvl w:ilvl="0" w:tplc="A1444912">
      <w:start w:val="3"/>
      <w:numFmt w:val="decimalEnclosedCircle"/>
      <w:lvlText w:val="%1"/>
      <w:lvlJc w:val="left"/>
      <w:pPr>
        <w:tabs>
          <w:tab w:val="num" w:pos="656"/>
        </w:tabs>
        <w:ind w:left="656" w:hanging="436"/>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0" w15:restartNumberingAfterBreak="0">
    <w:nsid w:val="762C39B9"/>
    <w:multiLevelType w:val="hybridMultilevel"/>
    <w:tmpl w:val="5E3CB364"/>
    <w:lvl w:ilvl="0" w:tplc="9904D01C">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1" w15:restartNumberingAfterBreak="0">
    <w:nsid w:val="79ED59C2"/>
    <w:multiLevelType w:val="hybridMultilevel"/>
    <w:tmpl w:val="49E2F802"/>
    <w:lvl w:ilvl="0" w:tplc="DAFA2D9C">
      <w:start w:val="7"/>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2" w15:restartNumberingAfterBreak="0">
    <w:nsid w:val="7CE775C6"/>
    <w:multiLevelType w:val="hybridMultilevel"/>
    <w:tmpl w:val="16307932"/>
    <w:lvl w:ilvl="0" w:tplc="F1FE27B0">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31"/>
  </w:num>
  <w:num w:numId="2">
    <w:abstractNumId w:val="23"/>
  </w:num>
  <w:num w:numId="3">
    <w:abstractNumId w:val="9"/>
  </w:num>
  <w:num w:numId="4">
    <w:abstractNumId w:val="27"/>
  </w:num>
  <w:num w:numId="5">
    <w:abstractNumId w:val="24"/>
  </w:num>
  <w:num w:numId="6">
    <w:abstractNumId w:val="29"/>
  </w:num>
  <w:num w:numId="7">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6"/>
  </w:num>
  <w:num w:numId="10">
    <w:abstractNumId w:val="25"/>
  </w:num>
  <w:num w:numId="11">
    <w:abstractNumId w:val="21"/>
  </w:num>
  <w:num w:numId="12">
    <w:abstractNumId w:val="1"/>
  </w:num>
  <w:num w:numId="13">
    <w:abstractNumId w:val="3"/>
  </w:num>
  <w:num w:numId="14">
    <w:abstractNumId w:val="13"/>
  </w:num>
  <w:num w:numId="15">
    <w:abstractNumId w:val="10"/>
  </w:num>
  <w:num w:numId="16">
    <w:abstractNumId w:val="2"/>
  </w:num>
  <w:num w:numId="17">
    <w:abstractNumId w:val="6"/>
  </w:num>
  <w:num w:numId="18">
    <w:abstractNumId w:val="16"/>
  </w:num>
  <w:num w:numId="19">
    <w:abstractNumId w:val="11"/>
  </w:num>
  <w:num w:numId="20">
    <w:abstractNumId w:val="20"/>
  </w:num>
  <w:num w:numId="21">
    <w:abstractNumId w:val="12"/>
  </w:num>
  <w:num w:numId="22">
    <w:abstractNumId w:val="19"/>
  </w:num>
  <w:num w:numId="23">
    <w:abstractNumId w:val="17"/>
  </w:num>
  <w:num w:numId="24">
    <w:abstractNumId w:val="5"/>
  </w:num>
  <w:num w:numId="25">
    <w:abstractNumId w:val="8"/>
  </w:num>
  <w:num w:numId="26">
    <w:abstractNumId w:val="15"/>
  </w:num>
  <w:num w:numId="27">
    <w:abstractNumId w:val="28"/>
  </w:num>
  <w:num w:numId="28">
    <w:abstractNumId w:val="0"/>
  </w:num>
  <w:num w:numId="29">
    <w:abstractNumId w:val="7"/>
  </w:num>
  <w:num w:numId="30">
    <w:abstractNumId w:val="32"/>
  </w:num>
  <w:num w:numId="31">
    <w:abstractNumId w:val="30"/>
  </w:num>
  <w:num w:numId="32">
    <w:abstractNumId w:val="4"/>
  </w:num>
  <w:num w:numId="33">
    <w:abstractNumId w:val="1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232"/>
    <w:rsid w:val="000067BB"/>
    <w:rsid w:val="00035D81"/>
    <w:rsid w:val="00042B4B"/>
    <w:rsid w:val="0005230B"/>
    <w:rsid w:val="000574AC"/>
    <w:rsid w:val="000730FE"/>
    <w:rsid w:val="00085788"/>
    <w:rsid w:val="00085E90"/>
    <w:rsid w:val="000A0CC2"/>
    <w:rsid w:val="000C40B9"/>
    <w:rsid w:val="000E7128"/>
    <w:rsid w:val="000F3336"/>
    <w:rsid w:val="00104800"/>
    <w:rsid w:val="00111FC5"/>
    <w:rsid w:val="00126653"/>
    <w:rsid w:val="001679E7"/>
    <w:rsid w:val="00183904"/>
    <w:rsid w:val="001C100B"/>
    <w:rsid w:val="001D5AE5"/>
    <w:rsid w:val="001E5024"/>
    <w:rsid w:val="0020338F"/>
    <w:rsid w:val="002539B5"/>
    <w:rsid w:val="00266F6B"/>
    <w:rsid w:val="002B577D"/>
    <w:rsid w:val="002B6DF4"/>
    <w:rsid w:val="002E2B84"/>
    <w:rsid w:val="002E68CB"/>
    <w:rsid w:val="0031267B"/>
    <w:rsid w:val="00323D6B"/>
    <w:rsid w:val="00334EB4"/>
    <w:rsid w:val="00337067"/>
    <w:rsid w:val="003653D9"/>
    <w:rsid w:val="0037601E"/>
    <w:rsid w:val="003A59B8"/>
    <w:rsid w:val="003B0C8B"/>
    <w:rsid w:val="003C6B29"/>
    <w:rsid w:val="003D6493"/>
    <w:rsid w:val="004011BF"/>
    <w:rsid w:val="00420CC0"/>
    <w:rsid w:val="00430560"/>
    <w:rsid w:val="004317A1"/>
    <w:rsid w:val="0043544C"/>
    <w:rsid w:val="0046398E"/>
    <w:rsid w:val="00464022"/>
    <w:rsid w:val="004977C5"/>
    <w:rsid w:val="004B1A5A"/>
    <w:rsid w:val="004B4518"/>
    <w:rsid w:val="004C78F9"/>
    <w:rsid w:val="004E2187"/>
    <w:rsid w:val="004E7E04"/>
    <w:rsid w:val="004F42FA"/>
    <w:rsid w:val="004F4BE8"/>
    <w:rsid w:val="00512892"/>
    <w:rsid w:val="00513098"/>
    <w:rsid w:val="0052612F"/>
    <w:rsid w:val="00530117"/>
    <w:rsid w:val="00547CFC"/>
    <w:rsid w:val="00567779"/>
    <w:rsid w:val="00571048"/>
    <w:rsid w:val="005C2EA9"/>
    <w:rsid w:val="005E5844"/>
    <w:rsid w:val="005E6FD1"/>
    <w:rsid w:val="005F73EB"/>
    <w:rsid w:val="0061239D"/>
    <w:rsid w:val="00612EBF"/>
    <w:rsid w:val="00614201"/>
    <w:rsid w:val="0063180A"/>
    <w:rsid w:val="00633C2B"/>
    <w:rsid w:val="006517B9"/>
    <w:rsid w:val="006B0194"/>
    <w:rsid w:val="006C09D9"/>
    <w:rsid w:val="006D5D97"/>
    <w:rsid w:val="006D7B11"/>
    <w:rsid w:val="006E0524"/>
    <w:rsid w:val="006E52B6"/>
    <w:rsid w:val="006F196B"/>
    <w:rsid w:val="0070275B"/>
    <w:rsid w:val="00714594"/>
    <w:rsid w:val="00730561"/>
    <w:rsid w:val="0075540D"/>
    <w:rsid w:val="00796BFA"/>
    <w:rsid w:val="007A7798"/>
    <w:rsid w:val="007B4AA9"/>
    <w:rsid w:val="007C36C3"/>
    <w:rsid w:val="007E6931"/>
    <w:rsid w:val="007F7DCD"/>
    <w:rsid w:val="0080094F"/>
    <w:rsid w:val="00805ADF"/>
    <w:rsid w:val="00811059"/>
    <w:rsid w:val="00813E7A"/>
    <w:rsid w:val="00814746"/>
    <w:rsid w:val="00817CD4"/>
    <w:rsid w:val="00826439"/>
    <w:rsid w:val="0083127E"/>
    <w:rsid w:val="00847EF7"/>
    <w:rsid w:val="00866EE6"/>
    <w:rsid w:val="0087741A"/>
    <w:rsid w:val="008872E5"/>
    <w:rsid w:val="00895FC6"/>
    <w:rsid w:val="008B617D"/>
    <w:rsid w:val="008B6BA5"/>
    <w:rsid w:val="008C5677"/>
    <w:rsid w:val="008F2A1E"/>
    <w:rsid w:val="009262FC"/>
    <w:rsid w:val="009473CF"/>
    <w:rsid w:val="009856A5"/>
    <w:rsid w:val="009F023B"/>
    <w:rsid w:val="009F3343"/>
    <w:rsid w:val="00A1007D"/>
    <w:rsid w:val="00A32509"/>
    <w:rsid w:val="00A61924"/>
    <w:rsid w:val="00A6370B"/>
    <w:rsid w:val="00A6651A"/>
    <w:rsid w:val="00A7176E"/>
    <w:rsid w:val="00AB1062"/>
    <w:rsid w:val="00AB77AB"/>
    <w:rsid w:val="00AF25EF"/>
    <w:rsid w:val="00AF67AF"/>
    <w:rsid w:val="00B05334"/>
    <w:rsid w:val="00B1287E"/>
    <w:rsid w:val="00B26465"/>
    <w:rsid w:val="00B37DDD"/>
    <w:rsid w:val="00B60DCF"/>
    <w:rsid w:val="00B82B4D"/>
    <w:rsid w:val="00B93B5C"/>
    <w:rsid w:val="00BC166E"/>
    <w:rsid w:val="00BE7276"/>
    <w:rsid w:val="00C26FB2"/>
    <w:rsid w:val="00C54A5F"/>
    <w:rsid w:val="00C632F0"/>
    <w:rsid w:val="00C659EC"/>
    <w:rsid w:val="00C73E0F"/>
    <w:rsid w:val="00C90232"/>
    <w:rsid w:val="00CB35A2"/>
    <w:rsid w:val="00CB5919"/>
    <w:rsid w:val="00CE64D5"/>
    <w:rsid w:val="00CE6731"/>
    <w:rsid w:val="00CE6E79"/>
    <w:rsid w:val="00CF496E"/>
    <w:rsid w:val="00CF529F"/>
    <w:rsid w:val="00D02642"/>
    <w:rsid w:val="00D17CFD"/>
    <w:rsid w:val="00D42625"/>
    <w:rsid w:val="00D67330"/>
    <w:rsid w:val="00D97214"/>
    <w:rsid w:val="00DE7455"/>
    <w:rsid w:val="00E34FBF"/>
    <w:rsid w:val="00E513DF"/>
    <w:rsid w:val="00E56C6B"/>
    <w:rsid w:val="00E64E57"/>
    <w:rsid w:val="00E83790"/>
    <w:rsid w:val="00E912FA"/>
    <w:rsid w:val="00EA28F5"/>
    <w:rsid w:val="00EA45DF"/>
    <w:rsid w:val="00EB1532"/>
    <w:rsid w:val="00EB7B0D"/>
    <w:rsid w:val="00ED0A72"/>
    <w:rsid w:val="00EE0226"/>
    <w:rsid w:val="00EE7306"/>
    <w:rsid w:val="00EF0404"/>
    <w:rsid w:val="00EF4139"/>
    <w:rsid w:val="00F07A1D"/>
    <w:rsid w:val="00F161C9"/>
    <w:rsid w:val="00F171B1"/>
    <w:rsid w:val="00F22524"/>
    <w:rsid w:val="00F265AE"/>
    <w:rsid w:val="00F601E1"/>
    <w:rsid w:val="00F60988"/>
    <w:rsid w:val="00F71BFB"/>
    <w:rsid w:val="00F73C66"/>
    <w:rsid w:val="00FB1113"/>
    <w:rsid w:val="00FB4433"/>
    <w:rsid w:val="00FC4937"/>
    <w:rsid w:val="00FC4DD8"/>
    <w:rsid w:val="00FC6700"/>
    <w:rsid w:val="00FF4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docId w15:val="{54F71775-EE0B-4B41-BC98-219369AEC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C90232"/>
  </w:style>
  <w:style w:type="table" w:styleId="a3">
    <w:name w:val="Table Grid"/>
    <w:basedOn w:val="a1"/>
    <w:rsid w:val="00C9023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C90232"/>
    <w:pPr>
      <w:tabs>
        <w:tab w:val="center" w:pos="4252"/>
        <w:tab w:val="right" w:pos="8504"/>
      </w:tabs>
      <w:snapToGrid w:val="0"/>
    </w:pPr>
    <w:rPr>
      <w:rFonts w:ascii="Century" w:eastAsia="ＭＳ 明朝" w:hAnsi="Century" w:cs="Times New Roman"/>
      <w:szCs w:val="20"/>
    </w:rPr>
  </w:style>
  <w:style w:type="character" w:customStyle="1" w:styleId="a5">
    <w:name w:val="ヘッダー (文字)"/>
    <w:basedOn w:val="a0"/>
    <w:link w:val="a4"/>
    <w:uiPriority w:val="99"/>
    <w:rsid w:val="00C90232"/>
    <w:rPr>
      <w:rFonts w:ascii="Century" w:eastAsia="ＭＳ 明朝" w:hAnsi="Century" w:cs="Times New Roman"/>
      <w:szCs w:val="20"/>
    </w:rPr>
  </w:style>
  <w:style w:type="paragraph" w:styleId="a6">
    <w:name w:val="footer"/>
    <w:basedOn w:val="a"/>
    <w:link w:val="a7"/>
    <w:uiPriority w:val="99"/>
    <w:rsid w:val="00C90232"/>
    <w:pPr>
      <w:tabs>
        <w:tab w:val="center" w:pos="4252"/>
        <w:tab w:val="right" w:pos="8504"/>
      </w:tabs>
      <w:snapToGrid w:val="0"/>
    </w:pPr>
    <w:rPr>
      <w:rFonts w:ascii="Century" w:eastAsia="ＭＳ 明朝" w:hAnsi="Century" w:cs="Times New Roman"/>
      <w:szCs w:val="20"/>
    </w:rPr>
  </w:style>
  <w:style w:type="character" w:customStyle="1" w:styleId="a7">
    <w:name w:val="フッター (文字)"/>
    <w:basedOn w:val="a0"/>
    <w:link w:val="a6"/>
    <w:uiPriority w:val="99"/>
    <w:rsid w:val="00C90232"/>
    <w:rPr>
      <w:rFonts w:ascii="Century" w:eastAsia="ＭＳ 明朝" w:hAnsi="Century" w:cs="Times New Roman"/>
      <w:szCs w:val="20"/>
    </w:rPr>
  </w:style>
  <w:style w:type="character" w:styleId="a8">
    <w:name w:val="page number"/>
    <w:basedOn w:val="a0"/>
    <w:rsid w:val="00C90232"/>
  </w:style>
  <w:style w:type="paragraph" w:styleId="a9">
    <w:name w:val="Balloon Text"/>
    <w:basedOn w:val="a"/>
    <w:link w:val="aa"/>
    <w:uiPriority w:val="99"/>
    <w:semiHidden/>
    <w:unhideWhenUsed/>
    <w:rsid w:val="00C9023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90232"/>
    <w:rPr>
      <w:rFonts w:asciiTheme="majorHAnsi" w:eastAsiaTheme="majorEastAsia" w:hAnsiTheme="majorHAnsi" w:cstheme="majorBidi"/>
      <w:sz w:val="18"/>
      <w:szCs w:val="18"/>
    </w:rPr>
  </w:style>
  <w:style w:type="paragraph" w:styleId="ab">
    <w:name w:val="List Paragraph"/>
    <w:basedOn w:val="a"/>
    <w:uiPriority w:val="34"/>
    <w:qFormat/>
    <w:rsid w:val="00C90232"/>
    <w:pPr>
      <w:ind w:leftChars="400" w:left="840"/>
    </w:pPr>
  </w:style>
  <w:style w:type="table" w:customStyle="1" w:styleId="10">
    <w:name w:val="表 (格子)1"/>
    <w:basedOn w:val="a1"/>
    <w:next w:val="a3"/>
    <w:rsid w:val="008F2A1E"/>
    <w:pPr>
      <w:widowControl w:val="0"/>
      <w:jc w:val="both"/>
    </w:pPr>
    <w:rPr>
      <w:rFonts w:ascii="ＭＳ 明朝"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1"/>
    <w:next w:val="a2"/>
    <w:uiPriority w:val="99"/>
    <w:semiHidden/>
    <w:unhideWhenUsed/>
    <w:rsid w:val="008F2A1E"/>
  </w:style>
  <w:style w:type="paragraph" w:styleId="ac">
    <w:name w:val="Body Text"/>
    <w:basedOn w:val="a"/>
    <w:link w:val="ad"/>
    <w:uiPriority w:val="99"/>
    <w:semiHidden/>
    <w:unhideWhenUsed/>
    <w:rsid w:val="008F2A1E"/>
    <w:rPr>
      <w:rFonts w:ascii="Century" w:eastAsia="ＭＳ 明朝" w:hAnsi="Century" w:cs="Times New Roman"/>
      <w:szCs w:val="20"/>
    </w:rPr>
  </w:style>
  <w:style w:type="character" w:customStyle="1" w:styleId="ad">
    <w:name w:val="本文 (文字)"/>
    <w:basedOn w:val="a0"/>
    <w:link w:val="ac"/>
    <w:uiPriority w:val="99"/>
    <w:semiHidden/>
    <w:rsid w:val="008F2A1E"/>
    <w:rPr>
      <w:rFonts w:ascii="Century" w:eastAsia="ＭＳ 明朝" w:hAnsi="Century" w:cs="Times New Roman"/>
      <w:szCs w:val="20"/>
    </w:rPr>
  </w:style>
  <w:style w:type="table" w:customStyle="1" w:styleId="110">
    <w:name w:val="表 (格子)11"/>
    <w:basedOn w:val="a1"/>
    <w:next w:val="a3"/>
    <w:rsid w:val="008F2A1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C632F0"/>
    <w:pPr>
      <w:widowControl w:val="0"/>
      <w:jc w:val="both"/>
    </w:pPr>
    <w:rPr>
      <w:rFonts w:ascii="ＭＳ 明朝"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rsid w:val="00C632F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rsid w:val="007E6931"/>
    <w:pPr>
      <w:widowControl w:val="0"/>
      <w:jc w:val="both"/>
    </w:pPr>
    <w:rPr>
      <w:rFonts w:ascii="ＭＳ 明朝"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rsid w:val="007E693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rsid w:val="00817CD4"/>
    <w:pPr>
      <w:widowControl w:val="0"/>
      <w:jc w:val="both"/>
    </w:pPr>
    <w:rPr>
      <w:rFonts w:ascii="ＭＳ 明朝"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rsid w:val="00817CD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footer" Target="footer3.xm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4EE75-C521-4CE5-9D47-295342DDD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6630</Words>
  <Characters>37797</Characters>
  <Application>Microsoft Office Word</Application>
  <DocSecurity>0</DocSecurity>
  <Lines>314</Lines>
  <Paragraphs>88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000690 川本 義典</cp:lastModifiedBy>
  <cp:revision>3</cp:revision>
  <cp:lastPrinted>2021-08-12T04:41:00Z</cp:lastPrinted>
  <dcterms:created xsi:type="dcterms:W3CDTF">2022-12-16T02:01:00Z</dcterms:created>
  <dcterms:modified xsi:type="dcterms:W3CDTF">2022-12-16T02:01:00Z</dcterms:modified>
</cp:coreProperties>
</file>