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60096" w14:textId="77777777" w:rsidR="00163336" w:rsidRDefault="00616351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別記様式第４号（第６条関係）</w:t>
      </w:r>
    </w:p>
    <w:p w14:paraId="01D16EA3" w14:textId="77777777" w:rsidR="00163336" w:rsidRDefault="00163336">
      <w:pPr>
        <w:widowControl/>
        <w:shd w:val="clear" w:color="auto" w:fill="FFFFFF"/>
        <w:jc w:val="left"/>
        <w:rPr>
          <w:kern w:val="0"/>
          <w:sz w:val="22"/>
        </w:rPr>
      </w:pPr>
    </w:p>
    <w:p w14:paraId="5A8E054E" w14:textId="77777777" w:rsidR="00163336" w:rsidRDefault="00616351">
      <w:pPr>
        <w:spacing w:line="320" w:lineRule="exact"/>
        <w:jc w:val="center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大竹市地域経済活性化事業補助金事業計画書</w:t>
      </w:r>
    </w:p>
    <w:p w14:paraId="156E73FB" w14:textId="77777777" w:rsidR="00163336" w:rsidRDefault="00163336">
      <w:pPr>
        <w:spacing w:line="320" w:lineRule="exac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49642B37" w14:textId="77777777" w:rsidR="00163336" w:rsidRDefault="00616351">
      <w:pPr>
        <w:spacing w:line="320" w:lineRule="exact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>
        <w:rPr>
          <w:rFonts w:hint="eastAsia"/>
          <w:kern w:val="0"/>
          <w:sz w:val="22"/>
        </w:rPr>
        <w:t>創業に係る事業</w:t>
      </w:r>
      <w:r>
        <w:rPr>
          <w:rFonts w:ascii="ＭＳ Ｐ明朝" w:eastAsia="ＭＳ Ｐ明朝" w:hAnsi="ＭＳ Ｐ明朝" w:hint="eastAsia"/>
          <w:sz w:val="22"/>
        </w:rPr>
        <w:t>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5"/>
        <w:gridCol w:w="767"/>
        <w:gridCol w:w="1097"/>
        <w:gridCol w:w="434"/>
        <w:gridCol w:w="1078"/>
        <w:gridCol w:w="1703"/>
        <w:gridCol w:w="1625"/>
        <w:gridCol w:w="1191"/>
      </w:tblGrid>
      <w:tr w:rsidR="00163336" w14:paraId="40B67ED3" w14:textId="77777777">
        <w:trPr>
          <w:trHeight w:hRule="exact" w:val="1200"/>
        </w:trPr>
        <w:tc>
          <w:tcPr>
            <w:tcW w:w="105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BE50" w14:textId="77777777" w:rsidR="00163336" w:rsidRDefault="00616351">
            <w:pPr>
              <w:ind w:leftChars="81" w:left="194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①動機</w:t>
            </w:r>
          </w:p>
        </w:tc>
        <w:tc>
          <w:tcPr>
            <w:tcW w:w="394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DB07" w14:textId="77777777" w:rsidR="00163336" w:rsidRDefault="0016333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63336" w14:paraId="116B86F2" w14:textId="77777777">
        <w:trPr>
          <w:trHeight w:val="54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342C31FB" w14:textId="77777777" w:rsidR="00163336" w:rsidRDefault="00616351">
            <w:pPr>
              <w:ind w:leftChars="81" w:left="194" w:right="113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②事業概要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862F0C" w14:textId="77777777" w:rsidR="00163336" w:rsidRDefault="006163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主たる業種</w:t>
            </w:r>
          </w:p>
        </w:tc>
        <w:tc>
          <w:tcPr>
            <w:tcW w:w="394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CC79011" w14:textId="77777777" w:rsidR="00163336" w:rsidRDefault="0016333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EEE9233" w14:textId="77777777" w:rsidR="00163336" w:rsidRDefault="00616351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（日本産業分類による業種：　　　　　　　　　　）</w:t>
            </w:r>
          </w:p>
        </w:tc>
      </w:tr>
      <w:tr w:rsidR="00163336" w14:paraId="29CC796E" w14:textId="77777777">
        <w:trPr>
          <w:trHeight w:val="107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6524B247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BD828C1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事業内容</w:t>
            </w:r>
          </w:p>
        </w:tc>
        <w:tc>
          <w:tcPr>
            <w:tcW w:w="3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EA0619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552FD846" w14:textId="77777777">
        <w:trPr>
          <w:trHeight w:val="125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245B44CF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C6B767D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特色</w:t>
            </w:r>
          </w:p>
          <w:p w14:paraId="21AD8994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（セール</w:t>
            </w:r>
          </w:p>
          <w:p w14:paraId="1983C963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スポイント）</w:t>
            </w:r>
          </w:p>
        </w:tc>
        <w:tc>
          <w:tcPr>
            <w:tcW w:w="3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D18D8A" w14:textId="77777777" w:rsidR="00163336" w:rsidRDefault="00163336">
            <w:pPr>
              <w:rPr>
                <w:rFonts w:ascii="Century" w:hAnsi="Century"/>
                <w:sz w:val="22"/>
              </w:rPr>
            </w:pPr>
            <w:bookmarkStart w:id="0" w:name="_GoBack"/>
            <w:bookmarkEnd w:id="0"/>
          </w:p>
        </w:tc>
      </w:tr>
      <w:tr w:rsidR="00163336" w14:paraId="6A934D25" w14:textId="77777777">
        <w:trPr>
          <w:trHeight w:val="125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2788DA0F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22491D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販売等</w:t>
            </w:r>
          </w:p>
        </w:tc>
        <w:tc>
          <w:tcPr>
            <w:tcW w:w="3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65BCB4E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3870BDFE" w14:textId="77777777">
        <w:trPr>
          <w:trHeight w:val="107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30036E2B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EA6266A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仕入</w:t>
            </w:r>
          </w:p>
        </w:tc>
        <w:tc>
          <w:tcPr>
            <w:tcW w:w="3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1C6C3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294A5503" w14:textId="77777777">
        <w:trPr>
          <w:trHeight w:val="215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83599B4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B5685D4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設備</w:t>
            </w:r>
          </w:p>
        </w:tc>
        <w:tc>
          <w:tcPr>
            <w:tcW w:w="3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158DE0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1F9EA305" w14:textId="77777777">
        <w:trPr>
          <w:trHeight w:val="107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23AC1CD9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CDB729F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要員</w:t>
            </w:r>
          </w:p>
        </w:tc>
        <w:tc>
          <w:tcPr>
            <w:tcW w:w="3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9C903AC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731FC145" w14:textId="77777777">
        <w:trPr>
          <w:trHeight w:val="1085"/>
        </w:trPr>
        <w:tc>
          <w:tcPr>
            <w:tcW w:w="1057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3E0BFE0" w14:textId="77777777" w:rsidR="00163336" w:rsidRDefault="00616351">
            <w:pPr>
              <w:ind w:leftChars="81" w:left="194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③課題</w:t>
            </w:r>
          </w:p>
        </w:tc>
        <w:tc>
          <w:tcPr>
            <w:tcW w:w="394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02DABAD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5095DCA9" w14:textId="77777777">
        <w:trPr>
          <w:trHeight w:val="1832"/>
        </w:trPr>
        <w:tc>
          <w:tcPr>
            <w:tcW w:w="105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4466177" w14:textId="77777777" w:rsidR="00163336" w:rsidRDefault="00616351">
            <w:pPr>
              <w:ind w:firstLineChars="80" w:firstLine="176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④将来目標</w:t>
            </w:r>
          </w:p>
        </w:tc>
        <w:tc>
          <w:tcPr>
            <w:tcW w:w="394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B15DB96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601D7DDF" w14:textId="77777777">
        <w:trPr>
          <w:trHeight w:val="330"/>
        </w:trPr>
        <w:tc>
          <w:tcPr>
            <w:tcW w:w="3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203F3110" w14:textId="77777777" w:rsidR="00163336" w:rsidRDefault="00616351">
            <w:pPr>
              <w:ind w:leftChars="81" w:left="194" w:right="113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lastRenderedPageBreak/>
              <w:t>⑤資金面の概要　※金額の単位は万円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49FB58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必要な資金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83C3237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金額</w:t>
            </w:r>
          </w:p>
        </w:tc>
        <w:tc>
          <w:tcPr>
            <w:tcW w:w="18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85F3A40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調達方法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84A9405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金額</w:t>
            </w:r>
          </w:p>
        </w:tc>
      </w:tr>
      <w:tr w:rsidR="00163336" w14:paraId="0BDA09CE" w14:textId="77777777">
        <w:trPr>
          <w:trHeight w:val="71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6672D02A" w14:textId="77777777" w:rsidR="00163336" w:rsidRDefault="00163336">
            <w:pPr>
              <w:ind w:leftChars="81" w:left="194" w:right="113"/>
              <w:rPr>
                <w:rFonts w:ascii="Century" w:hAnsi="Century"/>
                <w:sz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DA8DAA2" w14:textId="77777777" w:rsidR="00163336" w:rsidRDefault="00616351">
            <w:pPr>
              <w:ind w:rightChars="600" w:right="1440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設備資金</w:t>
            </w:r>
          </w:p>
        </w:tc>
        <w:tc>
          <w:tcPr>
            <w:tcW w:w="12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D870F6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店舗（工場）等</w:t>
            </w:r>
          </w:p>
          <w:p w14:paraId="57726DB9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【内訳】</w:t>
            </w:r>
          </w:p>
          <w:p w14:paraId="5BE842AC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852B2F9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A8E947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自己資金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60A1525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</w:tr>
      <w:tr w:rsidR="00163336" w14:paraId="3E2C7F93" w14:textId="77777777">
        <w:trPr>
          <w:trHeight w:val="157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46B6E3C0" w14:textId="77777777" w:rsidR="00163336" w:rsidRDefault="00163336">
            <w:pPr>
              <w:rPr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714C1443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B2548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A61F1E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89CE22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金融機関からの借入金額</w:t>
            </w:r>
          </w:p>
          <w:p w14:paraId="23B5D66E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【内訳・返済方法】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1EFF8E7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</w:tr>
      <w:tr w:rsidR="00163336" w14:paraId="6E9D2FB6" w14:textId="77777777">
        <w:trPr>
          <w:trHeight w:val="89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4C26F315" w14:textId="77777777" w:rsidR="00163336" w:rsidRDefault="00163336">
            <w:pPr>
              <w:rPr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0D484DD0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2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DDEE98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機械装置・備品等</w:t>
            </w:r>
          </w:p>
          <w:p w14:paraId="42170261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【内訳】</w:t>
            </w:r>
          </w:p>
          <w:p w14:paraId="07C30FD2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14290D4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BAEEEE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B6CF91B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7E7F283D" w14:textId="77777777">
        <w:trPr>
          <w:trHeight w:val="157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1F3C4E15" w14:textId="77777777" w:rsidR="00163336" w:rsidRDefault="00163336">
            <w:pPr>
              <w:rPr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678C43EF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170C88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E4875AE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D75780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その他（家族・関係企業等）の</w:t>
            </w:r>
          </w:p>
          <w:p w14:paraId="3C448152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借入金額</w:t>
            </w:r>
          </w:p>
          <w:p w14:paraId="2B220CFE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【内訳・返済方法】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4593CD2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</w:tr>
      <w:tr w:rsidR="00163336" w14:paraId="32752002" w14:textId="77777777">
        <w:trPr>
          <w:trHeight w:val="139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6F37B833" w14:textId="77777777" w:rsidR="00163336" w:rsidRDefault="00163336">
            <w:pPr>
              <w:rPr>
                <w:sz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47A26919" w14:textId="77777777" w:rsidR="00163336" w:rsidRDefault="00616351">
            <w:pPr>
              <w:ind w:left="113" w:right="113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運転資金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A6C590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創業に必要な商品の仕入代・経費の支払資金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4F60B37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19180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3BB45E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19E68B22" w14:textId="77777777">
        <w:trPr>
          <w:trHeight w:val="79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5259C0F2" w14:textId="77777777" w:rsidR="00163336" w:rsidRDefault="00163336">
            <w:pPr>
              <w:rPr>
                <w:sz w:val="22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84BE40C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合計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2787BEB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336E53A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合計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C04A97A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</w:tr>
      <w:tr w:rsidR="00163336" w14:paraId="67130C00" w14:textId="77777777">
        <w:trPr>
          <w:trHeight w:val="360"/>
        </w:trPr>
        <w:tc>
          <w:tcPr>
            <w:tcW w:w="3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3C745AB6" w14:textId="77777777" w:rsidR="00163336" w:rsidRDefault="00616351">
            <w:pPr>
              <w:ind w:leftChars="81" w:left="194" w:right="113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⑥損益計画　※金額の単位は万円</w:t>
            </w:r>
          </w:p>
        </w:tc>
        <w:tc>
          <w:tcPr>
            <w:tcW w:w="134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6C8DD4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77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2DD8225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創業当初の想定</w:t>
            </w:r>
          </w:p>
        </w:tc>
        <w:tc>
          <w:tcPr>
            <w:tcW w:w="155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D6BCBA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備考</w:t>
            </w:r>
          </w:p>
        </w:tc>
      </w:tr>
      <w:tr w:rsidR="00163336" w14:paraId="7BC2ED3D" w14:textId="77777777">
        <w:trPr>
          <w:trHeight w:val="36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 w14:paraId="60C0536F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D4DB7B1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98CF07F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１年目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EF300E4" w14:textId="77777777" w:rsidR="00163336" w:rsidRDefault="0061635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３年目</w:t>
            </w:r>
          </w:p>
        </w:tc>
        <w:tc>
          <w:tcPr>
            <w:tcW w:w="15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7612F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4A813B95" w14:textId="77777777">
        <w:trPr>
          <w:trHeight w:val="47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0143713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7566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ア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売上予測高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5184F3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F663CE9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3BA04B" w14:textId="77777777" w:rsidR="00163336" w:rsidRDefault="00163336">
            <w:pPr>
              <w:jc w:val="right"/>
              <w:rPr>
                <w:rFonts w:ascii="Century" w:hAnsi="Century"/>
                <w:sz w:val="22"/>
              </w:rPr>
            </w:pPr>
          </w:p>
        </w:tc>
      </w:tr>
      <w:tr w:rsidR="00163336" w14:paraId="6E81329B" w14:textId="77777777">
        <w:trPr>
          <w:trHeight w:val="436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AD790E7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C97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イ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売上原価（概算）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2C14B31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C6E9BCC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5BCAD5" w14:textId="77777777" w:rsidR="00163336" w:rsidRDefault="00163336">
            <w:pPr>
              <w:jc w:val="right"/>
              <w:rPr>
                <w:rFonts w:ascii="Century" w:hAnsi="Century"/>
                <w:sz w:val="22"/>
              </w:rPr>
            </w:pPr>
          </w:p>
        </w:tc>
      </w:tr>
      <w:tr w:rsidR="00163336" w14:paraId="0B457323" w14:textId="77777777">
        <w:trPr>
          <w:trHeight w:val="436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6D7F4D5B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8F60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ウ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売上総利益（ア－イ）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DD41E55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D9C6F28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6127EC" w14:textId="77777777" w:rsidR="00163336" w:rsidRDefault="00163336">
            <w:pPr>
              <w:jc w:val="right"/>
              <w:rPr>
                <w:rFonts w:ascii="Century" w:hAnsi="Century"/>
                <w:sz w:val="22"/>
              </w:rPr>
            </w:pPr>
          </w:p>
        </w:tc>
      </w:tr>
      <w:tr w:rsidR="00163336" w14:paraId="4BD524FC" w14:textId="77777777">
        <w:trPr>
          <w:trHeight w:val="358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25EB67F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8BE322" w14:textId="77777777" w:rsidR="00163336" w:rsidRDefault="00616351">
            <w:pPr>
              <w:ind w:left="113" w:right="113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経費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D49" w14:textId="77777777" w:rsidR="00163336" w:rsidRDefault="00616351">
            <w:pPr>
              <w:ind w:firstLineChars="100" w:firstLine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人件費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B5CF140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7A009B5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A115FB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076CDB99" w14:textId="77777777">
        <w:trPr>
          <w:trHeight w:val="35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AF8B97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6AB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96CC" w14:textId="77777777" w:rsidR="00163336" w:rsidRDefault="00616351">
            <w:pPr>
              <w:ind w:firstLineChars="100" w:firstLine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家賃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468E06E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676D15F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4B1B8E" w14:textId="77777777" w:rsidR="00163336" w:rsidRDefault="0016333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63336" w14:paraId="432C9818" w14:textId="77777777">
        <w:trPr>
          <w:trHeight w:val="338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6313B38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CDD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D6F" w14:textId="77777777" w:rsidR="00163336" w:rsidRDefault="00616351">
            <w:pPr>
              <w:ind w:firstLineChars="100" w:firstLine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減価償却費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E7971FA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41657D1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33B828" w14:textId="77777777" w:rsidR="00163336" w:rsidRDefault="0016333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63336" w14:paraId="0DB11B1E" w14:textId="77777777">
        <w:trPr>
          <w:trHeight w:val="328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0D3A816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5E3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63C3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295F1B4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D665344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953F7B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287E2B3D" w14:textId="77777777">
        <w:trPr>
          <w:trHeight w:val="318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E6A01AC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108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8CF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EA3834A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1F06B8C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5AC682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27051F41" w14:textId="77777777">
        <w:trPr>
          <w:trHeight w:val="428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B4D9DF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8FE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3274" w14:textId="77777777" w:rsidR="00163336" w:rsidRDefault="00616351">
            <w:pPr>
              <w:ind w:firstLineChars="100" w:firstLine="22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その他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3395F3C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B076B80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B3B3C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3B754573" w14:textId="77777777">
        <w:trPr>
          <w:trHeight w:val="350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A8CD669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2CCB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エ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経費合計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9655FDC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11B34EA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C9E579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  <w:tr w:rsidR="00163336" w14:paraId="32511B0F" w14:textId="77777777">
        <w:trPr>
          <w:trHeight w:val="270"/>
        </w:trPr>
        <w:tc>
          <w:tcPr>
            <w:tcW w:w="315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F6153C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96B13" w14:textId="77777777" w:rsidR="00163336" w:rsidRDefault="0061635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オ</w:t>
            </w:r>
            <w:r>
              <w:rPr>
                <w:rFonts w:ascii="Century" w:hAnsi="Century" w:hint="eastAsia"/>
                <w:sz w:val="22"/>
              </w:rPr>
              <w:t>.</w:t>
            </w:r>
            <w:r>
              <w:rPr>
                <w:rFonts w:ascii="Century" w:hAnsi="Century" w:hint="eastAsia"/>
                <w:sz w:val="22"/>
              </w:rPr>
              <w:t>利益（ウ－エ）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bottom"/>
          </w:tcPr>
          <w:p w14:paraId="43AD8E4B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438BDA4" w14:textId="77777777" w:rsidR="00163336" w:rsidRDefault="0061635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万円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D03A1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</w:tr>
    </w:tbl>
    <w:p w14:paraId="6C87E9B6" w14:textId="77777777" w:rsidR="00163336" w:rsidRDefault="00616351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※経費の空欄は、事業で重要な経費がある場合に記載ください。</w:t>
      </w:r>
    </w:p>
    <w:p w14:paraId="29BC32CC" w14:textId="3A0F05EC" w:rsidR="00163336" w:rsidRDefault="00616351" w:rsidP="00A6777F">
      <w:pPr>
        <w:widowControl/>
        <w:shd w:val="clear" w:color="auto" w:fill="FFFFFF"/>
        <w:jc w:val="left"/>
        <w:rPr>
          <w:rFonts w:hint="eastAsia"/>
        </w:rPr>
      </w:pPr>
      <w:r>
        <w:rPr>
          <w:rFonts w:hint="eastAsia"/>
          <w:kern w:val="0"/>
          <w:sz w:val="22"/>
        </w:rPr>
        <w:t>※１万円未満は、収入を切り捨てし、支出を切り上げで記載してください。</w:t>
      </w:r>
    </w:p>
    <w:sectPr w:rsidR="0016333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94B16"/>
    <w:rsid w:val="004E03AA"/>
    <w:rsid w:val="00554BD1"/>
    <w:rsid w:val="005B2BEC"/>
    <w:rsid w:val="00616351"/>
    <w:rsid w:val="00642584"/>
    <w:rsid w:val="006B5135"/>
    <w:rsid w:val="00714347"/>
    <w:rsid w:val="00727D0B"/>
    <w:rsid w:val="008378E7"/>
    <w:rsid w:val="00885D61"/>
    <w:rsid w:val="00A6777F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2</cp:revision>
  <cp:lastPrinted>2024-05-02T08:16:00Z</cp:lastPrinted>
  <dcterms:created xsi:type="dcterms:W3CDTF">2024-08-22T08:02:00Z</dcterms:created>
  <dcterms:modified xsi:type="dcterms:W3CDTF">2024-08-22T08:02:00Z</dcterms:modified>
</cp:coreProperties>
</file>